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62077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 затвердження </w:t>
      </w:r>
      <w:r>
        <w:rPr>
          <w:rFonts w:cs="Times New Roman"/>
          <w:sz w:val="28"/>
          <w:szCs w:val="28"/>
          <w:lang w:val="uk-UA" w:eastAsia="zh-CN" w:bidi="ar-SA"/>
        </w:rPr>
        <w:t>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проєкту  землеустрою  щодо  відведення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земельної ділянки (зміна цільового приз-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 xml:space="preserve">начення)   на   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вул.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Нестора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Бурчак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а, 14</w:t>
      </w: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у м. 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bidi="ar-SA"/>
        </w:rPr>
        <w:t xml:space="preserve"> </w:t>
      </w:r>
      <w:r>
        <w:rPr>
          <w:rFonts w:cs="Times New Roman"/>
          <w:sz w:val="28"/>
          <w:szCs w:val="28"/>
        </w:rPr>
        <w:t xml:space="preserve">про затвердження проєкту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вул.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Нестора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Бурчак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а, 14</w:t>
      </w:r>
      <w:r>
        <w:rPr>
          <w:rFonts w:cs="Times New Roman"/>
          <w:kern w:val="0"/>
          <w:sz w:val="28"/>
          <w:szCs w:val="28"/>
          <w:lang w:eastAsia="ru-RU" w:bidi="ar-SA"/>
        </w:rPr>
        <w:t xml:space="preserve"> у м. Луцьку, площею 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0,1427</w:t>
      </w:r>
      <w:r>
        <w:rPr>
          <w:rFonts w:cs="Times New Roman"/>
          <w:kern w:val="0"/>
          <w:sz w:val="28"/>
          <w:szCs w:val="28"/>
          <w:lang w:eastAsia="ru-RU" w:bidi="ar-SA"/>
        </w:rPr>
        <w:t> га, кадастровим номером 0710100000: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11</w:t>
      </w:r>
      <w:r>
        <w:rPr>
          <w:rFonts w:cs="Times New Roman"/>
          <w:kern w:val="0"/>
          <w:sz w:val="28"/>
          <w:szCs w:val="28"/>
          <w:lang w:eastAsia="ru-RU" w:bidi="ar-SA"/>
        </w:rPr>
        <w:t>: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123</w:t>
      </w:r>
      <w:r>
        <w:rPr>
          <w:rFonts w:cs="Times New Roman"/>
          <w:kern w:val="0"/>
          <w:sz w:val="28"/>
          <w:szCs w:val="28"/>
          <w:lang w:eastAsia="ru-RU" w:bidi="ar-SA"/>
        </w:rPr>
        <w:t>: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>0008</w:t>
      </w:r>
      <w:r>
        <w:rPr>
          <w:rFonts w:cs="Times New Roman"/>
          <w:sz w:val="28"/>
          <w:szCs w:val="28"/>
        </w:rPr>
        <w:t xml:space="preserve">, що перебуває в приватній власності </w:t>
      </w:r>
      <w:r>
        <w:rPr>
          <w:rFonts w:cs="Times New Roman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bidi="ar-SA"/>
        </w:rPr>
        <w:t>,</w:t>
      </w:r>
      <w:r>
        <w:rPr>
          <w:rFonts w:cs="Times New Roman"/>
          <w:sz w:val="28"/>
          <w:szCs w:val="28"/>
        </w:rPr>
        <w:t xml:space="preserve"> вид цільового призначення якої змінюється з: «</w:t>
      </w:r>
      <w:r>
        <w:rPr>
          <w:rFonts w:cs="Times New Roman"/>
          <w:sz w:val="28"/>
          <w:szCs w:val="28"/>
        </w:rPr>
        <w:t>02.01 - 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>»</w:t>
      </w:r>
      <w:r>
        <w:rPr>
          <w:rFonts w:cs="Times New Roman"/>
          <w:sz w:val="28"/>
          <w:szCs w:val="28"/>
        </w:rPr>
        <w:t xml:space="preserve"> на вид цільового призначення земельної ділянки: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cs="Times New Roman"/>
          <w:sz w:val="28"/>
          <w:szCs w:val="28"/>
        </w:rPr>
        <w:t xml:space="preserve">», </w:t>
      </w:r>
      <w:r>
        <w:rPr>
          <w:rFonts w:cs="Times New Roman"/>
          <w:color w:val="000000"/>
          <w:sz w:val="28"/>
          <w:szCs w:val="28"/>
        </w:rPr>
        <w:t>на якій розташований багатоквар-тирний житловий будинок,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призначення), витяг з Державного земельного кадастру про земельну ділянку від </w:t>
      </w:r>
      <w:r>
        <w:rPr>
          <w:rFonts w:cs="Times New Roman"/>
          <w:sz w:val="28"/>
          <w:szCs w:val="28"/>
          <w:lang w:val="uk-UA"/>
        </w:rPr>
        <w:t>22.07.2026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0001287692026, ви</w:t>
      </w:r>
      <w:r>
        <w:rPr>
          <w:rFonts w:cs="Times New Roman"/>
          <w:color w:val="000000"/>
          <w:sz w:val="28"/>
          <w:szCs w:val="28"/>
          <w:lang w:val="uk-UA"/>
        </w:rPr>
        <w:t xml:space="preserve">тяг з Єдиного державного реєстру юридичних осіб, фізичних осіб - підприємців та громадських формувань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«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Некрасова, 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(дата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державно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en-US" w:eastAsia="zh-CN" w:bidi="ar-SA"/>
        </w:rPr>
        <w:t>ї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реєстрації: 25.12.2008,</w:t>
      </w:r>
      <w:r>
        <w:rPr>
          <w:rFonts w:eastAsia="Times New Roman" w:cs="Times New Roman"/>
          <w:color w:val="CE181E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номер запису: 11981200000004850),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протокол загальних зборів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>членів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Об’єднання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 14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24.08.2025 № 2, статут Об’єднання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рішенням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загальни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х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збор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співвласників будинку (протокол № 1 від 11.12.2008), </w:t>
      </w:r>
      <w:r>
        <w:rPr>
          <w:rFonts w:cs="Times New Roman"/>
          <w:sz w:val="28"/>
          <w:szCs w:val="28"/>
        </w:rPr>
        <w:t xml:space="preserve">керуючись статтями 12, 20 Земельного кодексу України, 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 від </w:t>
      </w:r>
      <w:r>
        <w:rPr>
          <w:rFonts w:cs="Times New Roman"/>
          <w:sz w:val="28"/>
          <w:szCs w:val="28"/>
          <w:lang w:val="uk-UA"/>
        </w:rPr>
        <w:t>22.07.2026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uk-UA"/>
        </w:rPr>
        <w:t>№ </w:t>
      </w:r>
      <w:r>
        <w:rPr>
          <w:rFonts w:cs="Times New Roman"/>
          <w:sz w:val="28"/>
          <w:szCs w:val="28"/>
        </w:rPr>
        <w:t>НВ-</w:t>
      </w:r>
      <w:r>
        <w:rPr>
          <w:rFonts w:cs="Times New Roman"/>
          <w:sz w:val="28"/>
          <w:szCs w:val="28"/>
          <w:lang w:val="uk-UA"/>
        </w:rPr>
        <w:t>0001287692026</w:t>
      </w:r>
      <w:r>
        <w:rPr>
          <w:rFonts w:cs="Times New Roman"/>
          <w:sz w:val="28"/>
          <w:szCs w:val="28"/>
        </w:rPr>
        <w:t>, 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07.08.2026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489079570</w:t>
      </w:r>
      <w:r>
        <w:rPr>
          <w:rFonts w:cs="Times New Roman"/>
          <w:color w:val="000000"/>
          <w:sz w:val="28"/>
          <w:szCs w:val="28"/>
        </w:rPr>
        <w:t>, міська рада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1. Затвердити </w:t>
      </w:r>
      <w:r>
        <w:rPr>
          <w:rFonts w:cs="Times New Roman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вул.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Нестора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Бурчак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а, 14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 xml:space="preserve"> у м. Луцьку, площею 0,1427 га, кадастровим номером 0710100000:11:123:0008</w:t>
      </w:r>
      <w:r>
        <w:rPr>
          <w:rFonts w:cs="Times New Roman"/>
          <w:sz w:val="28"/>
          <w:szCs w:val="28"/>
        </w:rPr>
        <w:t xml:space="preserve">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2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cs="Times New Roman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 Змінити цільове призначення земельної ділянки, що </w:t>
      </w:r>
      <w:bookmarkStart w:id="2" w:name="__DdeLink__470_3799388734"/>
      <w:r>
        <w:rPr>
          <w:rFonts w:cs="Times New Roman"/>
          <w:sz w:val="28"/>
          <w:szCs w:val="28"/>
        </w:rPr>
        <w:t xml:space="preserve">перебуває в приватній власності </w:t>
      </w:r>
      <w:bookmarkEnd w:id="2"/>
      <w:r>
        <w:rPr>
          <w:rFonts w:cs="Times New Roman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</w:rPr>
        <w:t xml:space="preserve">,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вул.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Нестора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Бурчак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а, 14</w:t>
      </w:r>
      <w:r>
        <w:rPr>
          <w:rFonts w:cs="Times New Roman"/>
          <w:kern w:val="0"/>
          <w:sz w:val="28"/>
          <w:szCs w:val="28"/>
          <w:lang w:val="uk-UA" w:eastAsia="ru-RU" w:bidi="ar-SA"/>
        </w:rPr>
        <w:t xml:space="preserve"> у м. Луцьку, площею 0,1427 га, кадастровим номером 0710100000:11:123:0008</w:t>
      </w:r>
      <w:r>
        <w:rPr>
          <w:rFonts w:cs="Times New Roman"/>
          <w:sz w:val="28"/>
          <w:szCs w:val="28"/>
        </w:rPr>
        <w:t>, з виду цільового призначення земельної ділянки: «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02.01 - 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>»</w:t>
      </w:r>
      <w:r>
        <w:rPr>
          <w:rFonts w:cs="Times New Roman"/>
          <w:sz w:val="28"/>
          <w:szCs w:val="28"/>
        </w:rPr>
        <w:t xml:space="preserve"> на вид цільового призначення земельної ділянки: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hi-IN"/>
        </w:rPr>
        <w:t>02.10 -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rFonts w:cs="Times New Roman"/>
          <w:sz w:val="28"/>
          <w:szCs w:val="28"/>
        </w:rPr>
        <w:t>», згідно з додатком.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3. Зобов’язати </w:t>
      </w:r>
      <w:r>
        <w:rPr>
          <w:rFonts w:cs="Times New Roman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Некрасова, 14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  <w:lang w:val="ru-RU"/>
        </w:rPr>
        <w:t>3</w:t>
      </w:r>
      <w:r>
        <w:rPr>
          <w:rFonts w:cs="Times New Roman"/>
          <w:sz w:val="28"/>
          <w:szCs w:val="28"/>
        </w:rPr>
        <w:t>.1. Виконувати обов</w:t>
      </w:r>
      <w:r>
        <w:rPr>
          <w:rFonts w:cs="Times New Roman"/>
          <w:sz w:val="28"/>
          <w:szCs w:val="28"/>
          <w:lang w:val="ru-RU"/>
        </w:rPr>
        <w:t>’</w:t>
      </w:r>
      <w:r>
        <w:rPr>
          <w:rFonts w:cs="Times New Roman"/>
          <w:sz w:val="28"/>
          <w:szCs w:val="28"/>
        </w:rPr>
        <w:t>язки землевласника відповідно до вимог ст</w:t>
      </w:r>
      <w:r>
        <w:rPr>
          <w:rFonts w:cs="Times New Roman"/>
          <w:sz w:val="28"/>
          <w:szCs w:val="28"/>
        </w:rPr>
        <w:t>атті</w:t>
      </w:r>
      <w:r>
        <w:rPr>
          <w:rFonts w:cs="Times New Roman"/>
          <w:sz w:val="28"/>
          <w:szCs w:val="28"/>
        </w:rPr>
        <w:t> 9</w:t>
      </w:r>
      <w:r>
        <w:rPr>
          <w:rFonts w:cs="Times New Roman"/>
          <w:sz w:val="28"/>
          <w:szCs w:val="28"/>
          <w:lang w:val="ru-RU"/>
        </w:rPr>
        <w:t>1</w:t>
      </w:r>
      <w:r>
        <w:rPr>
          <w:rFonts w:cs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 xml:space="preserve">4.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                                                Андрій РАЗУМОВСЬКИЙ</w:t>
      </w:r>
    </w:p>
    <w:p>
      <w:pPr>
        <w:pStyle w:val="Normal"/>
        <w:ind w:hanging="0"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 w:right="-185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4"/>
          <w:szCs w:val="24"/>
          <w:lang w:val="uk-UA" w:eastAsia="zh-CN" w:bidi="ar-SA"/>
        </w:rPr>
        <w:t>7</w:t>
      </w:r>
      <w:bookmarkStart w:id="4" w:name="__DdeLink__1197_2182215361"/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3</w:t>
      </w:r>
      <w:bookmarkEnd w:id="4"/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2138</TotalTime>
  <Application>LibreOffice/7.6.2.1$Windows_X86_64 LibreOffice_project/56f7684011345957bbf33a7ee678afaf4d2ba333</Application>
  <AppVersion>15.0000</AppVersion>
  <Pages>2</Pages>
  <Words>491</Words>
  <Characters>3534</Characters>
  <CharactersWithSpaces>4066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2026-08-07T16:03:04Z</cp:lastPrinted>
  <dcterms:modified xsi:type="dcterms:W3CDTF">2026-08-07T16:03:00Z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