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ECF645" w14:textId="77777777" w:rsidR="001D19CD" w:rsidRPr="008A728B" w:rsidRDefault="001D19CD" w:rsidP="001D19CD">
      <w:pPr>
        <w:ind w:left="5400" w:hanging="580"/>
        <w:rPr>
          <w:bCs/>
          <w:spacing w:val="-1"/>
          <w:sz w:val="28"/>
          <w:szCs w:val="28"/>
        </w:rPr>
      </w:pPr>
      <w:r w:rsidRPr="008A728B">
        <w:rPr>
          <w:bCs/>
          <w:spacing w:val="-1"/>
          <w:sz w:val="28"/>
          <w:szCs w:val="28"/>
        </w:rPr>
        <w:t xml:space="preserve">Додаток </w:t>
      </w:r>
    </w:p>
    <w:p w14:paraId="19B06E3D" w14:textId="77777777" w:rsidR="001D19CD" w:rsidRPr="008A728B" w:rsidRDefault="001D19CD" w:rsidP="001D19CD">
      <w:pPr>
        <w:ind w:left="5387" w:hanging="580"/>
        <w:rPr>
          <w:bCs/>
          <w:spacing w:val="-1"/>
          <w:sz w:val="28"/>
          <w:szCs w:val="28"/>
        </w:rPr>
      </w:pPr>
      <w:r w:rsidRPr="008A728B">
        <w:rPr>
          <w:bCs/>
          <w:spacing w:val="-1"/>
          <w:sz w:val="28"/>
          <w:szCs w:val="28"/>
        </w:rPr>
        <w:t xml:space="preserve">до розпорядження міського голови </w:t>
      </w:r>
    </w:p>
    <w:p w14:paraId="2081E457" w14:textId="77777777" w:rsidR="001D19CD" w:rsidRPr="008A728B" w:rsidRDefault="001D19CD" w:rsidP="001D19CD">
      <w:pPr>
        <w:ind w:left="5387" w:hanging="580"/>
        <w:rPr>
          <w:bCs/>
          <w:spacing w:val="-1"/>
          <w:sz w:val="28"/>
          <w:szCs w:val="28"/>
        </w:rPr>
      </w:pPr>
      <w:r w:rsidRPr="008A728B">
        <w:rPr>
          <w:bCs/>
          <w:spacing w:val="-1"/>
          <w:sz w:val="28"/>
          <w:szCs w:val="28"/>
        </w:rPr>
        <w:t>______________ №_________</w:t>
      </w:r>
    </w:p>
    <w:p w14:paraId="724A64EF" w14:textId="77777777" w:rsidR="009B0A6F" w:rsidRPr="008A728B" w:rsidRDefault="009B0A6F" w:rsidP="00E620D7">
      <w:pPr>
        <w:tabs>
          <w:tab w:val="left" w:pos="709"/>
        </w:tabs>
        <w:ind w:right="-2" w:firstLine="567"/>
        <w:jc w:val="center"/>
        <w:rPr>
          <w:bCs/>
          <w:sz w:val="28"/>
          <w:szCs w:val="28"/>
        </w:rPr>
      </w:pPr>
    </w:p>
    <w:p w14:paraId="2FD08124" w14:textId="77777777" w:rsidR="00E10B18" w:rsidRPr="00281C61" w:rsidRDefault="00E10B18" w:rsidP="00E10B18">
      <w:pPr>
        <w:tabs>
          <w:tab w:val="left" w:pos="709"/>
        </w:tabs>
        <w:ind w:right="-2" w:firstLine="567"/>
        <w:jc w:val="center"/>
        <w:rPr>
          <w:bCs/>
          <w:sz w:val="28"/>
          <w:szCs w:val="28"/>
        </w:rPr>
      </w:pPr>
      <w:r w:rsidRPr="00281C61">
        <w:rPr>
          <w:bCs/>
          <w:sz w:val="28"/>
          <w:szCs w:val="28"/>
        </w:rPr>
        <w:t>ПЕРЕЛІК ПИТАНЬ,</w:t>
      </w:r>
    </w:p>
    <w:p w14:paraId="6CF70DC1" w14:textId="77777777" w:rsidR="00E10B18" w:rsidRPr="00281C61" w:rsidRDefault="00E10B18" w:rsidP="00E10B18">
      <w:pPr>
        <w:tabs>
          <w:tab w:val="left" w:pos="709"/>
        </w:tabs>
        <w:ind w:right="-2" w:firstLine="567"/>
        <w:jc w:val="center"/>
        <w:rPr>
          <w:bCs/>
          <w:sz w:val="28"/>
          <w:szCs w:val="28"/>
        </w:rPr>
      </w:pPr>
      <w:r w:rsidRPr="00281C61">
        <w:rPr>
          <w:bCs/>
          <w:sz w:val="28"/>
          <w:szCs w:val="28"/>
        </w:rPr>
        <w:t>що пропонується для розгляду</w:t>
      </w:r>
    </w:p>
    <w:p w14:paraId="5CD7907C" w14:textId="1C9E8F9E" w:rsidR="00E10B18" w:rsidRPr="00281C61" w:rsidRDefault="00E10B18" w:rsidP="00E10B18">
      <w:pPr>
        <w:tabs>
          <w:tab w:val="left" w:pos="709"/>
        </w:tabs>
        <w:ind w:right="-2" w:firstLine="567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на пленарне засідання</w:t>
      </w:r>
      <w:r w:rsidRPr="00281C61">
        <w:rPr>
          <w:bCs/>
          <w:sz w:val="28"/>
          <w:szCs w:val="28"/>
        </w:rPr>
        <w:t xml:space="preserve"> </w:t>
      </w:r>
      <w:r w:rsidR="009A0823">
        <w:rPr>
          <w:bCs/>
          <w:sz w:val="28"/>
          <w:szCs w:val="28"/>
          <w:lang w:val="ru-RU"/>
        </w:rPr>
        <w:t>99</w:t>
      </w:r>
      <w:r w:rsidRPr="00281C61">
        <w:rPr>
          <w:bCs/>
          <w:sz w:val="28"/>
          <w:szCs w:val="28"/>
        </w:rPr>
        <w:t>-ї сесії міської ради</w:t>
      </w:r>
    </w:p>
    <w:p w14:paraId="54CECA20" w14:textId="77777777" w:rsidR="00E10B18" w:rsidRPr="00281C61" w:rsidRDefault="00E10B18" w:rsidP="00E10B18">
      <w:pPr>
        <w:tabs>
          <w:tab w:val="left" w:pos="709"/>
        </w:tabs>
        <w:ind w:right="-2" w:firstLine="567"/>
        <w:jc w:val="center"/>
        <w:rPr>
          <w:bCs/>
          <w:sz w:val="28"/>
          <w:szCs w:val="28"/>
        </w:rPr>
      </w:pPr>
    </w:p>
    <w:p w14:paraId="1C2D08BE" w14:textId="77777777" w:rsidR="00E10B18" w:rsidRPr="00F45A0E" w:rsidRDefault="00E10B18" w:rsidP="00E10B18">
      <w:pPr>
        <w:tabs>
          <w:tab w:val="left" w:pos="709"/>
        </w:tabs>
        <w:ind w:right="-2" w:firstLine="567"/>
        <w:jc w:val="center"/>
        <w:rPr>
          <w:bCs/>
          <w:iCs/>
          <w:sz w:val="28"/>
          <w:szCs w:val="28"/>
        </w:rPr>
      </w:pPr>
      <w:r w:rsidRPr="00F45A0E">
        <w:rPr>
          <w:bCs/>
          <w:iCs/>
          <w:sz w:val="28"/>
          <w:szCs w:val="28"/>
        </w:rPr>
        <w:t xml:space="preserve">ПРОЄКТИ РІШЕНЬ, </w:t>
      </w:r>
    </w:p>
    <w:p w14:paraId="06B50FB5" w14:textId="77777777" w:rsidR="00E10B18" w:rsidRPr="00F45A0E" w:rsidRDefault="00E10B18" w:rsidP="00E10B18">
      <w:pPr>
        <w:tabs>
          <w:tab w:val="left" w:pos="709"/>
        </w:tabs>
        <w:ind w:right="-2" w:firstLine="567"/>
        <w:jc w:val="center"/>
        <w:rPr>
          <w:bCs/>
          <w:iCs/>
          <w:sz w:val="28"/>
          <w:szCs w:val="28"/>
        </w:rPr>
      </w:pPr>
      <w:r w:rsidRPr="00F45A0E">
        <w:rPr>
          <w:bCs/>
          <w:iCs/>
          <w:sz w:val="28"/>
          <w:szCs w:val="28"/>
        </w:rPr>
        <w:t>ВНЕСЕНІ ДЕПАРТАМЕНТОМ МІСТОБУДУВАННЯ,</w:t>
      </w:r>
    </w:p>
    <w:p w14:paraId="6B284C72" w14:textId="77777777" w:rsidR="00E10B18" w:rsidRPr="00F45A0E" w:rsidRDefault="00E10B18" w:rsidP="00E10B18">
      <w:pPr>
        <w:tabs>
          <w:tab w:val="left" w:pos="709"/>
        </w:tabs>
        <w:ind w:right="-2" w:firstLine="567"/>
        <w:jc w:val="center"/>
        <w:rPr>
          <w:bCs/>
          <w:iCs/>
          <w:sz w:val="28"/>
          <w:szCs w:val="28"/>
        </w:rPr>
      </w:pPr>
      <w:r w:rsidRPr="00F45A0E">
        <w:rPr>
          <w:bCs/>
          <w:iCs/>
          <w:sz w:val="28"/>
          <w:szCs w:val="28"/>
        </w:rPr>
        <w:t>ЗЕМЕЛЬНИХ РЕСУРСІВ ТА РЕКЛАМИ</w:t>
      </w:r>
    </w:p>
    <w:p w14:paraId="0409AC60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F45A0E">
        <w:rPr>
          <w:bCs/>
          <w:iCs/>
          <w:sz w:val="28"/>
          <w:szCs w:val="28"/>
        </w:rPr>
        <w:t>Доповідає: Гула Софія Вікторівна – в.о.</w:t>
      </w:r>
      <w:r w:rsidRPr="00F45A0E">
        <w:t> </w:t>
      </w:r>
      <w:r w:rsidRPr="00F45A0E">
        <w:rPr>
          <w:bCs/>
          <w:iCs/>
          <w:sz w:val="28"/>
          <w:szCs w:val="28"/>
        </w:rPr>
        <w:t>директора департаменту містобудування, земельних ресурсів та реклами, начальник управління земельних ресурсів</w:t>
      </w:r>
    </w:p>
    <w:p w14:paraId="02269534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1D369375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F45A0E">
        <w:rPr>
          <w:bCs/>
          <w:iCs/>
          <w:sz w:val="28"/>
          <w:szCs w:val="28"/>
        </w:rPr>
        <w:t>1. Про продаж ТОВ «ТОРГОВИЙ ДІМ «ВОЛИНЬ» у власність земельної ділянки комунальної власності на вул. Конякіна, 13 у м. Луцьку.</w:t>
      </w:r>
    </w:p>
    <w:p w14:paraId="51C39F62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58C66611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F45A0E">
        <w:rPr>
          <w:bCs/>
          <w:iCs/>
          <w:sz w:val="28"/>
          <w:szCs w:val="28"/>
        </w:rPr>
        <w:t>2. Про продаж ТЗОВ «ВОЛИНЬФАРМІМПЕКС» у власність земельної ділянки комунальної власності на просп. Волі, 8-Б у м. Луцьку.</w:t>
      </w:r>
    </w:p>
    <w:p w14:paraId="4E46707E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7F567533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F45A0E">
        <w:rPr>
          <w:bCs/>
          <w:iCs/>
          <w:sz w:val="28"/>
          <w:szCs w:val="28"/>
        </w:rPr>
        <w:t>3. Про надання громадянці Кардаш Н.І. дозволу на проведення експертної грошової оцінки земельної ділянки комунальної власності на вул. Лідавській, 2 у м. Луцьку.</w:t>
      </w:r>
    </w:p>
    <w:p w14:paraId="32DB2728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1C79E64D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F45A0E">
        <w:rPr>
          <w:bCs/>
          <w:iCs/>
          <w:sz w:val="28"/>
          <w:szCs w:val="28"/>
        </w:rPr>
        <w:t>4. Про надання ТОВ «ПРОПЕРТІ СТАЙЛ» дозволу на проведення експертної грошової оцінки земельної ділянки комунальної власності на вул. Коперника, 25 у м. Луцьку.</w:t>
      </w:r>
    </w:p>
    <w:p w14:paraId="0B84D75E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0246D7E4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F45A0E">
        <w:rPr>
          <w:bCs/>
          <w:iCs/>
          <w:sz w:val="28"/>
          <w:szCs w:val="28"/>
        </w:rPr>
        <w:t>5. Про затвердження технічної документації із землеустрою щодо поділу земельної ділянки комунальної власності на вул. Стрілецькій, 79 у м. Луцьку.</w:t>
      </w:r>
    </w:p>
    <w:p w14:paraId="72D4F5C8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6EE5DD16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F45A0E">
        <w:rPr>
          <w:bCs/>
          <w:iCs/>
          <w:sz w:val="28"/>
          <w:szCs w:val="28"/>
        </w:rPr>
        <w:t>6. Про надання ОСББ «СТРІЛЕЦЬКА 69» дозволу на розроблення проєкту землеустрою щодо відведення в постійне користування земельної ділянки комунальної власності для будівництва і обслуговування багатоквартирного житлового будинку на вул. Стрілецькій, 69 у м. Луцьку.</w:t>
      </w:r>
    </w:p>
    <w:p w14:paraId="035F8743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02D4C8F8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F45A0E">
        <w:rPr>
          <w:bCs/>
          <w:iCs/>
          <w:sz w:val="28"/>
          <w:szCs w:val="28"/>
        </w:rPr>
        <w:t>7. Про затвердження ОСББ «Некрасова, 14» проєкту землеустрою щодо відведення земельної ділянки (зміна цільового призначення) на вул. Нестора Бурчака, 14 у м. Луцьку.</w:t>
      </w:r>
    </w:p>
    <w:p w14:paraId="382E8B57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6CA459C1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F45A0E">
        <w:rPr>
          <w:bCs/>
          <w:iCs/>
          <w:sz w:val="28"/>
          <w:szCs w:val="28"/>
        </w:rPr>
        <w:t>8. Про затвердження громадянам Зайцевій О.Ю., Нікітюк Н.В. проєкту землеустрою щодо відведення земельної ділянки (зміна цільового призначення) на вул. Підгаєцькій, 13-В у м. Луцьку.</w:t>
      </w:r>
    </w:p>
    <w:p w14:paraId="382C7F70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F45A0E">
        <w:rPr>
          <w:bCs/>
          <w:iCs/>
          <w:sz w:val="28"/>
          <w:szCs w:val="28"/>
        </w:rPr>
        <w:lastRenderedPageBreak/>
        <w:t>9. Про затвердження громадянам Курліщук І.Б., Курліщуку М.С., Здрилюк В.Б., Здрилюк В.С., Марчуку С.Г. проєкту землеустрою щодо відведення земельної ділянки комунальної власності (зміна цільового призначення) на вул. Ковельській, 16 у м. Луцьку.</w:t>
      </w:r>
    </w:p>
    <w:p w14:paraId="1E21BCB0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0F506CFB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F45A0E">
        <w:rPr>
          <w:bCs/>
          <w:iCs/>
          <w:sz w:val="28"/>
          <w:szCs w:val="28"/>
        </w:rPr>
        <w:t>10. Про надання державному комунальному підприємству «Луцьктепло» в постійне користування земельної ділянки 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 – 11.04 на вул. В’ячеслава Чорновола у м. Луцьку.</w:t>
      </w:r>
    </w:p>
    <w:p w14:paraId="1B717FC6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6C3F974F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F45A0E">
        <w:rPr>
          <w:bCs/>
          <w:iCs/>
          <w:sz w:val="28"/>
          <w:szCs w:val="28"/>
        </w:rPr>
        <w:t>11. Про надання державному комунальному підприємству «Луцьктепло» в постійне користування земельної ділянки 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 – 11.04 на вул. Конякіна у м. Луцьку (площею 0,0580 га).</w:t>
      </w:r>
    </w:p>
    <w:p w14:paraId="5E9C9D5F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394E201A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F45A0E">
        <w:rPr>
          <w:bCs/>
          <w:iCs/>
          <w:sz w:val="28"/>
          <w:szCs w:val="28"/>
        </w:rPr>
        <w:t>12. Про припинення управлінню освіти Луцької міської ради права постійного користування земельною ділянкою на вул. Героїв-добровольців, 7 у м. Луцьку.</w:t>
      </w:r>
    </w:p>
    <w:p w14:paraId="05325014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7636BF71" w14:textId="0DED6A83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F45A0E">
        <w:rPr>
          <w:bCs/>
          <w:iCs/>
          <w:sz w:val="28"/>
          <w:szCs w:val="28"/>
        </w:rPr>
        <w:t>13. Про припинення Відкритому акціонерному товариству «Луцьке автотранспортне підприємство 10727» права постійного користування земельною ділянкою на вул.</w:t>
      </w:r>
      <w:r w:rsidR="00F10174">
        <w:rPr>
          <w:bCs/>
          <w:iCs/>
          <w:sz w:val="28"/>
          <w:szCs w:val="28"/>
        </w:rPr>
        <w:t> </w:t>
      </w:r>
      <w:r w:rsidRPr="00F45A0E">
        <w:rPr>
          <w:bCs/>
          <w:iCs/>
          <w:sz w:val="28"/>
          <w:szCs w:val="28"/>
        </w:rPr>
        <w:t>Святовасилівській (вул.</w:t>
      </w:r>
      <w:r w:rsidR="00F10174">
        <w:rPr>
          <w:bCs/>
          <w:iCs/>
          <w:sz w:val="28"/>
          <w:szCs w:val="28"/>
        </w:rPr>
        <w:t> </w:t>
      </w:r>
      <w:r w:rsidRPr="00F45A0E">
        <w:rPr>
          <w:bCs/>
          <w:iCs/>
          <w:sz w:val="28"/>
          <w:szCs w:val="28"/>
        </w:rPr>
        <w:t>Пушкіна), 5-А у м. Луцьку.</w:t>
      </w:r>
    </w:p>
    <w:p w14:paraId="2D5B4A63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22418704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F45A0E">
        <w:rPr>
          <w:bCs/>
          <w:iCs/>
          <w:sz w:val="28"/>
          <w:szCs w:val="28"/>
        </w:rPr>
        <w:t>14. Про передачу громадянці Вахик О.П. безоплатно у власність земельної ділянки для будівництва і обслуговування житлового будинку, господарських будівель і споруд (присадибна ділянка) – 02.01 на вул. Гончарівці, 7 у м. Луцьку.</w:t>
      </w:r>
    </w:p>
    <w:p w14:paraId="46E57021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6B0B8D5C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F45A0E">
        <w:rPr>
          <w:bCs/>
          <w:iCs/>
          <w:sz w:val="28"/>
          <w:szCs w:val="28"/>
        </w:rPr>
        <w:t>15. Про передачу громадянам Міщук А.Я., Міщук Г.Ю. безоплатно у спільну сумісну власність земельної ділянки для будівництва і обслуговування житлового будинку, господарських будівель і споруд (присадибна ділянка) – 02.01 на вул. Айвазовського, 2 у м. Луцьку.</w:t>
      </w:r>
    </w:p>
    <w:p w14:paraId="353AE76D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2FCD14BE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F45A0E">
        <w:rPr>
          <w:bCs/>
          <w:iCs/>
          <w:sz w:val="28"/>
          <w:szCs w:val="28"/>
        </w:rPr>
        <w:t xml:space="preserve">16. Про затвердження громадянці Бардабуш Г.М. проєкту землеустрою щодо відведення земельної ділянки та зміну її цільового призначення для будівництва та обслуговування адміністративних будинків, офісних будівель </w:t>
      </w:r>
      <w:r w:rsidRPr="00F45A0E">
        <w:rPr>
          <w:bCs/>
          <w:iCs/>
          <w:sz w:val="28"/>
          <w:szCs w:val="28"/>
        </w:rPr>
        <w:lastRenderedPageBreak/>
        <w:t>компаній, які займаються підприємницькою діяльністю, пов'язаною з отриманням прибутку (03.10) на вул. Заповітній, 2-А у м. Луцьку.</w:t>
      </w:r>
    </w:p>
    <w:p w14:paraId="69A19630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770B8F1E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F45A0E">
        <w:rPr>
          <w:bCs/>
          <w:iCs/>
          <w:sz w:val="28"/>
          <w:szCs w:val="28"/>
        </w:rPr>
        <w:t>17. Про затвердження технічної документації із землеустрою щодо поділу та об’єднання земельних ділянок комунальної власності на вул. Теремнівській, 40-Г у м. Луцьку.</w:t>
      </w:r>
    </w:p>
    <w:p w14:paraId="117E7061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3AAA0418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F45A0E">
        <w:rPr>
          <w:bCs/>
          <w:iCs/>
          <w:sz w:val="28"/>
          <w:szCs w:val="28"/>
        </w:rPr>
        <w:t>18. Про поновлення договору оренди землі ТЗОВ «ВГБ» для будівництва та обслуговування офісних приміщень (03.10) на пров. Комунальному, 4-А у м. Луцьку.</w:t>
      </w:r>
    </w:p>
    <w:p w14:paraId="276BD1CE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6E5C9171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F45A0E">
        <w:rPr>
          <w:bCs/>
          <w:iCs/>
          <w:sz w:val="28"/>
          <w:szCs w:val="28"/>
        </w:rPr>
        <w:t>19. Про поновлення договору оренди землі фізичній особі-підприємцю Юзві Р.С. для будівництва та обслуговування багатоквартирного житлового будинку з вбудовано-прибудованими нежитловими приміщеннями (02.10) на вул. Карпенка-Карого, 7-А у м. Луцьку (площею 0,1730 га).</w:t>
      </w:r>
    </w:p>
    <w:p w14:paraId="7044926F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11B2AC3B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F45A0E">
        <w:rPr>
          <w:bCs/>
          <w:iCs/>
          <w:sz w:val="28"/>
          <w:szCs w:val="28"/>
        </w:rPr>
        <w:t>20. Про поновлення договору оренди землі фізичній особі-підприємцю Юзві Р.С. для будівництва та обслуговування багатоквартирних житлових будинків з вбудовано-прибудованими нежитловими приміщеннями (02.10) на вул. Карпенка-Карого, 7-А у м. Луцьку (площею 0,0900 га).</w:t>
      </w:r>
    </w:p>
    <w:p w14:paraId="0E86094F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471FE62E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F45A0E">
        <w:rPr>
          <w:bCs/>
          <w:iCs/>
          <w:sz w:val="28"/>
          <w:szCs w:val="28"/>
        </w:rPr>
        <w:t>21. Про поновлення договору оренди землі фізичній особі-підприємцю Юзві Р.С. для будівництва та обслуговування багатоквартирних житлових будинків з вбудовано-прибудованими нежитловими приміщеннями (02.10) на вул. Карпенка-Карого, 7-А у м. Луцьку (площею 0,4400 га).</w:t>
      </w:r>
    </w:p>
    <w:p w14:paraId="2DCE3B51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5BC66CA3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F45A0E">
        <w:rPr>
          <w:bCs/>
          <w:iCs/>
          <w:sz w:val="28"/>
          <w:szCs w:val="28"/>
        </w:rPr>
        <w:t>22. Про укладення з громадянкою Ключевською О.В. договору оренди землі на новий строк на земельну ділянку для будівництва та обслуговування офісного приміщення (03.10) на вул. Євгена Сверстюка, 11 у м. Луцьку.</w:t>
      </w:r>
    </w:p>
    <w:p w14:paraId="66429DBA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24A9D3B8" w14:textId="11807D0C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F45A0E">
        <w:rPr>
          <w:bCs/>
          <w:iCs/>
          <w:sz w:val="28"/>
          <w:szCs w:val="28"/>
        </w:rPr>
        <w:t>23. Про надання ТЗОВ «ВОЛИНЬТОРГХЛІБ» згоди на відновлення меж земельної ділянки комунальної власності на вул.</w:t>
      </w:r>
      <w:r w:rsidR="00F10174">
        <w:rPr>
          <w:bCs/>
          <w:iCs/>
          <w:sz w:val="28"/>
          <w:szCs w:val="28"/>
        </w:rPr>
        <w:t> </w:t>
      </w:r>
      <w:r w:rsidRPr="00F45A0E">
        <w:rPr>
          <w:bCs/>
          <w:iCs/>
          <w:sz w:val="28"/>
          <w:szCs w:val="28"/>
        </w:rPr>
        <w:t>Шевченка, 13-Ж у м. Луцьку.</w:t>
      </w:r>
    </w:p>
    <w:p w14:paraId="222C09F2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0E864310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F45A0E">
        <w:rPr>
          <w:bCs/>
          <w:iCs/>
          <w:sz w:val="28"/>
          <w:szCs w:val="28"/>
        </w:rPr>
        <w:t>24. Про надання ТОВ «ВОЛИНЬКОМХЛІБ» згоди на відновлення меж земельної ділянки комунальної власності на вул. Шевченка, 13 у м. Луцьку.</w:t>
      </w:r>
    </w:p>
    <w:p w14:paraId="4FC76E7D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30E69BA9" w14:textId="4D7D1956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F45A0E">
        <w:rPr>
          <w:bCs/>
          <w:iCs/>
          <w:sz w:val="28"/>
          <w:szCs w:val="28"/>
        </w:rPr>
        <w:t xml:space="preserve">25. Про надання ТЗОВ «ЖК ШЕВЧЕНКА» згоди на відновлення меж орендованої земельної ділянки комунальної власності на </w:t>
      </w:r>
      <w:r w:rsidR="00F10174">
        <w:rPr>
          <w:bCs/>
          <w:iCs/>
          <w:sz w:val="28"/>
          <w:szCs w:val="28"/>
        </w:rPr>
        <w:t xml:space="preserve">                                      </w:t>
      </w:r>
      <w:r w:rsidRPr="00F45A0E">
        <w:rPr>
          <w:bCs/>
          <w:iCs/>
          <w:sz w:val="28"/>
          <w:szCs w:val="28"/>
        </w:rPr>
        <w:t>вул.</w:t>
      </w:r>
      <w:r w:rsidR="00F10174">
        <w:rPr>
          <w:bCs/>
          <w:iCs/>
          <w:sz w:val="28"/>
          <w:szCs w:val="28"/>
        </w:rPr>
        <w:t> </w:t>
      </w:r>
      <w:r w:rsidRPr="00F45A0E">
        <w:rPr>
          <w:bCs/>
          <w:iCs/>
          <w:sz w:val="28"/>
          <w:szCs w:val="28"/>
        </w:rPr>
        <w:t>Шевченка, 11-А у м. Луцьку.</w:t>
      </w:r>
    </w:p>
    <w:p w14:paraId="19EE6B9A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6AA2B82D" w14:textId="6C98738A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F45A0E">
        <w:rPr>
          <w:bCs/>
          <w:iCs/>
          <w:sz w:val="28"/>
          <w:szCs w:val="28"/>
        </w:rPr>
        <w:lastRenderedPageBreak/>
        <w:t>26. Про надання ПНВП «ЯЛТА» дозволу на розроблення проєкту землеустрою щодо відведення земельної ділянки для будівництва та обслуговування торгово-складських приміщень (03.07) на вул.</w:t>
      </w:r>
      <w:r w:rsidR="00F10174">
        <w:rPr>
          <w:bCs/>
          <w:iCs/>
          <w:sz w:val="28"/>
          <w:szCs w:val="28"/>
        </w:rPr>
        <w:t> </w:t>
      </w:r>
      <w:r w:rsidRPr="00F45A0E">
        <w:rPr>
          <w:bCs/>
          <w:iCs/>
          <w:sz w:val="28"/>
          <w:szCs w:val="28"/>
        </w:rPr>
        <w:t>Львівській,</w:t>
      </w:r>
      <w:r w:rsidR="00F10174">
        <w:rPr>
          <w:bCs/>
          <w:iCs/>
          <w:sz w:val="28"/>
          <w:szCs w:val="28"/>
        </w:rPr>
        <w:t> </w:t>
      </w:r>
      <w:r w:rsidRPr="00F45A0E">
        <w:rPr>
          <w:bCs/>
          <w:iCs/>
          <w:sz w:val="28"/>
          <w:szCs w:val="28"/>
        </w:rPr>
        <w:t>89-А у м. Луцьку.</w:t>
      </w:r>
    </w:p>
    <w:p w14:paraId="7F809041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022AFBC3" w14:textId="1643A4F2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F45A0E">
        <w:rPr>
          <w:bCs/>
          <w:iCs/>
          <w:sz w:val="28"/>
          <w:szCs w:val="28"/>
        </w:rPr>
        <w:t>27. Про надання громадянину Серватовичу О.І. дозволу на розроблення проєкту землеустрою щодо відведення земельної ділянки для будівництва та обслуговування складських приміщень (11.02) на вул.</w:t>
      </w:r>
      <w:r w:rsidR="00F10174">
        <w:rPr>
          <w:bCs/>
          <w:iCs/>
          <w:sz w:val="28"/>
          <w:szCs w:val="28"/>
        </w:rPr>
        <w:t> </w:t>
      </w:r>
      <w:r w:rsidRPr="00F45A0E">
        <w:rPr>
          <w:bCs/>
          <w:iCs/>
          <w:sz w:val="28"/>
          <w:szCs w:val="28"/>
        </w:rPr>
        <w:t>Виробничій, 34 у м.</w:t>
      </w:r>
      <w:r w:rsidR="00F10174">
        <w:rPr>
          <w:bCs/>
          <w:iCs/>
          <w:sz w:val="28"/>
          <w:szCs w:val="28"/>
        </w:rPr>
        <w:t> </w:t>
      </w:r>
      <w:r w:rsidRPr="00F45A0E">
        <w:rPr>
          <w:bCs/>
          <w:iCs/>
          <w:sz w:val="28"/>
          <w:szCs w:val="28"/>
        </w:rPr>
        <w:t>Луцьку.</w:t>
      </w:r>
    </w:p>
    <w:p w14:paraId="46091BEA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6680C310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F45A0E">
        <w:rPr>
          <w:bCs/>
          <w:iCs/>
          <w:sz w:val="28"/>
          <w:szCs w:val="28"/>
        </w:rPr>
        <w:t>28. Про надання громадянину Левчуку О.І. на умовах оренди земельної ділянки для будівництва та обслуговування критої зупинки громадського транспорту з продовольчим магазином-павільйоном (03.07) на вул. Гнідавській, 42 у м. Луцьку.</w:t>
      </w:r>
    </w:p>
    <w:p w14:paraId="74C83299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3F4A061A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F45A0E">
        <w:rPr>
          <w:bCs/>
          <w:iCs/>
          <w:sz w:val="28"/>
          <w:szCs w:val="28"/>
        </w:rPr>
        <w:t>29. Про надання ТзОВ «С.О. ГРУП» на умовах оренди земельної ділянки для обслуговування площадки під вигрузку та зберігання сипучих грузів (11.02) на вул. Ківерцівській, 1-Б у м. Луцьку.</w:t>
      </w:r>
    </w:p>
    <w:p w14:paraId="15D8EA4A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3DA0E05D" w14:textId="5AC2056A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F45A0E">
        <w:rPr>
          <w:bCs/>
          <w:iCs/>
          <w:sz w:val="28"/>
          <w:szCs w:val="28"/>
        </w:rPr>
        <w:t xml:space="preserve">30. Про внесення змін в рішення  міської ради від 30.03.2026 № 90/20 </w:t>
      </w:r>
      <w:r w:rsidR="00434781">
        <w:rPr>
          <w:bCs/>
          <w:iCs/>
          <w:sz w:val="28"/>
          <w:szCs w:val="28"/>
        </w:rPr>
        <w:t>«</w:t>
      </w:r>
      <w:r w:rsidRPr="00F45A0E">
        <w:rPr>
          <w:bCs/>
          <w:iCs/>
          <w:sz w:val="28"/>
          <w:szCs w:val="28"/>
        </w:rPr>
        <w:t xml:space="preserve">Про затвердження ТзОВ </w:t>
      </w:r>
      <w:r w:rsidR="00434781">
        <w:rPr>
          <w:bCs/>
          <w:iCs/>
          <w:sz w:val="28"/>
          <w:szCs w:val="28"/>
          <w:lang w:val="en-US"/>
        </w:rPr>
        <w:t>“</w:t>
      </w:r>
      <w:r w:rsidRPr="00F45A0E">
        <w:rPr>
          <w:bCs/>
          <w:iCs/>
          <w:sz w:val="28"/>
          <w:szCs w:val="28"/>
        </w:rPr>
        <w:t>ФОРМУЛА</w:t>
      </w:r>
      <w:r w:rsidR="00434781">
        <w:rPr>
          <w:bCs/>
          <w:iCs/>
          <w:sz w:val="28"/>
          <w:szCs w:val="28"/>
          <w:lang w:val="en-US"/>
        </w:rPr>
        <w:t>”</w:t>
      </w:r>
      <w:r w:rsidRPr="00F45A0E">
        <w:rPr>
          <w:bCs/>
          <w:iCs/>
          <w:sz w:val="28"/>
          <w:szCs w:val="28"/>
        </w:rPr>
        <w:t xml:space="preserve"> ЛТД, фізичній особі-підприємцю Веніславській Н.В. технічної документації із землеустрою щодо встановлення меж частини земельної ділянки, на яку поширюється право суборенди, сервітуту, на вул. Кравчука, 44-А у м. Луцьку (площею 0,0028</w:t>
      </w:r>
      <w:r w:rsidR="00434781">
        <w:rPr>
          <w:bCs/>
          <w:iCs/>
          <w:sz w:val="28"/>
          <w:szCs w:val="28"/>
        </w:rPr>
        <w:t> </w:t>
      </w:r>
      <w:r w:rsidRPr="00F45A0E">
        <w:rPr>
          <w:bCs/>
          <w:iCs/>
          <w:sz w:val="28"/>
          <w:szCs w:val="28"/>
        </w:rPr>
        <w:t>га)</w:t>
      </w:r>
      <w:r w:rsidR="00434781">
        <w:rPr>
          <w:bCs/>
          <w:iCs/>
          <w:sz w:val="28"/>
          <w:szCs w:val="28"/>
        </w:rPr>
        <w:t>»</w:t>
      </w:r>
      <w:r w:rsidRPr="00F45A0E">
        <w:rPr>
          <w:bCs/>
          <w:iCs/>
          <w:sz w:val="28"/>
          <w:szCs w:val="28"/>
        </w:rPr>
        <w:t xml:space="preserve"> та в договір суборенди землі, укладений 25.05.2026.</w:t>
      </w:r>
    </w:p>
    <w:p w14:paraId="5FCC3490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38095DEB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F45A0E">
        <w:rPr>
          <w:bCs/>
          <w:iCs/>
          <w:sz w:val="28"/>
          <w:szCs w:val="28"/>
        </w:rPr>
        <w:t>31. Про надання громадянам Заріцькій Т.О., Дубель Г.І. дозволу на розроблення технічної документації із землеустрою щодо встановлення (відновлення) меж земельної ділянки в натурі (на місцевості) на вул. Ранковій, 16/2 у м. Луцьку.</w:t>
      </w:r>
    </w:p>
    <w:p w14:paraId="5A64BF89" w14:textId="77777777" w:rsidR="00E10B18" w:rsidRPr="00F45A0E" w:rsidRDefault="00E10B18" w:rsidP="00E10B18">
      <w:pPr>
        <w:tabs>
          <w:tab w:val="left" w:pos="709"/>
        </w:tabs>
        <w:ind w:right="-2"/>
        <w:jc w:val="both"/>
        <w:rPr>
          <w:bCs/>
          <w:iCs/>
          <w:sz w:val="28"/>
          <w:szCs w:val="28"/>
        </w:rPr>
      </w:pPr>
    </w:p>
    <w:p w14:paraId="6614C954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F45A0E">
        <w:rPr>
          <w:bCs/>
          <w:iCs/>
          <w:sz w:val="28"/>
          <w:szCs w:val="28"/>
        </w:rPr>
        <w:t>32. Про надання громадянину Гавурі С.П. дозволу на розроблення технічної документації із землеустрою щодо встановлення (відновлення) меж земельної ділянки в натурі (на місцевості) на вул. Повстанській, 6 у м. Луцьку.</w:t>
      </w:r>
    </w:p>
    <w:p w14:paraId="467C7E32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31022679" w14:textId="4CBF0D74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F45A0E">
        <w:rPr>
          <w:bCs/>
          <w:iCs/>
          <w:sz w:val="28"/>
          <w:szCs w:val="28"/>
        </w:rPr>
        <w:t xml:space="preserve">33. Про надання громадянці Ревуцькій О.І. дозволу на розроблення проєкту землеустрою щодо відведення земельної ділянки в межах </w:t>
      </w:r>
      <w:r w:rsidR="00F10174">
        <w:rPr>
          <w:bCs/>
          <w:iCs/>
          <w:sz w:val="28"/>
          <w:szCs w:val="28"/>
        </w:rPr>
        <w:t>«</w:t>
      </w:r>
      <w:r w:rsidRPr="00F45A0E">
        <w:rPr>
          <w:bCs/>
          <w:iCs/>
          <w:sz w:val="28"/>
          <w:szCs w:val="28"/>
        </w:rPr>
        <w:t>червоних ліній</w:t>
      </w:r>
      <w:r w:rsidR="00F10174">
        <w:rPr>
          <w:bCs/>
          <w:iCs/>
          <w:sz w:val="28"/>
          <w:szCs w:val="28"/>
        </w:rPr>
        <w:t>»</w:t>
      </w:r>
      <w:r w:rsidRPr="00F45A0E">
        <w:rPr>
          <w:bCs/>
          <w:iCs/>
          <w:sz w:val="28"/>
          <w:szCs w:val="28"/>
        </w:rPr>
        <w:t xml:space="preserve"> для обслуговування жилого будинку, господарських будівель і споруд (02.01) на вул. Острозькій, 10  у м. Луцьку.</w:t>
      </w:r>
    </w:p>
    <w:p w14:paraId="3A8AAF6C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7578964D" w14:textId="2ADA7ED5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F45A0E">
        <w:rPr>
          <w:bCs/>
          <w:iCs/>
          <w:sz w:val="28"/>
          <w:szCs w:val="28"/>
        </w:rPr>
        <w:lastRenderedPageBreak/>
        <w:t xml:space="preserve">34. Про надання громадянці Ващук Л.А. дозволу на розроблення проєкту землеустрою щодо відведення земельної ділянки в межах </w:t>
      </w:r>
      <w:r w:rsidR="00F10174">
        <w:rPr>
          <w:bCs/>
          <w:iCs/>
          <w:sz w:val="28"/>
          <w:szCs w:val="28"/>
        </w:rPr>
        <w:t>«</w:t>
      </w:r>
      <w:r w:rsidRPr="00F45A0E">
        <w:rPr>
          <w:bCs/>
          <w:iCs/>
          <w:sz w:val="28"/>
          <w:szCs w:val="28"/>
        </w:rPr>
        <w:t>червоних ліній</w:t>
      </w:r>
      <w:r w:rsidR="00F10174">
        <w:rPr>
          <w:bCs/>
          <w:iCs/>
          <w:sz w:val="28"/>
          <w:szCs w:val="28"/>
        </w:rPr>
        <w:t>»</w:t>
      </w:r>
      <w:r w:rsidRPr="00F45A0E">
        <w:rPr>
          <w:bCs/>
          <w:iCs/>
          <w:sz w:val="28"/>
          <w:szCs w:val="28"/>
        </w:rPr>
        <w:t xml:space="preserve"> для обслуговування жилого будинку, господарських будівель і споруд (02.01) на вул. Довженка, 36 у м. Луцьку.</w:t>
      </w:r>
    </w:p>
    <w:p w14:paraId="2E2B0089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42C04549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F45A0E">
        <w:rPr>
          <w:bCs/>
          <w:iCs/>
          <w:sz w:val="28"/>
          <w:szCs w:val="28"/>
        </w:rPr>
        <w:t>35. Про надання громадянці Наконечній С.Ф. дозволу на розроблення проєкту землеустрою щодо відведення земельної ділянки для будівництва та обслуговування жилого будинку, господарських будівель і споруд (02.01) на вул. Черчицькій, 76 у м. Луцьку.</w:t>
      </w:r>
    </w:p>
    <w:p w14:paraId="652EE03A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525D01B0" w14:textId="5E30D6C4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F45A0E">
        <w:rPr>
          <w:bCs/>
          <w:iCs/>
          <w:sz w:val="28"/>
          <w:szCs w:val="28"/>
        </w:rPr>
        <w:t xml:space="preserve">36. Про надання громадянці Наконечній С.Ф. дозволу на розроблення проєкту землеустрою щодо відведення земельної ділянки в межах </w:t>
      </w:r>
      <w:r w:rsidR="00F10174">
        <w:rPr>
          <w:bCs/>
          <w:iCs/>
          <w:sz w:val="28"/>
          <w:szCs w:val="28"/>
        </w:rPr>
        <w:t>«</w:t>
      </w:r>
      <w:r w:rsidRPr="00F45A0E">
        <w:rPr>
          <w:bCs/>
          <w:iCs/>
          <w:sz w:val="28"/>
          <w:szCs w:val="28"/>
        </w:rPr>
        <w:t>червоних ліній</w:t>
      </w:r>
      <w:r w:rsidR="00F10174">
        <w:rPr>
          <w:bCs/>
          <w:iCs/>
          <w:sz w:val="28"/>
          <w:szCs w:val="28"/>
        </w:rPr>
        <w:t>»</w:t>
      </w:r>
      <w:r w:rsidRPr="00F45A0E">
        <w:rPr>
          <w:bCs/>
          <w:iCs/>
          <w:sz w:val="28"/>
          <w:szCs w:val="28"/>
        </w:rPr>
        <w:t xml:space="preserve"> для обслуговування жилого будинку, господарських будівель і споруд (02.01) на вул. Черчицькій, 76-А у м. Луцьку.</w:t>
      </w:r>
    </w:p>
    <w:p w14:paraId="55169700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5EABC193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F45A0E">
        <w:rPr>
          <w:bCs/>
          <w:iCs/>
          <w:sz w:val="28"/>
          <w:szCs w:val="28"/>
        </w:rPr>
        <w:t>37. Про надання громадянину Слупку А.Г. на умовах оренди земельної ділянки для обслуговування жилого будинку, господарських будівель і споруд (02.01) на вул. Панаса Мирного, 3 у м. Луцьку.</w:t>
      </w:r>
    </w:p>
    <w:p w14:paraId="7E2E17CA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49539618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F45A0E">
        <w:rPr>
          <w:bCs/>
          <w:iCs/>
          <w:sz w:val="28"/>
          <w:szCs w:val="28"/>
        </w:rPr>
        <w:t>38. Про надання громадянину Жегестовському Д.І. на умовах оренди земельної ділянки для будівництва та обслуговування жилого будинку, господарських будівель і споруд (02.01) на вул. Козацькій, 9/2 у м. Луцьку.</w:t>
      </w:r>
    </w:p>
    <w:p w14:paraId="26B1FE59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157757D4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F45A0E">
        <w:rPr>
          <w:bCs/>
          <w:iCs/>
          <w:sz w:val="28"/>
          <w:szCs w:val="28"/>
        </w:rPr>
        <w:t>39. Про продаж ТОВ «ЛУЧЕСЬК-ТОРГ» у власність земельної ділянки комунальної власності у с. Милуші Луцького району Волинської області.</w:t>
      </w:r>
    </w:p>
    <w:p w14:paraId="1E711C09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744D4BB3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F45A0E">
        <w:rPr>
          <w:bCs/>
          <w:iCs/>
          <w:sz w:val="28"/>
          <w:szCs w:val="28"/>
        </w:rPr>
        <w:t>40. Про надання громадянці Савчин Т.А. дозволу на розроблення технічної документації із землеустрою щодо встановлення (відновлення) меж земельної ділянки в натурі (на місцевості) на земельну частку (пай) № 94 (багаторічні насадження – орієнтовною площею 0,6200 га) за межами населених пунктів Луцької міської територіальної громади (с. Княгининок).</w:t>
      </w:r>
    </w:p>
    <w:p w14:paraId="545E0857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3672C441" w14:textId="6B39A6C5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F45A0E">
        <w:rPr>
          <w:bCs/>
          <w:iCs/>
          <w:sz w:val="28"/>
          <w:szCs w:val="28"/>
        </w:rPr>
        <w:t>41. Про виділення громадянину Пелеху М.Я. в натурі (на місцевості) земельної частки (паю) № 299 (рілля – площею 1,7642 га) для ведення особистого селянського господарства (01.03) за межами населених пунктів Луцької міської територіальної громади (с. Прилуцьке).</w:t>
      </w:r>
    </w:p>
    <w:p w14:paraId="6BDFB280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7FCFBDE0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F45A0E">
        <w:rPr>
          <w:bCs/>
          <w:iCs/>
          <w:sz w:val="28"/>
          <w:szCs w:val="28"/>
        </w:rPr>
        <w:t>42. Про виділення громадянину Пелеху М.Я. в натурі (на місцевості) земельної частки (паю) № 220 (сіножаті – площею 0,1105 га) для ведення особистого селянського господарства (01.03) за межами населених пунктів Луцької міської територіальної громади (с. Сапогове).</w:t>
      </w:r>
    </w:p>
    <w:p w14:paraId="5FB4316F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1ED9614B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F45A0E">
        <w:rPr>
          <w:bCs/>
          <w:iCs/>
          <w:sz w:val="28"/>
          <w:szCs w:val="28"/>
        </w:rPr>
        <w:lastRenderedPageBreak/>
        <w:t>43. Про передачу громадянам Гедз Р.А., Байдюку В.С. безоплатно у спільну часткову власність земельної ділянки для будівництва і обслуговування житлового будинку, господарських будівель і споруд (присадибна ділянка) (02.01) на вул. Хутірській, 28 у с. Милушин Луцького району Волинської області.</w:t>
      </w:r>
    </w:p>
    <w:p w14:paraId="1D2F5AB7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3CB7D4CE" w14:textId="110A2B7D" w:rsidR="00E10B18" w:rsidRPr="00F45A0E" w:rsidRDefault="006A7A7D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44</w:t>
      </w:r>
      <w:r w:rsidR="00E10B18" w:rsidRPr="00F45A0E">
        <w:rPr>
          <w:bCs/>
          <w:iCs/>
          <w:sz w:val="28"/>
          <w:szCs w:val="28"/>
        </w:rPr>
        <w:t>. Про затвердження громадянці Гребенюк Н.О. проєкту землеустрою щодо відведення земельної ділянки та зміну її цільового призначення 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 (11.02) у с. Тарасове Луцького району Волинської області.</w:t>
      </w:r>
    </w:p>
    <w:p w14:paraId="736BB0C2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0568FF16" w14:textId="192C9DAE" w:rsidR="00E10B18" w:rsidRPr="00F45A0E" w:rsidRDefault="006A7A7D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45</w:t>
      </w:r>
      <w:r w:rsidR="00E10B18" w:rsidRPr="00F45A0E">
        <w:rPr>
          <w:bCs/>
          <w:iCs/>
          <w:sz w:val="28"/>
          <w:szCs w:val="28"/>
        </w:rPr>
        <w:t>. Про затвердження громадянину Бірюкову А.С. проєкту землеустрою щодо відведення земельної ділянки та зміну її цільового призначення 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 (11.02) у с. Тарасове Луцького району Волинської області.</w:t>
      </w:r>
    </w:p>
    <w:p w14:paraId="280EA52B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54E3229C" w14:textId="135D2469" w:rsidR="00E10B18" w:rsidRPr="00F45A0E" w:rsidRDefault="006A7A7D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46</w:t>
      </w:r>
      <w:r w:rsidR="00E10B18" w:rsidRPr="00F45A0E">
        <w:rPr>
          <w:bCs/>
          <w:iCs/>
          <w:sz w:val="28"/>
          <w:szCs w:val="28"/>
        </w:rPr>
        <w:t>. Про затвердження громадянці Овчаровій І.О. проєкту землеустрою щодо відведення земельної ділянки та зміну її цільового призначення для будівництва та обслуговування будівель торгівлі (03.07) у с. Дачне Луцького району Волинської області.</w:t>
      </w:r>
    </w:p>
    <w:p w14:paraId="28B39928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0D076F3F" w14:textId="0209CC88" w:rsidR="00E10B18" w:rsidRPr="00F45A0E" w:rsidRDefault="006A7A7D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47</w:t>
      </w:r>
      <w:r w:rsidR="00E10B18" w:rsidRPr="00F45A0E">
        <w:rPr>
          <w:bCs/>
          <w:iCs/>
          <w:sz w:val="28"/>
          <w:szCs w:val="28"/>
        </w:rPr>
        <w:t>. Про затвердження громадянці Войцеховській О.М. проєкту землеустрою щодо відведення земельної ділянки та зміну її цільового призначення для будівництва та обслуговування будівель торгівлі (03.07) у с. Жидичин Луцького району Волинської області.</w:t>
      </w:r>
    </w:p>
    <w:p w14:paraId="714383F3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4629E6BB" w14:textId="67306E84" w:rsidR="00E10B18" w:rsidRPr="00F45A0E" w:rsidRDefault="006A7A7D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48</w:t>
      </w:r>
      <w:r w:rsidR="00E10B18" w:rsidRPr="00F45A0E">
        <w:rPr>
          <w:bCs/>
          <w:iCs/>
          <w:sz w:val="28"/>
          <w:szCs w:val="28"/>
        </w:rPr>
        <w:t>. Про затвердження громадянину Чернецькому О.С. проєкту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(02.01) у с. Озерце Луцького району Волинської області.</w:t>
      </w:r>
    </w:p>
    <w:p w14:paraId="50856BAD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29809A39" w14:textId="2AF38133" w:rsidR="00E10B18" w:rsidRPr="00F45A0E" w:rsidRDefault="006A7A7D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49</w:t>
      </w:r>
      <w:r w:rsidR="00E10B18" w:rsidRPr="00F45A0E">
        <w:rPr>
          <w:bCs/>
          <w:iCs/>
          <w:sz w:val="28"/>
          <w:szCs w:val="28"/>
        </w:rPr>
        <w:t>. Про затвердження громадянину Матвіюку М.А. проєкту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(02.01) у с. Кульчин Луцького району Волинської області.</w:t>
      </w:r>
    </w:p>
    <w:p w14:paraId="45A95665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0C644ACB" w14:textId="359D9126" w:rsidR="00E10B18" w:rsidRPr="00F45A0E" w:rsidRDefault="006A7A7D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lastRenderedPageBreak/>
        <w:t>50</w:t>
      </w:r>
      <w:r w:rsidR="00E10B18" w:rsidRPr="00F45A0E">
        <w:rPr>
          <w:bCs/>
          <w:iCs/>
          <w:sz w:val="28"/>
          <w:szCs w:val="28"/>
        </w:rPr>
        <w:t>. Про затвердження громадянину Губчику В.Ф. проєкту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(02.01) у с.</w:t>
      </w:r>
      <w:r w:rsidR="00F10174">
        <w:rPr>
          <w:bCs/>
          <w:iCs/>
          <w:sz w:val="28"/>
          <w:szCs w:val="28"/>
        </w:rPr>
        <w:t> </w:t>
      </w:r>
      <w:r w:rsidR="00E10B18" w:rsidRPr="00F45A0E">
        <w:rPr>
          <w:bCs/>
          <w:iCs/>
          <w:sz w:val="28"/>
          <w:szCs w:val="28"/>
        </w:rPr>
        <w:t>Кульчин Луцького району Волинської області.</w:t>
      </w:r>
    </w:p>
    <w:p w14:paraId="7E960903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5CE4ABED" w14:textId="4A0928FD" w:rsidR="00E10B18" w:rsidRPr="00F45A0E" w:rsidRDefault="006A7A7D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51</w:t>
      </w:r>
      <w:r w:rsidR="00E10B18" w:rsidRPr="00F45A0E">
        <w:rPr>
          <w:bCs/>
          <w:iCs/>
          <w:sz w:val="28"/>
          <w:szCs w:val="28"/>
        </w:rPr>
        <w:t>. Про затвердження громадянину Тимощуку Р.А. проєкту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(02.01) у с. Клепачів Луцького району Волинської області.</w:t>
      </w:r>
    </w:p>
    <w:p w14:paraId="4BA49C68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05111E8C" w14:textId="41789418" w:rsidR="00E10B18" w:rsidRPr="00F45A0E" w:rsidRDefault="006A7A7D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52</w:t>
      </w:r>
      <w:r w:rsidR="00E10B18" w:rsidRPr="00F45A0E">
        <w:rPr>
          <w:bCs/>
          <w:iCs/>
          <w:sz w:val="28"/>
          <w:szCs w:val="28"/>
        </w:rPr>
        <w:t>. Про затвердження громадянину Сіваку Р.С. проєкту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(02.01) у с.</w:t>
      </w:r>
      <w:r w:rsidR="001B1763">
        <w:rPr>
          <w:bCs/>
          <w:iCs/>
          <w:sz w:val="28"/>
          <w:szCs w:val="28"/>
        </w:rPr>
        <w:t> К</w:t>
      </w:r>
      <w:r w:rsidR="00E10B18" w:rsidRPr="00F45A0E">
        <w:rPr>
          <w:bCs/>
          <w:iCs/>
          <w:sz w:val="28"/>
          <w:szCs w:val="28"/>
        </w:rPr>
        <w:t>лепачів Луцького району Волинської області.</w:t>
      </w:r>
    </w:p>
    <w:p w14:paraId="7CCD8F63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7502C172" w14:textId="3A485A00" w:rsidR="00E10B18" w:rsidRPr="00F45A0E" w:rsidRDefault="006A7A7D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53</w:t>
      </w:r>
      <w:r w:rsidR="00E10B18" w:rsidRPr="00F45A0E">
        <w:rPr>
          <w:bCs/>
          <w:iCs/>
          <w:sz w:val="28"/>
          <w:szCs w:val="28"/>
        </w:rPr>
        <w:t>. Про затвердження громадянці Нікітюк Н.А. проєкту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(02.01) у с.</w:t>
      </w:r>
      <w:r w:rsidR="001B1763">
        <w:rPr>
          <w:bCs/>
          <w:iCs/>
          <w:sz w:val="28"/>
          <w:szCs w:val="28"/>
        </w:rPr>
        <w:t> </w:t>
      </w:r>
      <w:r w:rsidR="00E10B18" w:rsidRPr="00F45A0E">
        <w:rPr>
          <w:bCs/>
          <w:iCs/>
          <w:sz w:val="28"/>
          <w:szCs w:val="28"/>
        </w:rPr>
        <w:t>Боголюби Луцького району Волинської області.</w:t>
      </w:r>
    </w:p>
    <w:p w14:paraId="05C4359E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5349A3F9" w14:textId="2A31CA12" w:rsidR="00E10B18" w:rsidRPr="00F45A0E" w:rsidRDefault="006A7A7D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54</w:t>
      </w:r>
      <w:r w:rsidR="00E10B18" w:rsidRPr="00F45A0E">
        <w:rPr>
          <w:bCs/>
          <w:iCs/>
          <w:sz w:val="28"/>
          <w:szCs w:val="28"/>
        </w:rPr>
        <w:t>. Про затвердження громадянці Мефанік О.В. проєкту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(02.01) у с. Озерце Луцького району Волинської області.</w:t>
      </w:r>
    </w:p>
    <w:p w14:paraId="4B245C6D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4CFA9AB0" w14:textId="581ECCC5" w:rsidR="00E10B18" w:rsidRPr="00F45A0E" w:rsidRDefault="006A7A7D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55</w:t>
      </w:r>
      <w:r w:rsidR="00E10B18" w:rsidRPr="00F45A0E">
        <w:rPr>
          <w:bCs/>
          <w:iCs/>
          <w:sz w:val="28"/>
          <w:szCs w:val="28"/>
        </w:rPr>
        <w:t>. Про припинення відділу освіти та культури Ківерцівської районної державної адміністрації права постійного користування земельною ділянкою площею 0,7787 га для будівництва та обслуговування будівель закладів освіти (03.02) у с. Дачне Луцького району Волинської області.</w:t>
      </w:r>
    </w:p>
    <w:p w14:paraId="450D2AA7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252A24E8" w14:textId="678FB1FB" w:rsidR="00E10B18" w:rsidRPr="00F45A0E" w:rsidRDefault="006A7A7D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56</w:t>
      </w:r>
      <w:r w:rsidR="00E10B18" w:rsidRPr="00F45A0E">
        <w:rPr>
          <w:bCs/>
          <w:iCs/>
          <w:sz w:val="28"/>
          <w:szCs w:val="28"/>
        </w:rPr>
        <w:t>. Про надання громадянину Недельському І.В. дозволу на розроблення проєкту землеустрою щодо відведення земельної ділянки для будівництва та обслуговування житлового будинку, господарських будівель і споруд у с. Милушин Луцького району Волинської області.</w:t>
      </w:r>
    </w:p>
    <w:p w14:paraId="5CD6A2C2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312EDB72" w14:textId="728B3DCF" w:rsidR="00E10B18" w:rsidRPr="00F45A0E" w:rsidRDefault="006A7A7D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57</w:t>
      </w:r>
      <w:r w:rsidR="00E10B18" w:rsidRPr="00F45A0E">
        <w:rPr>
          <w:bCs/>
          <w:iCs/>
          <w:sz w:val="28"/>
          <w:szCs w:val="28"/>
        </w:rPr>
        <w:t xml:space="preserve">. Про повторний розгляд заяви громадянина Марцинюка Ю.Т. від 03.09.2021 про надання дозволу на розроблення проєкту землеустрою </w:t>
      </w:r>
      <w:r w:rsidR="00E10B18" w:rsidRPr="00F45A0E">
        <w:rPr>
          <w:bCs/>
          <w:iCs/>
          <w:sz w:val="28"/>
          <w:szCs w:val="28"/>
        </w:rPr>
        <w:lastRenderedPageBreak/>
        <w:t>щодо відведення земельної ділянки у власність для ведення особистого селянського господарства в с. Кульчин Луцького району Волинської області.</w:t>
      </w:r>
    </w:p>
    <w:p w14:paraId="6DA57EA0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00F7B4A5" w14:textId="3FBE47FA" w:rsidR="00E10B18" w:rsidRPr="00F45A0E" w:rsidRDefault="006A7A7D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58</w:t>
      </w:r>
      <w:r w:rsidR="00E10B18" w:rsidRPr="00F45A0E">
        <w:rPr>
          <w:bCs/>
          <w:iCs/>
          <w:sz w:val="28"/>
          <w:szCs w:val="28"/>
        </w:rPr>
        <w:t>. Про повторний розгляд заяви громадянина Стельмащука Р.О. від 03.09.2021 про надання дозволу на розроблення проєкту землеустрою щодо відведення земельної ділянки у власність для ведення особистого селянського господарства в с. Кульчин Луцького району Волинської області.</w:t>
      </w:r>
    </w:p>
    <w:p w14:paraId="39D9BC70" w14:textId="77777777" w:rsidR="00E10B18" w:rsidRPr="00F45A0E" w:rsidRDefault="00E10B18" w:rsidP="00E10B18">
      <w:pPr>
        <w:tabs>
          <w:tab w:val="left" w:pos="709"/>
        </w:tabs>
        <w:ind w:right="-2" w:firstLine="567"/>
        <w:jc w:val="center"/>
        <w:rPr>
          <w:bCs/>
          <w:iCs/>
          <w:sz w:val="28"/>
          <w:szCs w:val="28"/>
        </w:rPr>
      </w:pPr>
    </w:p>
    <w:p w14:paraId="711EEBC1" w14:textId="77777777" w:rsidR="00E10B18" w:rsidRPr="00F45A0E" w:rsidRDefault="00E10B18" w:rsidP="00E10B18">
      <w:pPr>
        <w:tabs>
          <w:tab w:val="left" w:pos="709"/>
        </w:tabs>
        <w:ind w:right="-2" w:firstLine="567"/>
        <w:jc w:val="center"/>
        <w:rPr>
          <w:bCs/>
          <w:iCs/>
          <w:sz w:val="28"/>
          <w:szCs w:val="28"/>
        </w:rPr>
      </w:pPr>
      <w:r w:rsidRPr="00F45A0E">
        <w:rPr>
          <w:bCs/>
          <w:iCs/>
          <w:sz w:val="28"/>
          <w:szCs w:val="28"/>
        </w:rPr>
        <w:t>ЗАГАЛЬНІ ПРОЄКТИ РІШЕНЬ</w:t>
      </w:r>
    </w:p>
    <w:p w14:paraId="4A4732F7" w14:textId="77777777" w:rsidR="00E10B18" w:rsidRPr="00F45A0E" w:rsidRDefault="00E10B18" w:rsidP="00E10B18">
      <w:pPr>
        <w:tabs>
          <w:tab w:val="left" w:pos="426"/>
          <w:tab w:val="left" w:pos="709"/>
        </w:tabs>
        <w:ind w:right="-81"/>
        <w:jc w:val="both"/>
        <w:rPr>
          <w:sz w:val="28"/>
          <w:szCs w:val="28"/>
        </w:rPr>
      </w:pPr>
    </w:p>
    <w:p w14:paraId="287AFE48" w14:textId="74E44B24" w:rsidR="00E10B18" w:rsidRPr="00F45A0E" w:rsidRDefault="006A7A7D" w:rsidP="00E10B18">
      <w:pPr>
        <w:tabs>
          <w:tab w:val="left" w:pos="426"/>
          <w:tab w:val="left" w:pos="709"/>
        </w:tabs>
        <w:ind w:right="-81"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59</w:t>
      </w:r>
      <w:r w:rsidR="00E10B18" w:rsidRPr="00F45A0E">
        <w:rPr>
          <w:iCs/>
          <w:sz w:val="28"/>
          <w:szCs w:val="28"/>
        </w:rPr>
        <w:t>. Про внесення змін до рішення міської ради від 22.12.2025 №</w:t>
      </w:r>
      <w:r w:rsidR="001B1763">
        <w:rPr>
          <w:iCs/>
          <w:sz w:val="28"/>
          <w:szCs w:val="28"/>
        </w:rPr>
        <w:t> </w:t>
      </w:r>
      <w:r w:rsidR="00E10B18" w:rsidRPr="00F45A0E">
        <w:rPr>
          <w:iCs/>
          <w:sz w:val="28"/>
          <w:szCs w:val="28"/>
        </w:rPr>
        <w:t>86/79 «Про бюджет Луцької міської територіальної громади на 2026 рік» з врахуванням змін, внесених рішеннями від 28.01.2026 №</w:t>
      </w:r>
      <w:r w:rsidR="001B1763">
        <w:rPr>
          <w:iCs/>
          <w:sz w:val="28"/>
          <w:szCs w:val="28"/>
        </w:rPr>
        <w:t> </w:t>
      </w:r>
      <w:r w:rsidR="00E10B18" w:rsidRPr="00F45A0E">
        <w:rPr>
          <w:iCs/>
          <w:sz w:val="28"/>
          <w:szCs w:val="28"/>
        </w:rPr>
        <w:t>87/103, від 25.02.2026 №</w:t>
      </w:r>
      <w:r w:rsidR="001B1763">
        <w:rPr>
          <w:iCs/>
          <w:sz w:val="28"/>
          <w:szCs w:val="28"/>
        </w:rPr>
        <w:t> </w:t>
      </w:r>
      <w:r w:rsidR="00E10B18" w:rsidRPr="00F45A0E">
        <w:rPr>
          <w:iCs/>
          <w:sz w:val="28"/>
          <w:szCs w:val="28"/>
        </w:rPr>
        <w:t>89/74, від 30.03.2026 №</w:t>
      </w:r>
      <w:r w:rsidR="001B1763">
        <w:rPr>
          <w:iCs/>
          <w:sz w:val="28"/>
          <w:szCs w:val="28"/>
        </w:rPr>
        <w:t> </w:t>
      </w:r>
      <w:r w:rsidR="00E10B18" w:rsidRPr="00F45A0E">
        <w:rPr>
          <w:iCs/>
          <w:sz w:val="28"/>
          <w:szCs w:val="28"/>
        </w:rPr>
        <w:t>90/67, від 15.04.2026 №</w:t>
      </w:r>
      <w:r w:rsidR="001B1763">
        <w:rPr>
          <w:iCs/>
          <w:sz w:val="28"/>
          <w:szCs w:val="28"/>
        </w:rPr>
        <w:t> </w:t>
      </w:r>
      <w:r w:rsidR="00E10B18" w:rsidRPr="00F45A0E">
        <w:rPr>
          <w:iCs/>
          <w:sz w:val="28"/>
          <w:szCs w:val="28"/>
        </w:rPr>
        <w:t>91/1, від 29.04.2026 №</w:t>
      </w:r>
      <w:r w:rsidR="001B1763">
        <w:t> </w:t>
      </w:r>
      <w:r w:rsidR="00E10B18" w:rsidRPr="00F45A0E">
        <w:rPr>
          <w:iCs/>
          <w:sz w:val="28"/>
          <w:szCs w:val="28"/>
        </w:rPr>
        <w:t>92/59, від 27.05.2026 №</w:t>
      </w:r>
      <w:r w:rsidR="001B1763">
        <w:rPr>
          <w:iCs/>
          <w:sz w:val="28"/>
          <w:szCs w:val="28"/>
        </w:rPr>
        <w:t> </w:t>
      </w:r>
      <w:r w:rsidR="00E10B18" w:rsidRPr="00F45A0E">
        <w:rPr>
          <w:iCs/>
          <w:sz w:val="28"/>
          <w:szCs w:val="28"/>
        </w:rPr>
        <w:t xml:space="preserve">94/75, від 24.06.2026 </w:t>
      </w:r>
      <w:r w:rsidR="001B1763">
        <w:rPr>
          <w:iCs/>
          <w:sz w:val="28"/>
          <w:szCs w:val="28"/>
        </w:rPr>
        <w:t>№ </w:t>
      </w:r>
      <w:r w:rsidR="00E10B18" w:rsidRPr="00F45A0E">
        <w:rPr>
          <w:iCs/>
          <w:sz w:val="28"/>
          <w:szCs w:val="28"/>
        </w:rPr>
        <w:t>95/92, від 30.07.2026 №</w:t>
      </w:r>
      <w:r w:rsidR="001B1763">
        <w:rPr>
          <w:iCs/>
          <w:sz w:val="28"/>
          <w:szCs w:val="28"/>
        </w:rPr>
        <w:t> </w:t>
      </w:r>
      <w:r w:rsidR="00E10B18" w:rsidRPr="00F45A0E">
        <w:rPr>
          <w:iCs/>
          <w:sz w:val="28"/>
          <w:szCs w:val="28"/>
        </w:rPr>
        <w:t>97/94.</w:t>
      </w:r>
    </w:p>
    <w:p w14:paraId="1179CDC0" w14:textId="77777777" w:rsidR="00E10B18" w:rsidRPr="00F45A0E" w:rsidRDefault="00E10B18" w:rsidP="00E10B18">
      <w:pPr>
        <w:tabs>
          <w:tab w:val="left" w:pos="426"/>
          <w:tab w:val="left" w:pos="709"/>
        </w:tabs>
        <w:ind w:right="-81" w:firstLine="567"/>
        <w:jc w:val="both"/>
        <w:rPr>
          <w:iCs/>
          <w:sz w:val="28"/>
          <w:szCs w:val="28"/>
        </w:rPr>
      </w:pPr>
      <w:r w:rsidRPr="00F45A0E">
        <w:rPr>
          <w:bCs/>
          <w:iCs/>
          <w:color w:val="000000"/>
          <w:sz w:val="28"/>
          <w:szCs w:val="28"/>
        </w:rPr>
        <w:t xml:space="preserve">Доповідає: </w:t>
      </w:r>
      <w:r w:rsidRPr="00F45A0E">
        <w:rPr>
          <w:iCs/>
          <w:sz w:val="28"/>
          <w:szCs w:val="28"/>
        </w:rPr>
        <w:t>Єлова Лілія Анатоліївна – директор департаменту фінансів, бюджету та аудиту</w:t>
      </w:r>
    </w:p>
    <w:p w14:paraId="08D6FE11" w14:textId="77777777" w:rsidR="00E10B18" w:rsidRPr="00F45A0E" w:rsidRDefault="00E10B18" w:rsidP="00E10B18">
      <w:pPr>
        <w:tabs>
          <w:tab w:val="left" w:pos="426"/>
          <w:tab w:val="left" w:pos="709"/>
        </w:tabs>
        <w:ind w:right="-81"/>
        <w:jc w:val="both"/>
        <w:rPr>
          <w:sz w:val="28"/>
          <w:szCs w:val="28"/>
        </w:rPr>
      </w:pPr>
    </w:p>
    <w:p w14:paraId="3ADD984F" w14:textId="70F282F8" w:rsidR="00E10B18" w:rsidRPr="00F45A0E" w:rsidRDefault="006A7A7D" w:rsidP="00E10B18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  <w:r>
        <w:rPr>
          <w:sz w:val="28"/>
          <w:szCs w:val="28"/>
        </w:rPr>
        <w:t>60</w:t>
      </w:r>
      <w:r w:rsidR="00E10B18" w:rsidRPr="00F45A0E">
        <w:rPr>
          <w:sz w:val="28"/>
          <w:szCs w:val="28"/>
        </w:rPr>
        <w:t>. Про виконання бюджету Луцької міської територіальної громади за І квартал 2026 року.</w:t>
      </w:r>
    </w:p>
    <w:p w14:paraId="6228E923" w14:textId="77777777" w:rsidR="00E10B18" w:rsidRDefault="00E10B18" w:rsidP="00E10B18">
      <w:pPr>
        <w:tabs>
          <w:tab w:val="left" w:pos="426"/>
          <w:tab w:val="left" w:pos="709"/>
        </w:tabs>
        <w:ind w:right="-81" w:firstLine="567"/>
        <w:jc w:val="both"/>
        <w:rPr>
          <w:iCs/>
          <w:sz w:val="28"/>
          <w:szCs w:val="28"/>
        </w:rPr>
      </w:pPr>
      <w:r w:rsidRPr="00F45A0E">
        <w:rPr>
          <w:bCs/>
          <w:iCs/>
          <w:color w:val="000000"/>
          <w:sz w:val="28"/>
          <w:szCs w:val="28"/>
        </w:rPr>
        <w:t xml:space="preserve">Доповідає: </w:t>
      </w:r>
      <w:r w:rsidRPr="00F45A0E">
        <w:rPr>
          <w:iCs/>
          <w:sz w:val="28"/>
          <w:szCs w:val="28"/>
        </w:rPr>
        <w:t>Єлова Лілія Анатоліївна – директор департаменту фінансів, бюджету та аудиту</w:t>
      </w:r>
    </w:p>
    <w:p w14:paraId="546589D5" w14:textId="77777777" w:rsidR="00AF13D7" w:rsidRDefault="00AF13D7" w:rsidP="00E10B18">
      <w:pPr>
        <w:tabs>
          <w:tab w:val="left" w:pos="426"/>
          <w:tab w:val="left" w:pos="709"/>
        </w:tabs>
        <w:ind w:right="-81" w:firstLine="567"/>
        <w:jc w:val="both"/>
        <w:rPr>
          <w:iCs/>
          <w:sz w:val="28"/>
          <w:szCs w:val="28"/>
        </w:rPr>
      </w:pPr>
    </w:p>
    <w:p w14:paraId="566586FF" w14:textId="2099FB47" w:rsidR="00AF13D7" w:rsidRDefault="006A7A7D" w:rsidP="00E10B18">
      <w:pPr>
        <w:tabs>
          <w:tab w:val="left" w:pos="426"/>
          <w:tab w:val="left" w:pos="709"/>
        </w:tabs>
        <w:ind w:right="-81"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61</w:t>
      </w:r>
      <w:r w:rsidR="00AF13D7">
        <w:rPr>
          <w:iCs/>
          <w:sz w:val="28"/>
          <w:szCs w:val="28"/>
        </w:rPr>
        <w:t>. </w:t>
      </w:r>
      <w:r w:rsidR="00AF13D7" w:rsidRPr="00AF13D7">
        <w:rPr>
          <w:iCs/>
          <w:sz w:val="28"/>
          <w:szCs w:val="28"/>
        </w:rPr>
        <w:t>Про надання пільг зі сплати земельного податку</w:t>
      </w:r>
      <w:r w:rsidR="00AF13D7">
        <w:rPr>
          <w:iCs/>
          <w:sz w:val="28"/>
          <w:szCs w:val="28"/>
        </w:rPr>
        <w:t>.</w:t>
      </w:r>
    </w:p>
    <w:p w14:paraId="5684C6C5" w14:textId="6053FE03" w:rsidR="00E10B18" w:rsidRDefault="00AF13D7" w:rsidP="00AF13D7">
      <w:pPr>
        <w:tabs>
          <w:tab w:val="left" w:pos="426"/>
          <w:tab w:val="left" w:pos="709"/>
        </w:tabs>
        <w:ind w:right="-81" w:firstLine="567"/>
        <w:jc w:val="both"/>
        <w:rPr>
          <w:iCs/>
          <w:sz w:val="28"/>
          <w:szCs w:val="28"/>
        </w:rPr>
      </w:pPr>
      <w:r w:rsidRPr="00F45A0E">
        <w:rPr>
          <w:bCs/>
          <w:iCs/>
          <w:color w:val="000000"/>
          <w:sz w:val="28"/>
          <w:szCs w:val="28"/>
        </w:rPr>
        <w:t xml:space="preserve">Доповідає: </w:t>
      </w:r>
      <w:r w:rsidRPr="00F45A0E">
        <w:rPr>
          <w:iCs/>
          <w:sz w:val="28"/>
          <w:szCs w:val="28"/>
        </w:rPr>
        <w:t>Єлова Лілія Анатоліївна – директор департаменту фінансів, бюджету та аудиту</w:t>
      </w:r>
    </w:p>
    <w:p w14:paraId="1144B314" w14:textId="77777777" w:rsidR="00AF13D7" w:rsidRPr="00F45A0E" w:rsidRDefault="00AF13D7" w:rsidP="00AF13D7">
      <w:pPr>
        <w:tabs>
          <w:tab w:val="left" w:pos="426"/>
          <w:tab w:val="left" w:pos="709"/>
        </w:tabs>
        <w:ind w:right="-81" w:firstLine="567"/>
        <w:jc w:val="both"/>
        <w:rPr>
          <w:iCs/>
          <w:sz w:val="28"/>
          <w:szCs w:val="28"/>
        </w:rPr>
      </w:pPr>
    </w:p>
    <w:p w14:paraId="3ECA525A" w14:textId="79570CB4" w:rsidR="00E10B18" w:rsidRPr="00F45A0E" w:rsidRDefault="006A7A7D" w:rsidP="00E10B18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62</w:t>
      </w:r>
      <w:r w:rsidR="00E10B18" w:rsidRPr="00F45A0E">
        <w:rPr>
          <w:sz w:val="28"/>
          <w:szCs w:val="28"/>
        </w:rPr>
        <w:t>. Про визначення виконавчого комітету міської ради уповноваженим органом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території.</w:t>
      </w:r>
    </w:p>
    <w:p w14:paraId="72C617EA" w14:textId="77777777" w:rsidR="00E10B18" w:rsidRPr="00F45A0E" w:rsidRDefault="00E10B18" w:rsidP="00E10B18">
      <w:pPr>
        <w:ind w:firstLine="567"/>
        <w:jc w:val="both"/>
        <w:rPr>
          <w:sz w:val="28"/>
          <w:szCs w:val="28"/>
        </w:rPr>
      </w:pPr>
      <w:r w:rsidRPr="00F45A0E">
        <w:rPr>
          <w:sz w:val="28"/>
          <w:szCs w:val="28"/>
        </w:rPr>
        <w:t>Доповідає: Майборода Вікторія Марківна – директор департаменту соціальної політики</w:t>
      </w:r>
    </w:p>
    <w:p w14:paraId="34906851" w14:textId="77777777" w:rsidR="00E10B18" w:rsidRPr="00F45A0E" w:rsidRDefault="00E10B18" w:rsidP="00E10B18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</w:p>
    <w:p w14:paraId="22FEAC17" w14:textId="654394FF" w:rsidR="00E10B18" w:rsidRPr="00F45A0E" w:rsidRDefault="006A7A7D" w:rsidP="00E10B18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63</w:t>
      </w:r>
      <w:r w:rsidR="00E10B18" w:rsidRPr="00F45A0E">
        <w:rPr>
          <w:sz w:val="28"/>
          <w:szCs w:val="28"/>
        </w:rPr>
        <w:t>. Про внесення змін до рішення міської ради від 27.09.2017 № 31/21 «Про комісію з питань проведення безоплатного капітального ремонту власних житлових будинків і квартир пільгових категорій громадян».</w:t>
      </w:r>
    </w:p>
    <w:p w14:paraId="1F1CBED5" w14:textId="77777777" w:rsidR="00E10B18" w:rsidRPr="00F45A0E" w:rsidRDefault="00E10B18" w:rsidP="00E10B18">
      <w:pPr>
        <w:ind w:firstLine="567"/>
        <w:jc w:val="both"/>
        <w:rPr>
          <w:sz w:val="28"/>
          <w:szCs w:val="28"/>
        </w:rPr>
      </w:pPr>
      <w:r w:rsidRPr="00F45A0E">
        <w:rPr>
          <w:sz w:val="28"/>
          <w:szCs w:val="28"/>
        </w:rPr>
        <w:t>Доповідає: Майборода Вікторія Марківна – директор департаменту соціальної політики</w:t>
      </w:r>
    </w:p>
    <w:p w14:paraId="2CD1A801" w14:textId="77777777" w:rsidR="00E10B18" w:rsidRPr="00F45A0E" w:rsidRDefault="00E10B18" w:rsidP="00E10B18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</w:p>
    <w:p w14:paraId="0226F1CE" w14:textId="13E2C7AA" w:rsidR="00E10B18" w:rsidRPr="00F45A0E" w:rsidRDefault="006A7A7D" w:rsidP="00E10B18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64.</w:t>
      </w:r>
      <w:r w:rsidR="00E10B18" w:rsidRPr="00F45A0E">
        <w:rPr>
          <w:sz w:val="28"/>
          <w:szCs w:val="28"/>
        </w:rPr>
        <w:t> Про внесення змін до Програми соціального захисту населення Луцької міської територіальної громади на 2026–2028 роки та продовження терміну її дії на 2029– 2030 роки.</w:t>
      </w:r>
    </w:p>
    <w:p w14:paraId="2B170B3C" w14:textId="77777777" w:rsidR="00E10B18" w:rsidRPr="00F45A0E" w:rsidRDefault="00E10B18" w:rsidP="00E10B18">
      <w:pPr>
        <w:ind w:firstLine="567"/>
        <w:jc w:val="both"/>
        <w:rPr>
          <w:sz w:val="28"/>
          <w:szCs w:val="28"/>
        </w:rPr>
      </w:pPr>
      <w:r w:rsidRPr="00F45A0E">
        <w:rPr>
          <w:sz w:val="28"/>
          <w:szCs w:val="28"/>
        </w:rPr>
        <w:t>Доповідає: Майборода Вікторія Марківна – директор департаменту соціальної політики</w:t>
      </w:r>
    </w:p>
    <w:p w14:paraId="2E16B466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38136EFE" w14:textId="299219D2" w:rsidR="00E10B18" w:rsidRPr="00F45A0E" w:rsidRDefault="006A7A7D" w:rsidP="00E10B18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65</w:t>
      </w:r>
      <w:r w:rsidR="00E10B18" w:rsidRPr="00F45A0E">
        <w:rPr>
          <w:sz w:val="28"/>
          <w:szCs w:val="28"/>
        </w:rPr>
        <w:t xml:space="preserve">. Про внесення змін до Програми «Громада без бар’єрів» на </w:t>
      </w:r>
      <w:r w:rsidR="001B1763">
        <w:rPr>
          <w:sz w:val="28"/>
          <w:szCs w:val="28"/>
        </w:rPr>
        <w:t xml:space="preserve">                    </w:t>
      </w:r>
      <w:r w:rsidR="00E10B18" w:rsidRPr="00F45A0E">
        <w:rPr>
          <w:sz w:val="28"/>
          <w:szCs w:val="28"/>
        </w:rPr>
        <w:t>2024–2028 роки та продовження терміну її дії на 2029–2030 роки.</w:t>
      </w:r>
    </w:p>
    <w:p w14:paraId="5C95DA1E" w14:textId="77777777" w:rsidR="00E10B18" w:rsidRPr="00F45A0E" w:rsidRDefault="00E10B18" w:rsidP="00E10B18">
      <w:pPr>
        <w:ind w:firstLine="567"/>
        <w:jc w:val="both"/>
        <w:rPr>
          <w:sz w:val="28"/>
          <w:szCs w:val="28"/>
        </w:rPr>
      </w:pPr>
      <w:r w:rsidRPr="00F45A0E">
        <w:rPr>
          <w:sz w:val="28"/>
          <w:szCs w:val="28"/>
        </w:rPr>
        <w:t>Доповідає: Майборода Вікторія Марківна – директор департаменту соціальної політики</w:t>
      </w:r>
    </w:p>
    <w:p w14:paraId="7BDD948D" w14:textId="77777777" w:rsidR="00E10B18" w:rsidRPr="00F45A0E" w:rsidRDefault="00E10B18" w:rsidP="00E10B18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</w:p>
    <w:p w14:paraId="7E98D563" w14:textId="3029EC38" w:rsidR="00E10B18" w:rsidRPr="00F45A0E" w:rsidRDefault="006A7A7D" w:rsidP="00E10B18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  <w:r>
        <w:rPr>
          <w:sz w:val="28"/>
          <w:szCs w:val="28"/>
        </w:rPr>
        <w:t>66</w:t>
      </w:r>
      <w:r w:rsidR="00E10B18" w:rsidRPr="00F45A0E">
        <w:rPr>
          <w:sz w:val="28"/>
          <w:szCs w:val="28"/>
        </w:rPr>
        <w:t>. Про внесення змін до Програми забезпечення виконання рішень суду та виконавчих документів на 2024–2028 роки та продовження терміну її дії на 2029–2030 роки.</w:t>
      </w:r>
    </w:p>
    <w:p w14:paraId="483F3405" w14:textId="77777777" w:rsidR="00E10B18" w:rsidRPr="00F45A0E" w:rsidRDefault="00E10B18" w:rsidP="00E10B18">
      <w:pPr>
        <w:ind w:firstLine="567"/>
        <w:jc w:val="both"/>
        <w:rPr>
          <w:sz w:val="28"/>
          <w:szCs w:val="28"/>
        </w:rPr>
      </w:pPr>
      <w:r w:rsidRPr="00F45A0E">
        <w:rPr>
          <w:sz w:val="28"/>
          <w:szCs w:val="28"/>
        </w:rPr>
        <w:t>Доповідає: Майборода Вікторія Марківна – директор департаменту соціальної політики</w:t>
      </w:r>
    </w:p>
    <w:p w14:paraId="3BBB83CD" w14:textId="77777777" w:rsidR="00E10B18" w:rsidRPr="00F45A0E" w:rsidRDefault="00E10B18" w:rsidP="00E10B18">
      <w:pPr>
        <w:tabs>
          <w:tab w:val="left" w:pos="426"/>
          <w:tab w:val="left" w:pos="709"/>
        </w:tabs>
        <w:ind w:right="-81"/>
        <w:jc w:val="both"/>
        <w:rPr>
          <w:iCs/>
          <w:sz w:val="28"/>
          <w:szCs w:val="28"/>
        </w:rPr>
      </w:pPr>
    </w:p>
    <w:p w14:paraId="23BC1D1A" w14:textId="71D7E6BA" w:rsidR="00E10B18" w:rsidRPr="00F45A0E" w:rsidRDefault="006A7A7D" w:rsidP="00E10B18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67</w:t>
      </w:r>
      <w:r w:rsidR="00E10B18" w:rsidRPr="00F45A0E">
        <w:rPr>
          <w:sz w:val="28"/>
          <w:szCs w:val="28"/>
        </w:rPr>
        <w:t>. Про внесення змін до Програми соціальної адаптації осіб з інвалідністю Луцької міської територіальної громади на 2024–2028 роки та продовження терміну її дії на 2029–2030 роки.</w:t>
      </w:r>
    </w:p>
    <w:p w14:paraId="02B528D2" w14:textId="77777777" w:rsidR="00E10B18" w:rsidRPr="00F45A0E" w:rsidRDefault="00E10B18" w:rsidP="00E10B18">
      <w:pPr>
        <w:ind w:firstLine="567"/>
        <w:jc w:val="both"/>
        <w:rPr>
          <w:sz w:val="28"/>
          <w:szCs w:val="28"/>
        </w:rPr>
      </w:pPr>
      <w:r w:rsidRPr="00F45A0E">
        <w:rPr>
          <w:sz w:val="28"/>
          <w:szCs w:val="28"/>
        </w:rPr>
        <w:t>Доповідає: Майборода Вікторія Марківна – директор департаменту соціальної політики</w:t>
      </w:r>
    </w:p>
    <w:p w14:paraId="7AEBA081" w14:textId="77777777" w:rsidR="00E10B18" w:rsidRPr="00F45A0E" w:rsidRDefault="00E10B18" w:rsidP="00E10B18">
      <w:pPr>
        <w:tabs>
          <w:tab w:val="left" w:pos="426"/>
          <w:tab w:val="left" w:pos="709"/>
        </w:tabs>
        <w:ind w:right="-81"/>
        <w:jc w:val="both"/>
        <w:rPr>
          <w:sz w:val="28"/>
          <w:szCs w:val="28"/>
        </w:rPr>
      </w:pPr>
    </w:p>
    <w:p w14:paraId="3C79791D" w14:textId="6792432A" w:rsidR="00E10B18" w:rsidRPr="00F45A0E" w:rsidRDefault="006A7A7D" w:rsidP="00E10B18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  <w:r>
        <w:rPr>
          <w:sz w:val="28"/>
          <w:szCs w:val="28"/>
        </w:rPr>
        <w:t>68</w:t>
      </w:r>
      <w:r w:rsidR="00E10B18" w:rsidRPr="00F45A0E">
        <w:rPr>
          <w:sz w:val="28"/>
          <w:szCs w:val="28"/>
        </w:rPr>
        <w:t>. Про внесення змін до Програми запобігання та протидії домашньому насильству Луцької міської територіальної громади на 2021–2028 роки та продовження терміну її дії на 2029–2030 роки.</w:t>
      </w:r>
    </w:p>
    <w:p w14:paraId="1B282EDF" w14:textId="77777777" w:rsidR="00E10B18" w:rsidRPr="00F45A0E" w:rsidRDefault="00E10B18" w:rsidP="00E10B18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  <w:r w:rsidRPr="00F45A0E">
        <w:rPr>
          <w:sz w:val="28"/>
          <w:szCs w:val="28"/>
        </w:rPr>
        <w:t>Доповідає: Галан Ліна Вікторівна – начальник управління соціальних служб для сім’ї, дітей та молоді</w:t>
      </w:r>
    </w:p>
    <w:p w14:paraId="6F9AD29D" w14:textId="77777777" w:rsidR="00E10B18" w:rsidRPr="00F45A0E" w:rsidRDefault="00E10B18" w:rsidP="00E10B18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</w:p>
    <w:p w14:paraId="218EB451" w14:textId="1385CB9D" w:rsidR="00E10B18" w:rsidRPr="00F45A0E" w:rsidRDefault="006A7A7D" w:rsidP="00E10B18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  <w:r>
        <w:rPr>
          <w:sz w:val="28"/>
          <w:szCs w:val="28"/>
        </w:rPr>
        <w:t>69</w:t>
      </w:r>
      <w:r w:rsidR="00E10B18" w:rsidRPr="00F45A0E">
        <w:rPr>
          <w:sz w:val="28"/>
          <w:szCs w:val="28"/>
        </w:rPr>
        <w:t>. Про внесення змін до Програми розвитку культури Луцької міської територіальної громади на 2022–2028 роки та продовження терміну її дії на 2029 рік.</w:t>
      </w:r>
    </w:p>
    <w:p w14:paraId="7AA854D3" w14:textId="77777777" w:rsidR="00E10B18" w:rsidRPr="00F45A0E" w:rsidRDefault="00E10B18" w:rsidP="00E10B18">
      <w:pPr>
        <w:tabs>
          <w:tab w:val="left" w:pos="426"/>
          <w:tab w:val="left" w:pos="709"/>
        </w:tabs>
        <w:ind w:right="-81" w:firstLine="567"/>
        <w:jc w:val="both"/>
        <w:rPr>
          <w:bCs/>
          <w:iCs/>
          <w:sz w:val="28"/>
          <w:szCs w:val="28"/>
        </w:rPr>
      </w:pPr>
      <w:r w:rsidRPr="00F45A0E">
        <w:rPr>
          <w:bCs/>
          <w:iCs/>
          <w:sz w:val="28"/>
          <w:szCs w:val="28"/>
        </w:rPr>
        <w:t>Доповідає: Гнатів Тетяна Федорівна – директор департаменту культури</w:t>
      </w:r>
    </w:p>
    <w:p w14:paraId="26CB14D8" w14:textId="77777777" w:rsidR="00E10B18" w:rsidRPr="00F45A0E" w:rsidRDefault="00E10B18" w:rsidP="00E10B18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</w:p>
    <w:p w14:paraId="57EB756A" w14:textId="67B9E94B" w:rsidR="00E10B18" w:rsidRPr="00F45A0E" w:rsidRDefault="006A7A7D" w:rsidP="00E10B18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  <w:r>
        <w:rPr>
          <w:sz w:val="28"/>
          <w:szCs w:val="28"/>
        </w:rPr>
        <w:t>70</w:t>
      </w:r>
      <w:r w:rsidR="00E10B18" w:rsidRPr="00F45A0E">
        <w:rPr>
          <w:sz w:val="28"/>
          <w:szCs w:val="28"/>
        </w:rPr>
        <w:t>. Про затвердження Статуту Комунального закладу загальної середньої освіти «Луцький інституційний ліцей №</w:t>
      </w:r>
      <w:r w:rsidR="001B1763">
        <w:rPr>
          <w:sz w:val="28"/>
          <w:szCs w:val="28"/>
        </w:rPr>
        <w:t> </w:t>
      </w:r>
      <w:r w:rsidR="00E10B18" w:rsidRPr="00F45A0E">
        <w:rPr>
          <w:sz w:val="28"/>
          <w:szCs w:val="28"/>
        </w:rPr>
        <w:t>8 Луцької міської ради» у новій редакції.</w:t>
      </w:r>
    </w:p>
    <w:p w14:paraId="7F044044" w14:textId="77777777" w:rsidR="00E10B18" w:rsidRPr="00F45A0E" w:rsidRDefault="00E10B18" w:rsidP="00E10B18">
      <w:pPr>
        <w:tabs>
          <w:tab w:val="left" w:pos="426"/>
          <w:tab w:val="left" w:pos="709"/>
        </w:tabs>
        <w:ind w:right="-81" w:firstLine="567"/>
        <w:jc w:val="both"/>
        <w:rPr>
          <w:bCs/>
          <w:iCs/>
          <w:sz w:val="28"/>
          <w:szCs w:val="28"/>
        </w:rPr>
      </w:pPr>
      <w:r w:rsidRPr="00F45A0E">
        <w:rPr>
          <w:bCs/>
          <w:iCs/>
          <w:sz w:val="28"/>
          <w:szCs w:val="28"/>
        </w:rPr>
        <w:t>Доповідає: Бондар Віталій Олексійович – директор департаменту освіти</w:t>
      </w:r>
    </w:p>
    <w:p w14:paraId="61226BF5" w14:textId="77777777" w:rsidR="00E10B18" w:rsidRPr="00F45A0E" w:rsidRDefault="00E10B18" w:rsidP="00E10B18">
      <w:pPr>
        <w:tabs>
          <w:tab w:val="left" w:pos="426"/>
          <w:tab w:val="left" w:pos="709"/>
        </w:tabs>
        <w:ind w:right="-81" w:firstLine="567"/>
        <w:jc w:val="both"/>
        <w:rPr>
          <w:bCs/>
          <w:iCs/>
          <w:sz w:val="28"/>
          <w:szCs w:val="28"/>
        </w:rPr>
      </w:pPr>
    </w:p>
    <w:p w14:paraId="00948E91" w14:textId="1416F18A" w:rsidR="00E10B18" w:rsidRPr="00F45A0E" w:rsidRDefault="006A7A7D" w:rsidP="00E10B18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  <w:r>
        <w:rPr>
          <w:sz w:val="28"/>
          <w:szCs w:val="28"/>
        </w:rPr>
        <w:t>71</w:t>
      </w:r>
      <w:r w:rsidR="00E10B18" w:rsidRPr="00F45A0E">
        <w:rPr>
          <w:sz w:val="28"/>
          <w:szCs w:val="28"/>
        </w:rPr>
        <w:t>. Про затвердження Статуту Комунального закладу загальної середньої освіти «Луцький ліцей №</w:t>
      </w:r>
      <w:r w:rsidR="001B1763">
        <w:rPr>
          <w:sz w:val="28"/>
          <w:szCs w:val="28"/>
        </w:rPr>
        <w:t> </w:t>
      </w:r>
      <w:r w:rsidR="00E10B18" w:rsidRPr="00F45A0E">
        <w:rPr>
          <w:sz w:val="28"/>
          <w:szCs w:val="28"/>
        </w:rPr>
        <w:t>25 Луцької міської ради» у новій редакції.</w:t>
      </w:r>
    </w:p>
    <w:p w14:paraId="5E2E0E1E" w14:textId="77777777" w:rsidR="00E10B18" w:rsidRPr="00F45A0E" w:rsidRDefault="00E10B18" w:rsidP="00E10B18">
      <w:pPr>
        <w:tabs>
          <w:tab w:val="left" w:pos="426"/>
          <w:tab w:val="left" w:pos="709"/>
        </w:tabs>
        <w:ind w:right="-81" w:firstLine="567"/>
        <w:jc w:val="both"/>
        <w:rPr>
          <w:bCs/>
          <w:iCs/>
          <w:sz w:val="28"/>
          <w:szCs w:val="28"/>
        </w:rPr>
      </w:pPr>
      <w:r w:rsidRPr="00F45A0E">
        <w:rPr>
          <w:bCs/>
          <w:iCs/>
          <w:sz w:val="28"/>
          <w:szCs w:val="28"/>
        </w:rPr>
        <w:t>Доповідає: Бондар Віталій Олексійович – директор департаменту освіти</w:t>
      </w:r>
    </w:p>
    <w:p w14:paraId="27E06CA4" w14:textId="77777777" w:rsidR="00E10B18" w:rsidRPr="00F45A0E" w:rsidRDefault="00E10B18" w:rsidP="00E10B18">
      <w:pPr>
        <w:tabs>
          <w:tab w:val="left" w:pos="426"/>
          <w:tab w:val="left" w:pos="709"/>
        </w:tabs>
        <w:ind w:right="-81" w:firstLine="567"/>
        <w:jc w:val="both"/>
      </w:pPr>
    </w:p>
    <w:p w14:paraId="67B4A96A" w14:textId="71B71007" w:rsidR="00E10B18" w:rsidRPr="00F45A0E" w:rsidRDefault="006A7A7D" w:rsidP="00E10B18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  <w:r>
        <w:rPr>
          <w:sz w:val="28"/>
          <w:szCs w:val="28"/>
        </w:rPr>
        <w:t>72</w:t>
      </w:r>
      <w:r w:rsidR="00E10B18" w:rsidRPr="00F45A0E">
        <w:rPr>
          <w:sz w:val="28"/>
          <w:szCs w:val="28"/>
        </w:rPr>
        <w:t>. Про затвердження Статуту Комунального закладу загальної середньої освіти «Луцький ліцей №</w:t>
      </w:r>
      <w:r w:rsidR="001B1763">
        <w:rPr>
          <w:sz w:val="28"/>
          <w:szCs w:val="28"/>
        </w:rPr>
        <w:t> </w:t>
      </w:r>
      <w:r w:rsidR="00E10B18" w:rsidRPr="00F45A0E">
        <w:rPr>
          <w:sz w:val="28"/>
          <w:szCs w:val="28"/>
        </w:rPr>
        <w:t>28 з посиленою фізичною підготовкою Луцької міської ради» у новій редакції.</w:t>
      </w:r>
    </w:p>
    <w:p w14:paraId="18D43F8C" w14:textId="77777777" w:rsidR="00E10B18" w:rsidRPr="00F45A0E" w:rsidRDefault="00E10B18" w:rsidP="00E10B18">
      <w:pPr>
        <w:tabs>
          <w:tab w:val="left" w:pos="426"/>
          <w:tab w:val="left" w:pos="709"/>
        </w:tabs>
        <w:ind w:right="-81" w:firstLine="567"/>
        <w:jc w:val="both"/>
        <w:rPr>
          <w:bCs/>
          <w:iCs/>
          <w:sz w:val="28"/>
          <w:szCs w:val="28"/>
        </w:rPr>
      </w:pPr>
      <w:r w:rsidRPr="00F45A0E">
        <w:rPr>
          <w:bCs/>
          <w:iCs/>
          <w:sz w:val="28"/>
          <w:szCs w:val="28"/>
        </w:rPr>
        <w:t>Доповідає: Бондар Віталій Олексійович – директор департаменту освіти</w:t>
      </w:r>
    </w:p>
    <w:p w14:paraId="219690E3" w14:textId="77777777" w:rsidR="00E10B18" w:rsidRPr="00F45A0E" w:rsidRDefault="00E10B18" w:rsidP="00E10B18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</w:p>
    <w:p w14:paraId="284122B1" w14:textId="6366AAD7" w:rsidR="00E10B18" w:rsidRPr="00F45A0E" w:rsidRDefault="006A7A7D" w:rsidP="00E10B18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  <w:r>
        <w:rPr>
          <w:sz w:val="28"/>
          <w:szCs w:val="28"/>
        </w:rPr>
        <w:t>73</w:t>
      </w:r>
      <w:r w:rsidR="00E10B18" w:rsidRPr="00F45A0E">
        <w:rPr>
          <w:sz w:val="28"/>
          <w:szCs w:val="28"/>
        </w:rPr>
        <w:t>. Про затвердження Статуту Комунального закладу загальної середньої освіти «Боголюбська гімназія № 30 Луцької міської ради» у новій редакції.</w:t>
      </w:r>
    </w:p>
    <w:p w14:paraId="65DCAC0D" w14:textId="77777777" w:rsidR="00E10B18" w:rsidRPr="00F45A0E" w:rsidRDefault="00E10B18" w:rsidP="00E10B18">
      <w:pPr>
        <w:tabs>
          <w:tab w:val="left" w:pos="426"/>
          <w:tab w:val="left" w:pos="709"/>
        </w:tabs>
        <w:ind w:right="-81" w:firstLine="567"/>
        <w:jc w:val="both"/>
        <w:rPr>
          <w:bCs/>
          <w:iCs/>
          <w:sz w:val="28"/>
          <w:szCs w:val="28"/>
        </w:rPr>
      </w:pPr>
      <w:r w:rsidRPr="00F45A0E">
        <w:rPr>
          <w:bCs/>
          <w:iCs/>
          <w:sz w:val="28"/>
          <w:szCs w:val="28"/>
        </w:rPr>
        <w:t>Доповідає: Бондар Віталій Олексійович – директор департаменту освіти</w:t>
      </w:r>
    </w:p>
    <w:p w14:paraId="5DC16110" w14:textId="77777777" w:rsidR="00E10B18" w:rsidRPr="00F45A0E" w:rsidRDefault="00E10B18" w:rsidP="00E10B18">
      <w:pPr>
        <w:tabs>
          <w:tab w:val="left" w:pos="426"/>
          <w:tab w:val="left" w:pos="709"/>
        </w:tabs>
        <w:ind w:right="-81"/>
        <w:jc w:val="both"/>
      </w:pPr>
    </w:p>
    <w:p w14:paraId="5EB583B1" w14:textId="5B66F7BA" w:rsidR="00E10B18" w:rsidRPr="00F45A0E" w:rsidRDefault="006A7A7D" w:rsidP="00E10B18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  <w:r>
        <w:rPr>
          <w:sz w:val="28"/>
          <w:szCs w:val="28"/>
        </w:rPr>
        <w:t>74</w:t>
      </w:r>
      <w:r w:rsidR="00E10B18" w:rsidRPr="00F45A0E">
        <w:rPr>
          <w:sz w:val="28"/>
          <w:szCs w:val="28"/>
        </w:rPr>
        <w:t>. Про затвердження Статуту Комунального закладу загальної середньої освіти «Одерадівська гімназія № 37 Луцької міської ради» у новій редакції.</w:t>
      </w:r>
    </w:p>
    <w:p w14:paraId="748A182E" w14:textId="77777777" w:rsidR="00E10B18" w:rsidRPr="00F45A0E" w:rsidRDefault="00E10B18" w:rsidP="00E10B18">
      <w:pPr>
        <w:tabs>
          <w:tab w:val="left" w:pos="426"/>
          <w:tab w:val="left" w:pos="709"/>
        </w:tabs>
        <w:ind w:right="-81" w:firstLine="567"/>
        <w:jc w:val="both"/>
        <w:rPr>
          <w:bCs/>
          <w:iCs/>
          <w:sz w:val="28"/>
          <w:szCs w:val="28"/>
        </w:rPr>
      </w:pPr>
      <w:r w:rsidRPr="00F45A0E">
        <w:rPr>
          <w:bCs/>
          <w:iCs/>
          <w:sz w:val="28"/>
          <w:szCs w:val="28"/>
        </w:rPr>
        <w:t>Доповідає: Бондар Віталій Олексійович – директор департаменту освіти</w:t>
      </w:r>
    </w:p>
    <w:p w14:paraId="70CE98B7" w14:textId="77777777" w:rsidR="00E10B18" w:rsidRPr="00F45A0E" w:rsidRDefault="00E10B18" w:rsidP="00E10B18">
      <w:pPr>
        <w:tabs>
          <w:tab w:val="left" w:pos="426"/>
          <w:tab w:val="left" w:pos="709"/>
        </w:tabs>
        <w:ind w:right="-81" w:firstLine="567"/>
        <w:jc w:val="both"/>
      </w:pPr>
    </w:p>
    <w:p w14:paraId="40C595FF" w14:textId="17B898FD" w:rsidR="00E10B18" w:rsidRPr="00F45A0E" w:rsidRDefault="006A7A7D" w:rsidP="00E10B18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  <w:r>
        <w:rPr>
          <w:sz w:val="28"/>
          <w:szCs w:val="28"/>
        </w:rPr>
        <w:t>75</w:t>
      </w:r>
      <w:r w:rsidR="00E10B18" w:rsidRPr="00F45A0E">
        <w:rPr>
          <w:sz w:val="28"/>
          <w:szCs w:val="28"/>
        </w:rPr>
        <w:t>. Про затвердження Статуту Комунального закладу загальної середньої освіти «Рокинівська гімназія № 38 Луцької міської ради» у новій редакції.</w:t>
      </w:r>
    </w:p>
    <w:p w14:paraId="771838AA" w14:textId="77777777" w:rsidR="00E10B18" w:rsidRPr="00F45A0E" w:rsidRDefault="00E10B18" w:rsidP="00E10B18">
      <w:pPr>
        <w:tabs>
          <w:tab w:val="left" w:pos="426"/>
          <w:tab w:val="left" w:pos="709"/>
        </w:tabs>
        <w:ind w:right="-81" w:firstLine="567"/>
        <w:jc w:val="both"/>
        <w:rPr>
          <w:bCs/>
          <w:iCs/>
          <w:sz w:val="28"/>
          <w:szCs w:val="28"/>
        </w:rPr>
      </w:pPr>
      <w:r w:rsidRPr="00F45A0E">
        <w:rPr>
          <w:bCs/>
          <w:iCs/>
          <w:sz w:val="28"/>
          <w:szCs w:val="28"/>
        </w:rPr>
        <w:t>Доповідає: Бондар Віталій Олексійович – директор департаменту освіти</w:t>
      </w:r>
    </w:p>
    <w:p w14:paraId="7742DA93" w14:textId="77777777" w:rsidR="00E10B18" w:rsidRPr="00F45A0E" w:rsidRDefault="00E10B18" w:rsidP="00E10B18">
      <w:pPr>
        <w:tabs>
          <w:tab w:val="left" w:pos="426"/>
          <w:tab w:val="left" w:pos="709"/>
        </w:tabs>
        <w:ind w:right="-81" w:firstLine="567"/>
        <w:jc w:val="both"/>
      </w:pPr>
    </w:p>
    <w:p w14:paraId="5AC82D51" w14:textId="520AB095" w:rsidR="00E10B18" w:rsidRPr="00F45A0E" w:rsidRDefault="006A7A7D" w:rsidP="00E10B18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  <w:r>
        <w:rPr>
          <w:sz w:val="28"/>
          <w:szCs w:val="28"/>
        </w:rPr>
        <w:t>76</w:t>
      </w:r>
      <w:r w:rsidR="00E10B18" w:rsidRPr="00F45A0E">
        <w:rPr>
          <w:sz w:val="28"/>
          <w:szCs w:val="28"/>
        </w:rPr>
        <w:t>. Про затвердження Положення про наглядову раду закладу професійної освіти та Порядку про наглядову раду закладу професійної освіти.</w:t>
      </w:r>
    </w:p>
    <w:p w14:paraId="4C7F5644" w14:textId="77777777" w:rsidR="00E10B18" w:rsidRPr="00F45A0E" w:rsidRDefault="00E10B18" w:rsidP="00E10B18">
      <w:pPr>
        <w:tabs>
          <w:tab w:val="left" w:pos="426"/>
          <w:tab w:val="left" w:pos="709"/>
        </w:tabs>
        <w:ind w:right="-81" w:firstLine="567"/>
        <w:jc w:val="both"/>
        <w:rPr>
          <w:bCs/>
          <w:iCs/>
          <w:sz w:val="28"/>
          <w:szCs w:val="28"/>
        </w:rPr>
      </w:pPr>
      <w:r w:rsidRPr="00F45A0E">
        <w:rPr>
          <w:bCs/>
          <w:iCs/>
          <w:sz w:val="28"/>
          <w:szCs w:val="28"/>
        </w:rPr>
        <w:t>Доповідає: Бондар Віталій Олексійович – директор департаменту освіти</w:t>
      </w:r>
    </w:p>
    <w:p w14:paraId="4C1D4060" w14:textId="77777777" w:rsidR="00E10B18" w:rsidRPr="00F45A0E" w:rsidRDefault="00E10B18" w:rsidP="00E10B18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</w:p>
    <w:p w14:paraId="18D0C1F6" w14:textId="4E07043F" w:rsidR="00E10B18" w:rsidRPr="00F45A0E" w:rsidRDefault="006A7A7D" w:rsidP="00E10B18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  <w:r>
        <w:rPr>
          <w:sz w:val="28"/>
          <w:szCs w:val="28"/>
        </w:rPr>
        <w:t>77</w:t>
      </w:r>
      <w:r w:rsidR="00E10B18" w:rsidRPr="00F45A0E">
        <w:rPr>
          <w:sz w:val="28"/>
          <w:szCs w:val="28"/>
        </w:rPr>
        <w:t>. Про затвердження складу комісій для проведення конкурсів на заміщення посад керівників комунальних закладів загальної середньої освіти №№ 2, 15.</w:t>
      </w:r>
    </w:p>
    <w:p w14:paraId="1BADB4E4" w14:textId="77777777" w:rsidR="00E10B18" w:rsidRPr="00F45A0E" w:rsidRDefault="00E10B18" w:rsidP="00E10B18">
      <w:pPr>
        <w:tabs>
          <w:tab w:val="left" w:pos="426"/>
          <w:tab w:val="left" w:pos="709"/>
        </w:tabs>
        <w:ind w:right="-81" w:firstLine="567"/>
        <w:jc w:val="both"/>
        <w:rPr>
          <w:bCs/>
          <w:iCs/>
          <w:sz w:val="28"/>
          <w:szCs w:val="28"/>
        </w:rPr>
      </w:pPr>
      <w:r w:rsidRPr="00F45A0E">
        <w:rPr>
          <w:bCs/>
          <w:iCs/>
          <w:sz w:val="28"/>
          <w:szCs w:val="28"/>
        </w:rPr>
        <w:t>Доповідає: Бондар Віталій Олексійович – директор департаменту освіти</w:t>
      </w:r>
    </w:p>
    <w:p w14:paraId="72013CFB" w14:textId="77777777" w:rsidR="00E10B18" w:rsidRPr="00F45A0E" w:rsidRDefault="00E10B18" w:rsidP="00E10B18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</w:p>
    <w:p w14:paraId="348D6531" w14:textId="31EF91FF" w:rsidR="00E10B18" w:rsidRPr="00F45A0E" w:rsidRDefault="006A7A7D" w:rsidP="00E10B18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  <w:r>
        <w:rPr>
          <w:sz w:val="28"/>
          <w:szCs w:val="28"/>
        </w:rPr>
        <w:t>78</w:t>
      </w:r>
      <w:r w:rsidR="00E10B18" w:rsidRPr="00F45A0E">
        <w:rPr>
          <w:sz w:val="28"/>
          <w:szCs w:val="28"/>
        </w:rPr>
        <w:t>. Про перейменування Комунального закладу «Луцький заклад дошкільної освіти (ясла-садок) № 29 компенсуючого типу (спеціальний) Луцької міської ради» у Комунальний заклад «Луцький заклад дошкільної освіти (ясла-дитячий садок) № 29 Луцької міської ради» та затвердження його Статуту у новій редакції.</w:t>
      </w:r>
    </w:p>
    <w:p w14:paraId="2F6FD3F5" w14:textId="77777777" w:rsidR="00E10B18" w:rsidRPr="00F45A0E" w:rsidRDefault="00E10B18" w:rsidP="00E10B18">
      <w:pPr>
        <w:tabs>
          <w:tab w:val="left" w:pos="426"/>
          <w:tab w:val="left" w:pos="709"/>
        </w:tabs>
        <w:ind w:right="-81" w:firstLine="567"/>
        <w:jc w:val="both"/>
        <w:rPr>
          <w:bCs/>
          <w:iCs/>
          <w:sz w:val="28"/>
          <w:szCs w:val="28"/>
        </w:rPr>
      </w:pPr>
      <w:r w:rsidRPr="00F45A0E">
        <w:rPr>
          <w:bCs/>
          <w:iCs/>
          <w:sz w:val="28"/>
          <w:szCs w:val="28"/>
        </w:rPr>
        <w:t>Доповідає: Бондар Віталій Олексійович – директор департаменту освіти</w:t>
      </w:r>
    </w:p>
    <w:p w14:paraId="70231898" w14:textId="77777777" w:rsidR="00E10B18" w:rsidRPr="00F45A0E" w:rsidRDefault="00E10B18" w:rsidP="00E10B18">
      <w:pPr>
        <w:tabs>
          <w:tab w:val="left" w:pos="426"/>
          <w:tab w:val="left" w:pos="709"/>
        </w:tabs>
        <w:ind w:right="-81"/>
        <w:jc w:val="both"/>
        <w:rPr>
          <w:sz w:val="28"/>
          <w:szCs w:val="28"/>
        </w:rPr>
      </w:pPr>
    </w:p>
    <w:p w14:paraId="4C95098D" w14:textId="53823F5F" w:rsidR="00AF13D7" w:rsidRPr="00F45A0E" w:rsidRDefault="006A7A7D" w:rsidP="00AF13D7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  <w:r>
        <w:rPr>
          <w:sz w:val="28"/>
          <w:szCs w:val="28"/>
        </w:rPr>
        <w:t>79</w:t>
      </w:r>
      <w:r w:rsidR="00E10B18" w:rsidRPr="00F45A0E">
        <w:rPr>
          <w:sz w:val="28"/>
          <w:szCs w:val="28"/>
        </w:rPr>
        <w:t>. Про внесення змін до Програми «Розвиток та підтримка комунальних підприємств охорони здоров’я Луцької міської територіальної громади на 2026–2028 роки» та продовження терміну її дії на 2029–2030 роки.</w:t>
      </w:r>
    </w:p>
    <w:p w14:paraId="232B6123" w14:textId="77777777" w:rsidR="00E10B18" w:rsidRDefault="00E10B18" w:rsidP="00E10B18">
      <w:pPr>
        <w:tabs>
          <w:tab w:val="left" w:pos="426"/>
          <w:tab w:val="left" w:pos="709"/>
        </w:tabs>
        <w:ind w:right="-81" w:firstLine="567"/>
        <w:jc w:val="both"/>
        <w:rPr>
          <w:bCs/>
          <w:iCs/>
          <w:sz w:val="28"/>
          <w:szCs w:val="28"/>
        </w:rPr>
      </w:pPr>
      <w:r w:rsidRPr="00F45A0E">
        <w:rPr>
          <w:bCs/>
          <w:iCs/>
          <w:sz w:val="28"/>
          <w:szCs w:val="28"/>
        </w:rPr>
        <w:t xml:space="preserve">Доповідає: Лотвін Володимир Олександрович – начальник управління охорони здоров’я </w:t>
      </w:r>
    </w:p>
    <w:p w14:paraId="6066C216" w14:textId="77777777" w:rsidR="00AF13D7" w:rsidRPr="00F45A0E" w:rsidRDefault="00AF13D7" w:rsidP="00E10B18">
      <w:pPr>
        <w:tabs>
          <w:tab w:val="left" w:pos="426"/>
          <w:tab w:val="left" w:pos="709"/>
        </w:tabs>
        <w:ind w:right="-81" w:firstLine="567"/>
        <w:jc w:val="both"/>
        <w:rPr>
          <w:iCs/>
          <w:sz w:val="28"/>
          <w:szCs w:val="28"/>
        </w:rPr>
      </w:pPr>
    </w:p>
    <w:p w14:paraId="21D46710" w14:textId="33DF04A9" w:rsidR="00E10B18" w:rsidRPr="00F45A0E" w:rsidRDefault="006A7A7D" w:rsidP="00E10B18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  <w:r>
        <w:rPr>
          <w:sz w:val="28"/>
          <w:szCs w:val="28"/>
        </w:rPr>
        <w:t>80</w:t>
      </w:r>
      <w:r w:rsidR="00E10B18" w:rsidRPr="00F45A0E">
        <w:rPr>
          <w:sz w:val="28"/>
          <w:szCs w:val="28"/>
        </w:rPr>
        <w:t xml:space="preserve">. Про внесення змін до Програми «Впровадження міжнародного проєкту “Дике життя у великому місті: захист і промоція дикої природи й </w:t>
      </w:r>
      <w:r w:rsidR="00E10B18" w:rsidRPr="00F45A0E">
        <w:rPr>
          <w:sz w:val="28"/>
          <w:szCs w:val="28"/>
        </w:rPr>
        <w:lastRenderedPageBreak/>
        <w:t>біорізноманіття в Луцьку та Жешуві” на 2024–2026 роки» та продовження терміну її дії на 2027 рік.</w:t>
      </w:r>
    </w:p>
    <w:p w14:paraId="6C829C30" w14:textId="77777777" w:rsidR="00E10B18" w:rsidRPr="00F45A0E" w:rsidRDefault="00E10B18" w:rsidP="00E10B18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  <w:r w:rsidRPr="00F45A0E">
        <w:rPr>
          <w:bCs/>
          <w:iCs/>
          <w:sz w:val="28"/>
          <w:szCs w:val="28"/>
        </w:rPr>
        <w:t>Доповідає: Вінцюк Анна Олександрівна – начальник управління міжнародного співробітництва та проектної діяльності</w:t>
      </w:r>
    </w:p>
    <w:p w14:paraId="69AED34C" w14:textId="77777777" w:rsidR="00E10B18" w:rsidRPr="00F45A0E" w:rsidRDefault="00E10B18" w:rsidP="00E10B18">
      <w:pPr>
        <w:tabs>
          <w:tab w:val="left" w:pos="426"/>
          <w:tab w:val="left" w:pos="709"/>
        </w:tabs>
        <w:ind w:right="-81"/>
        <w:jc w:val="both"/>
        <w:rPr>
          <w:sz w:val="28"/>
          <w:szCs w:val="28"/>
        </w:rPr>
      </w:pPr>
    </w:p>
    <w:p w14:paraId="72ED002B" w14:textId="7F0C4854" w:rsidR="00E10B18" w:rsidRPr="00F45A0E" w:rsidRDefault="006A7A7D" w:rsidP="00E10B18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  <w:r>
        <w:rPr>
          <w:sz w:val="28"/>
          <w:szCs w:val="28"/>
        </w:rPr>
        <w:t>81</w:t>
      </w:r>
      <w:r w:rsidR="00E10B18" w:rsidRPr="00F45A0E">
        <w:rPr>
          <w:sz w:val="28"/>
          <w:szCs w:val="28"/>
        </w:rPr>
        <w:t>. Про внесення змін до Програми «Впровадження міжнародного проєкту “Розвиваємо STEM-освіту разом: інноваційне навчання в Ліппе та Луцьку” на 2024–2026 роки» та продовження терміну її дії на 2027 рік.</w:t>
      </w:r>
    </w:p>
    <w:p w14:paraId="092C719A" w14:textId="77777777" w:rsidR="00E10B18" w:rsidRPr="00F45A0E" w:rsidRDefault="00E10B18" w:rsidP="00E10B18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  <w:r w:rsidRPr="00F45A0E">
        <w:rPr>
          <w:bCs/>
          <w:iCs/>
          <w:sz w:val="28"/>
          <w:szCs w:val="28"/>
        </w:rPr>
        <w:t>Доповідає: Вінцюк Анна Олександрівна – начальник управління міжнародного співробітництва та проектної діяльності</w:t>
      </w:r>
    </w:p>
    <w:p w14:paraId="090EDDB7" w14:textId="77777777" w:rsidR="00E10B18" w:rsidRPr="00F45A0E" w:rsidRDefault="00E10B18" w:rsidP="00E10B18">
      <w:pPr>
        <w:tabs>
          <w:tab w:val="left" w:pos="426"/>
          <w:tab w:val="left" w:pos="709"/>
        </w:tabs>
        <w:ind w:right="-81"/>
        <w:jc w:val="both"/>
        <w:rPr>
          <w:sz w:val="28"/>
          <w:szCs w:val="28"/>
        </w:rPr>
      </w:pPr>
    </w:p>
    <w:p w14:paraId="1A5C74DF" w14:textId="46EF4856" w:rsidR="00E10B18" w:rsidRPr="00F45A0E" w:rsidRDefault="006A7A7D" w:rsidP="00E10B18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  <w:r>
        <w:rPr>
          <w:sz w:val="28"/>
          <w:szCs w:val="28"/>
        </w:rPr>
        <w:t>82</w:t>
      </w:r>
      <w:r w:rsidR="00E10B18" w:rsidRPr="00F45A0E">
        <w:rPr>
          <w:sz w:val="28"/>
          <w:szCs w:val="28"/>
        </w:rPr>
        <w:t>. Про внесення змін до Програми підтримки ДКП «Луцьктепло» на 2024–2028 роки та продовження терміну її дії на 2029 рік.</w:t>
      </w:r>
    </w:p>
    <w:p w14:paraId="67FC5C1C" w14:textId="77777777" w:rsidR="00E10B18" w:rsidRPr="00F45A0E" w:rsidRDefault="00E10B18" w:rsidP="00E10B18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  <w:r w:rsidRPr="00F45A0E">
        <w:rPr>
          <w:bCs/>
          <w:iCs/>
          <w:sz w:val="28"/>
          <w:szCs w:val="28"/>
        </w:rPr>
        <w:t xml:space="preserve">Доповідає: Скорупський Іван Анатолійович – директор </w:t>
      </w:r>
      <w:r w:rsidRPr="00F45A0E">
        <w:rPr>
          <w:sz w:val="28"/>
          <w:szCs w:val="28"/>
        </w:rPr>
        <w:t>ДКП «Луцьктепло»</w:t>
      </w:r>
    </w:p>
    <w:p w14:paraId="57669ADA" w14:textId="77777777" w:rsidR="00E10B18" w:rsidRPr="00F45A0E" w:rsidRDefault="00E10B18" w:rsidP="00E10B18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</w:p>
    <w:p w14:paraId="164F80A1" w14:textId="56CA1072" w:rsidR="00E10B18" w:rsidRPr="00F45A0E" w:rsidRDefault="006A7A7D" w:rsidP="00E10B18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  <w:r>
        <w:rPr>
          <w:sz w:val="28"/>
          <w:szCs w:val="28"/>
        </w:rPr>
        <w:t>83</w:t>
      </w:r>
      <w:r w:rsidR="00E10B18" w:rsidRPr="00F45A0E">
        <w:rPr>
          <w:sz w:val="28"/>
          <w:szCs w:val="28"/>
        </w:rPr>
        <w:t>. Про внесення змін до рішення міської ради від 28.08.2019 № 61/66 «Про затвердження Положення про інтегровану систему відеоспостереження та відеоаналітики міста Луцька».</w:t>
      </w:r>
    </w:p>
    <w:p w14:paraId="03065564" w14:textId="77777777" w:rsidR="00E10B18" w:rsidRPr="00F45A0E" w:rsidRDefault="00E10B18" w:rsidP="00E10B18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  <w:r w:rsidRPr="00F45A0E">
        <w:rPr>
          <w:bCs/>
          <w:iCs/>
          <w:sz w:val="28"/>
          <w:szCs w:val="28"/>
        </w:rPr>
        <w:t>Доповідає: Чіпак Юлія Ярославівна – директор департаменту муніципальної варти</w:t>
      </w:r>
    </w:p>
    <w:p w14:paraId="250699F2" w14:textId="77777777" w:rsidR="00E10B18" w:rsidRPr="00F45A0E" w:rsidRDefault="00E10B18" w:rsidP="00E10B18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</w:p>
    <w:p w14:paraId="094CB0BC" w14:textId="2D3F603D" w:rsidR="00E10B18" w:rsidRPr="00F45A0E" w:rsidRDefault="006A7A7D" w:rsidP="00E10B18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  <w:r>
        <w:rPr>
          <w:sz w:val="28"/>
          <w:szCs w:val="28"/>
        </w:rPr>
        <w:t>84</w:t>
      </w:r>
      <w:r w:rsidR="00E10B18" w:rsidRPr="00F45A0E">
        <w:rPr>
          <w:sz w:val="28"/>
          <w:szCs w:val="28"/>
        </w:rPr>
        <w:t>. Про внесення змін до Програми організації рятування людей на водних об’єктах Луцької міської територіальної громади в літній період 2022‒2028 років та продовження терміну її дії до 2030 року.</w:t>
      </w:r>
    </w:p>
    <w:p w14:paraId="5E24E247" w14:textId="77777777" w:rsidR="00E10B18" w:rsidRPr="00F45A0E" w:rsidRDefault="00E10B18" w:rsidP="00E10B18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  <w:r w:rsidRPr="00F45A0E">
        <w:rPr>
          <w:sz w:val="28"/>
          <w:szCs w:val="28"/>
        </w:rPr>
        <w:t>Доповідає: Кирилюк Юрій Вікторович – начальник відділу з питань надзвичайних ситуацій та цивільного захисту населення</w:t>
      </w:r>
    </w:p>
    <w:p w14:paraId="4809B0A8" w14:textId="77777777" w:rsidR="00E10B18" w:rsidRPr="00F45A0E" w:rsidRDefault="00E10B18" w:rsidP="00E10B18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</w:p>
    <w:p w14:paraId="36CB0854" w14:textId="2304FE58" w:rsidR="00E10B18" w:rsidRPr="00F45A0E" w:rsidRDefault="006A7A7D" w:rsidP="00E10B18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  <w:r>
        <w:rPr>
          <w:sz w:val="28"/>
          <w:szCs w:val="28"/>
        </w:rPr>
        <w:t>85</w:t>
      </w:r>
      <w:r w:rsidR="00E10B18" w:rsidRPr="00F45A0E">
        <w:rPr>
          <w:sz w:val="28"/>
          <w:szCs w:val="28"/>
        </w:rPr>
        <w:t>. Про внесення змін до Програми розвитку цивільного захисту Луцької міської територіальної громади на 2026–2030 роки.</w:t>
      </w:r>
    </w:p>
    <w:p w14:paraId="260B5C8D" w14:textId="77777777" w:rsidR="00E10B18" w:rsidRPr="00F45A0E" w:rsidRDefault="00E10B18" w:rsidP="00E10B18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  <w:r w:rsidRPr="00F45A0E">
        <w:rPr>
          <w:sz w:val="28"/>
          <w:szCs w:val="28"/>
        </w:rPr>
        <w:t>Доповідає: Кирилюк Юрій Вікторович – начальник відділу з питань надзвичайних ситуацій та цивільного захисту населення</w:t>
      </w:r>
    </w:p>
    <w:p w14:paraId="1CEA657E" w14:textId="77777777" w:rsidR="00E10B18" w:rsidRPr="00F45A0E" w:rsidRDefault="00E10B18" w:rsidP="00E10B18">
      <w:pPr>
        <w:tabs>
          <w:tab w:val="left" w:pos="426"/>
          <w:tab w:val="left" w:pos="709"/>
        </w:tabs>
        <w:ind w:right="-81"/>
        <w:jc w:val="both"/>
        <w:rPr>
          <w:sz w:val="28"/>
          <w:szCs w:val="28"/>
        </w:rPr>
      </w:pPr>
    </w:p>
    <w:p w14:paraId="67444533" w14:textId="7C49C4D7" w:rsidR="00E10B18" w:rsidRPr="00F45A0E" w:rsidRDefault="006A7A7D" w:rsidP="00E10B18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  <w:r>
        <w:rPr>
          <w:sz w:val="28"/>
          <w:szCs w:val="28"/>
        </w:rPr>
        <w:t>86</w:t>
      </w:r>
      <w:r w:rsidR="00E10B18" w:rsidRPr="00F45A0E">
        <w:rPr>
          <w:sz w:val="28"/>
          <w:szCs w:val="28"/>
        </w:rPr>
        <w:t>. Про внесення змін до Програми відшкодування частини суми кредитів ОСББ Луцької міської територіальної громади, залучених на впровадження в будинках енергоефективних та енергозберігаючих заходів на 2021–2028 роки та продовження терміну її дії на 2029</w:t>
      </w:r>
      <w:r w:rsidR="00E10B18" w:rsidRPr="00F45A0E">
        <w:rPr>
          <w:bCs/>
          <w:iCs/>
          <w:sz w:val="28"/>
          <w:szCs w:val="28"/>
        </w:rPr>
        <w:t>–</w:t>
      </w:r>
      <w:r w:rsidR="00E10B18" w:rsidRPr="00F45A0E">
        <w:rPr>
          <w:sz w:val="28"/>
          <w:szCs w:val="28"/>
        </w:rPr>
        <w:t>2032 роки.</w:t>
      </w:r>
    </w:p>
    <w:p w14:paraId="411F98BC" w14:textId="77777777" w:rsidR="00E10B18" w:rsidRPr="00F45A0E" w:rsidRDefault="00E10B18" w:rsidP="00E10B18">
      <w:pPr>
        <w:tabs>
          <w:tab w:val="left" w:pos="426"/>
          <w:tab w:val="left" w:pos="709"/>
        </w:tabs>
        <w:ind w:right="-81" w:firstLine="567"/>
        <w:jc w:val="both"/>
        <w:rPr>
          <w:bCs/>
          <w:iCs/>
          <w:sz w:val="28"/>
          <w:szCs w:val="28"/>
        </w:rPr>
      </w:pPr>
      <w:r w:rsidRPr="00F45A0E">
        <w:rPr>
          <w:bCs/>
          <w:iCs/>
          <w:sz w:val="28"/>
          <w:szCs w:val="28"/>
        </w:rPr>
        <w:t>Доповідає: Гаврилюк Сергій Вікторович – в.о. директора департаменту житлово-комунального господарства</w:t>
      </w:r>
    </w:p>
    <w:p w14:paraId="74332AA7" w14:textId="77777777" w:rsidR="00E10B18" w:rsidRPr="00F45A0E" w:rsidRDefault="00E10B18" w:rsidP="00E10B18">
      <w:pPr>
        <w:tabs>
          <w:tab w:val="left" w:pos="426"/>
          <w:tab w:val="left" w:pos="709"/>
        </w:tabs>
        <w:ind w:right="-81"/>
        <w:jc w:val="both"/>
        <w:rPr>
          <w:sz w:val="28"/>
          <w:szCs w:val="28"/>
        </w:rPr>
      </w:pPr>
    </w:p>
    <w:p w14:paraId="69F83802" w14:textId="784CA641" w:rsidR="00E10B18" w:rsidRPr="00F45A0E" w:rsidRDefault="006A7A7D" w:rsidP="00E10B18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87</w:t>
      </w:r>
      <w:r w:rsidR="00E10B18" w:rsidRPr="00F45A0E">
        <w:rPr>
          <w:sz w:val="28"/>
          <w:szCs w:val="28"/>
        </w:rPr>
        <w:t>. Про внесення змін до Програми розвитку дорожнього господарства Луцької міської територіальної громади на 2018–2028 роки та продовження терміну її дії на 2029–2030 роки.</w:t>
      </w:r>
    </w:p>
    <w:p w14:paraId="7289A1EE" w14:textId="77777777" w:rsidR="00E10B18" w:rsidRPr="00F45A0E" w:rsidRDefault="00E10B18" w:rsidP="00E10B18">
      <w:pPr>
        <w:tabs>
          <w:tab w:val="left" w:pos="426"/>
          <w:tab w:val="left" w:pos="709"/>
        </w:tabs>
        <w:ind w:right="-81" w:firstLine="567"/>
        <w:jc w:val="both"/>
        <w:rPr>
          <w:bCs/>
          <w:iCs/>
          <w:sz w:val="28"/>
          <w:szCs w:val="28"/>
        </w:rPr>
      </w:pPr>
      <w:r w:rsidRPr="00F45A0E">
        <w:rPr>
          <w:bCs/>
          <w:iCs/>
          <w:sz w:val="28"/>
          <w:szCs w:val="28"/>
        </w:rPr>
        <w:t>Доповідає: Гаврилюк Сергій Вікторович – в.о. директора департаменту житлово-комунального господарства</w:t>
      </w:r>
    </w:p>
    <w:p w14:paraId="2516154F" w14:textId="77777777" w:rsidR="00E10B18" w:rsidRPr="00F45A0E" w:rsidRDefault="00E10B18" w:rsidP="00E10B18">
      <w:pPr>
        <w:tabs>
          <w:tab w:val="left" w:pos="426"/>
          <w:tab w:val="left" w:pos="709"/>
        </w:tabs>
        <w:ind w:right="-81"/>
        <w:jc w:val="both"/>
        <w:rPr>
          <w:sz w:val="28"/>
          <w:szCs w:val="28"/>
        </w:rPr>
      </w:pPr>
    </w:p>
    <w:p w14:paraId="5B3C3643" w14:textId="35591832" w:rsidR="00E10B18" w:rsidRPr="00F45A0E" w:rsidRDefault="006A7A7D" w:rsidP="00E10B18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  <w:r>
        <w:rPr>
          <w:sz w:val="28"/>
          <w:szCs w:val="28"/>
        </w:rPr>
        <w:t>88</w:t>
      </w:r>
      <w:r w:rsidR="00E10B18" w:rsidRPr="00F45A0E">
        <w:rPr>
          <w:sz w:val="28"/>
          <w:szCs w:val="28"/>
        </w:rPr>
        <w:t>. Про внесення змін до Програми капітального ремонту житлового фонду Луцької міської територіальної громади на 2020–2026 роки та продовження терміну її дії на 2029–2032 роки</w:t>
      </w:r>
    </w:p>
    <w:p w14:paraId="2FFA9BE1" w14:textId="77777777" w:rsidR="00E10B18" w:rsidRPr="00F45A0E" w:rsidRDefault="00E10B18" w:rsidP="00E10B18">
      <w:pPr>
        <w:tabs>
          <w:tab w:val="left" w:pos="426"/>
          <w:tab w:val="left" w:pos="709"/>
        </w:tabs>
        <w:ind w:right="-81" w:firstLine="567"/>
        <w:jc w:val="both"/>
        <w:rPr>
          <w:bCs/>
          <w:iCs/>
          <w:sz w:val="28"/>
          <w:szCs w:val="28"/>
        </w:rPr>
      </w:pPr>
      <w:r w:rsidRPr="00F45A0E">
        <w:rPr>
          <w:bCs/>
          <w:iCs/>
          <w:sz w:val="28"/>
          <w:szCs w:val="28"/>
        </w:rPr>
        <w:t>Доповідає: Гаврилюк Сергій Вікторович – в.о. директора департаменту житлово-комунального господарства</w:t>
      </w:r>
    </w:p>
    <w:p w14:paraId="3C3AE406" w14:textId="77777777" w:rsidR="00E10B18" w:rsidRPr="00F45A0E" w:rsidRDefault="00E10B18" w:rsidP="00E10B18">
      <w:pPr>
        <w:tabs>
          <w:tab w:val="left" w:pos="426"/>
          <w:tab w:val="left" w:pos="709"/>
        </w:tabs>
        <w:ind w:right="-81"/>
        <w:jc w:val="both"/>
        <w:rPr>
          <w:sz w:val="28"/>
          <w:szCs w:val="28"/>
        </w:rPr>
      </w:pPr>
    </w:p>
    <w:p w14:paraId="3A4A997D" w14:textId="07C26CD3" w:rsidR="00E10B18" w:rsidRPr="00F45A0E" w:rsidRDefault="006A7A7D" w:rsidP="00E10B18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  <w:r>
        <w:rPr>
          <w:sz w:val="28"/>
          <w:szCs w:val="28"/>
        </w:rPr>
        <w:t>89</w:t>
      </w:r>
      <w:r w:rsidR="00E10B18" w:rsidRPr="00F45A0E">
        <w:rPr>
          <w:sz w:val="28"/>
          <w:szCs w:val="28"/>
        </w:rPr>
        <w:t>. Про внесення змін до рішення міської ради від 30.07.2026 № 97/100 «Про надання згоди на прийняття у комунальну власність квартири № 3 на вул. Залізничній, буд. 20 в місті Луцьку».</w:t>
      </w:r>
    </w:p>
    <w:p w14:paraId="5AEF2C0C" w14:textId="77777777" w:rsidR="00E10B18" w:rsidRPr="00F45A0E" w:rsidRDefault="00E10B18" w:rsidP="00E10B18">
      <w:pPr>
        <w:tabs>
          <w:tab w:val="left" w:pos="426"/>
          <w:tab w:val="left" w:pos="709"/>
        </w:tabs>
        <w:ind w:right="-81" w:firstLine="567"/>
        <w:jc w:val="both"/>
        <w:rPr>
          <w:bCs/>
          <w:iCs/>
          <w:sz w:val="28"/>
          <w:szCs w:val="28"/>
        </w:rPr>
      </w:pPr>
      <w:r w:rsidRPr="00F45A0E">
        <w:rPr>
          <w:bCs/>
          <w:iCs/>
          <w:sz w:val="28"/>
          <w:szCs w:val="28"/>
        </w:rPr>
        <w:t>Доповідає: Гаврилюк Сергій Вікторович – в.о. директора департаменту житлово-комунального господарства</w:t>
      </w:r>
    </w:p>
    <w:p w14:paraId="2479A7D2" w14:textId="77777777" w:rsidR="00E10B18" w:rsidRPr="00F45A0E" w:rsidRDefault="00E10B18" w:rsidP="00E10B18">
      <w:pPr>
        <w:tabs>
          <w:tab w:val="left" w:pos="426"/>
          <w:tab w:val="left" w:pos="709"/>
        </w:tabs>
        <w:ind w:right="-81"/>
        <w:jc w:val="both"/>
        <w:rPr>
          <w:sz w:val="28"/>
          <w:szCs w:val="28"/>
        </w:rPr>
      </w:pPr>
    </w:p>
    <w:p w14:paraId="6A27E67F" w14:textId="4383BC1E" w:rsidR="00E10B18" w:rsidRPr="00F45A0E" w:rsidRDefault="00E10B18" w:rsidP="00E10B18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  <w:r w:rsidRPr="00F45A0E">
        <w:rPr>
          <w:sz w:val="28"/>
          <w:szCs w:val="28"/>
        </w:rPr>
        <w:t>9</w:t>
      </w:r>
      <w:r w:rsidR="006A7A7D">
        <w:rPr>
          <w:sz w:val="28"/>
          <w:szCs w:val="28"/>
        </w:rPr>
        <w:t>0</w:t>
      </w:r>
      <w:r w:rsidRPr="00F45A0E">
        <w:rPr>
          <w:sz w:val="28"/>
          <w:szCs w:val="28"/>
        </w:rPr>
        <w:t xml:space="preserve">. Про надання згоди на прийняття у </w:t>
      </w:r>
      <w:r w:rsidR="00B65AC3" w:rsidRPr="00F45A0E">
        <w:rPr>
          <w:sz w:val="28"/>
          <w:szCs w:val="28"/>
        </w:rPr>
        <w:t>комунальну власність квартири № </w:t>
      </w:r>
      <w:r w:rsidRPr="00F45A0E">
        <w:rPr>
          <w:sz w:val="28"/>
          <w:szCs w:val="28"/>
        </w:rPr>
        <w:t>182 на вул. Дмитра Іващенка, буд. 1А в місті Луцьку.</w:t>
      </w:r>
    </w:p>
    <w:p w14:paraId="17C293B8" w14:textId="77777777" w:rsidR="00E10B18" w:rsidRPr="00F45A0E" w:rsidRDefault="00E10B18" w:rsidP="00E10B18">
      <w:pPr>
        <w:tabs>
          <w:tab w:val="left" w:pos="426"/>
          <w:tab w:val="left" w:pos="709"/>
        </w:tabs>
        <w:ind w:right="-81" w:firstLine="567"/>
        <w:jc w:val="both"/>
        <w:rPr>
          <w:bCs/>
          <w:iCs/>
          <w:sz w:val="28"/>
          <w:szCs w:val="28"/>
        </w:rPr>
      </w:pPr>
      <w:r w:rsidRPr="00F45A0E">
        <w:rPr>
          <w:bCs/>
          <w:iCs/>
          <w:sz w:val="28"/>
          <w:szCs w:val="28"/>
        </w:rPr>
        <w:t>Доповідає: Гаврилюк Сергій Вікторович – в.о. директора департаменту житлово-комунального господарства</w:t>
      </w:r>
    </w:p>
    <w:p w14:paraId="1EA9BDCE" w14:textId="77777777" w:rsidR="00E10B18" w:rsidRPr="00F45A0E" w:rsidRDefault="00E10B18" w:rsidP="00E10B18">
      <w:pPr>
        <w:tabs>
          <w:tab w:val="left" w:pos="426"/>
          <w:tab w:val="left" w:pos="709"/>
        </w:tabs>
        <w:ind w:right="-81"/>
        <w:jc w:val="both"/>
        <w:rPr>
          <w:sz w:val="28"/>
          <w:szCs w:val="28"/>
        </w:rPr>
      </w:pPr>
    </w:p>
    <w:p w14:paraId="70E35802" w14:textId="0BEBD665" w:rsidR="00E10B18" w:rsidRPr="00F45A0E" w:rsidRDefault="006A7A7D" w:rsidP="00E10B18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  <w:r>
        <w:rPr>
          <w:sz w:val="28"/>
          <w:szCs w:val="28"/>
        </w:rPr>
        <w:t>91</w:t>
      </w:r>
      <w:r w:rsidR="00E10B18" w:rsidRPr="00F45A0E">
        <w:rPr>
          <w:sz w:val="28"/>
          <w:szCs w:val="28"/>
        </w:rPr>
        <w:t>. Про включення до Переліку першого типу об’єкта комунальної власності для передачі в оренду на аукціоні.</w:t>
      </w:r>
    </w:p>
    <w:p w14:paraId="5CB42C33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F45A0E">
        <w:rPr>
          <w:bCs/>
          <w:iCs/>
          <w:sz w:val="28"/>
          <w:szCs w:val="28"/>
        </w:rPr>
        <w:t>Доповідає: Лущакевич Євгеній Вікторович – начальник відділу управління майном міської комунальної власності</w:t>
      </w:r>
    </w:p>
    <w:p w14:paraId="07109AE4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2312C1B2" w14:textId="3B47CE55" w:rsidR="00E10B18" w:rsidRPr="00F45A0E" w:rsidRDefault="006A7A7D" w:rsidP="00E10B18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92</w:t>
      </w:r>
      <w:r w:rsidR="00E10B18" w:rsidRPr="00F45A0E">
        <w:rPr>
          <w:sz w:val="28"/>
          <w:szCs w:val="28"/>
        </w:rPr>
        <w:t>. Про внесення змін до рішення міської ради від 09.09.2020 № 92/7 «Про затвердження Переліку другого типу об’єктів оренди Луцької міської територіальної громади»</w:t>
      </w:r>
    </w:p>
    <w:p w14:paraId="219D8B3A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F45A0E">
        <w:rPr>
          <w:bCs/>
          <w:iCs/>
          <w:sz w:val="28"/>
          <w:szCs w:val="28"/>
        </w:rPr>
        <w:t>Доповідає: Лущакевич Євгеній Вікторович – начальник відділу управління майном міської комунальної власності</w:t>
      </w:r>
    </w:p>
    <w:p w14:paraId="33F30770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0D712596" w14:textId="01AA0F73" w:rsidR="00E10B18" w:rsidRPr="00F45A0E" w:rsidRDefault="006A7A7D" w:rsidP="00E10B18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93</w:t>
      </w:r>
      <w:r w:rsidR="00E10B18" w:rsidRPr="00F45A0E">
        <w:rPr>
          <w:sz w:val="28"/>
          <w:szCs w:val="28"/>
        </w:rPr>
        <w:t>. Про надання пільг по орендній платі за нежитлове приміщення, що на вул. Драгоманова, 1 у м. Луцьку, Благодійній організації «Благодійний фонд “ЛЮБАРТ”».</w:t>
      </w:r>
    </w:p>
    <w:p w14:paraId="48BBB36C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F45A0E">
        <w:rPr>
          <w:bCs/>
          <w:iCs/>
          <w:sz w:val="28"/>
          <w:szCs w:val="28"/>
        </w:rPr>
        <w:t>Доповідає: Лущакевич Євгеній Вікторович – начальник відділу управління майном міської комунальної власності</w:t>
      </w:r>
    </w:p>
    <w:p w14:paraId="63DF1E75" w14:textId="77777777" w:rsidR="00E10B18" w:rsidRPr="00F45A0E" w:rsidRDefault="00E10B18" w:rsidP="00E10B18">
      <w:pPr>
        <w:tabs>
          <w:tab w:val="left" w:pos="709"/>
        </w:tabs>
        <w:ind w:right="-2"/>
        <w:jc w:val="both"/>
        <w:rPr>
          <w:sz w:val="28"/>
          <w:szCs w:val="28"/>
        </w:rPr>
      </w:pPr>
    </w:p>
    <w:p w14:paraId="01A061BF" w14:textId="71EF75F5" w:rsidR="00E10B18" w:rsidRPr="00F45A0E" w:rsidRDefault="006A7A7D" w:rsidP="00E10B18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94</w:t>
      </w:r>
      <w:r w:rsidR="00E10B18" w:rsidRPr="00F45A0E">
        <w:rPr>
          <w:sz w:val="28"/>
          <w:szCs w:val="28"/>
        </w:rPr>
        <w:t>. Про надання пільг по орендній платі за нежитлове приміщення, що на пр-ті Соборності, 19-б у м. Луцьку, Громадській організації «Рада ветеранів 5 окремої штурмової Київської бригади»</w:t>
      </w:r>
    </w:p>
    <w:p w14:paraId="00D29DCE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F45A0E">
        <w:rPr>
          <w:bCs/>
          <w:iCs/>
          <w:sz w:val="28"/>
          <w:szCs w:val="28"/>
        </w:rPr>
        <w:t>Доповідає: Лущакевич Євгеній Вікторович – начальник відділу управління майном міської комунальної власності</w:t>
      </w:r>
    </w:p>
    <w:p w14:paraId="2AFC8AE8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3569A58F" w14:textId="65A3E728" w:rsidR="00E10B18" w:rsidRPr="00F45A0E" w:rsidRDefault="006A7A7D" w:rsidP="00E10B18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95</w:t>
      </w:r>
      <w:r w:rsidR="00E10B18" w:rsidRPr="00F45A0E">
        <w:rPr>
          <w:sz w:val="28"/>
          <w:szCs w:val="28"/>
        </w:rPr>
        <w:t>. Про надання пільг по орендній платі за нежитлове приміщення, що на пр-ті Молоді, 13-б у м. Луцьку, Громадській організації «Студентське братство Волині».</w:t>
      </w:r>
    </w:p>
    <w:p w14:paraId="31011DC7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F45A0E">
        <w:rPr>
          <w:bCs/>
          <w:iCs/>
          <w:sz w:val="28"/>
          <w:szCs w:val="28"/>
        </w:rPr>
        <w:t>Доповідає: Лущакевич Євгеній Вікторович – начальник відділу управління майном міської комунальної власності</w:t>
      </w:r>
    </w:p>
    <w:p w14:paraId="12E02DB8" w14:textId="77777777" w:rsidR="00E10B18" w:rsidRPr="00F45A0E" w:rsidRDefault="00E10B18" w:rsidP="00E10B18">
      <w:pPr>
        <w:tabs>
          <w:tab w:val="left" w:pos="709"/>
        </w:tabs>
        <w:ind w:right="-2"/>
        <w:jc w:val="both"/>
        <w:rPr>
          <w:sz w:val="28"/>
          <w:szCs w:val="28"/>
        </w:rPr>
      </w:pPr>
    </w:p>
    <w:p w14:paraId="3D4697D4" w14:textId="66C8B377" w:rsidR="00E10B18" w:rsidRPr="00F45A0E" w:rsidRDefault="006A7A7D" w:rsidP="00E10B18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96</w:t>
      </w:r>
      <w:r w:rsidR="00E10B18" w:rsidRPr="00F45A0E">
        <w:rPr>
          <w:sz w:val="28"/>
          <w:szCs w:val="28"/>
        </w:rPr>
        <w:t>. Про надання Комунальному підприємству «Луцьке підприємство електротранспорту» дозволу на списання основних засобів шляхом ліквідації.</w:t>
      </w:r>
    </w:p>
    <w:p w14:paraId="583B6B64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F45A0E">
        <w:rPr>
          <w:bCs/>
          <w:iCs/>
          <w:sz w:val="28"/>
          <w:szCs w:val="28"/>
        </w:rPr>
        <w:t>Доповідає: Лущакевич Євгеній Вікторович – начальник відділу управління майном міської комунальної власності</w:t>
      </w:r>
    </w:p>
    <w:p w14:paraId="7A93D130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13CD13EE" w14:textId="717A303B" w:rsidR="00E10B18" w:rsidRPr="00F45A0E" w:rsidRDefault="006A7A7D" w:rsidP="00E10B18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97</w:t>
      </w:r>
      <w:r w:rsidR="00E10B18" w:rsidRPr="00F45A0E">
        <w:rPr>
          <w:sz w:val="28"/>
          <w:szCs w:val="28"/>
        </w:rPr>
        <w:t>. Про надання Державному комунальному підприємству «Луцьктепло» дозволу на списання основних засобів шляхом ліквідації.</w:t>
      </w:r>
    </w:p>
    <w:p w14:paraId="3D823DBE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F45A0E">
        <w:rPr>
          <w:bCs/>
          <w:iCs/>
          <w:sz w:val="28"/>
          <w:szCs w:val="28"/>
        </w:rPr>
        <w:t>Доповідає: Лущакевич Євгеній Вікторович – начальник відділу управління майном міської комунальної власності</w:t>
      </w:r>
    </w:p>
    <w:p w14:paraId="48878946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12AA27D0" w14:textId="4EB16623" w:rsidR="00E10B18" w:rsidRPr="00F45A0E" w:rsidRDefault="006A7A7D" w:rsidP="00E10B18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98</w:t>
      </w:r>
      <w:r w:rsidR="00E10B18" w:rsidRPr="00F45A0E">
        <w:rPr>
          <w:sz w:val="28"/>
          <w:szCs w:val="28"/>
        </w:rPr>
        <w:t>. Про надання Комунальному підприємству «Медичне об’єднання Луцької міської територіальної громади» дозволу на списання основних засобів шляхом ліквідації.</w:t>
      </w:r>
    </w:p>
    <w:p w14:paraId="24C600D3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F45A0E">
        <w:rPr>
          <w:bCs/>
          <w:iCs/>
          <w:sz w:val="28"/>
          <w:szCs w:val="28"/>
        </w:rPr>
        <w:t>Доповідає: Лущакевич Євгеній Вікторович – начальник відділу управління майном міської комунальної власності</w:t>
      </w:r>
    </w:p>
    <w:p w14:paraId="5B1A6336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1E5CF02D" w14:textId="7B23EF88" w:rsidR="00E10B18" w:rsidRPr="00F45A0E" w:rsidRDefault="006A7A7D" w:rsidP="00E10B18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99</w:t>
      </w:r>
      <w:r w:rsidR="00E10B18" w:rsidRPr="00F45A0E">
        <w:rPr>
          <w:sz w:val="28"/>
          <w:szCs w:val="28"/>
        </w:rPr>
        <w:t>. Про внесення змін до Програми забезпечення виконання рішень суду щодо безспірного списання коштів з розпорядника бюджетних коштів Виконавчого комітету Луцької міської ради на 2023–2028 роки та продовження терміну її дії до 2029 року.</w:t>
      </w:r>
    </w:p>
    <w:p w14:paraId="6E76B4DA" w14:textId="05CF1655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 w:rsidRPr="00F45A0E">
        <w:rPr>
          <w:sz w:val="28"/>
          <w:szCs w:val="28"/>
        </w:rPr>
        <w:t>Доповідає: Романова Інна Леонідівна – директор юридичного департаменту</w:t>
      </w:r>
    </w:p>
    <w:p w14:paraId="5B050C79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6BBC72C5" w14:textId="718ADF78" w:rsidR="00E10B18" w:rsidRPr="00F45A0E" w:rsidRDefault="006A7A7D" w:rsidP="00E10B18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100</w:t>
      </w:r>
      <w:r w:rsidR="00E10B18" w:rsidRPr="00F45A0E">
        <w:rPr>
          <w:sz w:val="28"/>
          <w:szCs w:val="28"/>
        </w:rPr>
        <w:t>. Про внесення змін до Програми забезпечення особистої безпеки громадян та протидії злочинності на 2021–2028 роки та продовження строку її дії до 2029 року.</w:t>
      </w:r>
    </w:p>
    <w:p w14:paraId="378BD03A" w14:textId="78969A35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 w:rsidRPr="00F45A0E">
        <w:rPr>
          <w:sz w:val="28"/>
          <w:szCs w:val="28"/>
        </w:rPr>
        <w:t>Доповідає: Романова Інна Леонідівна – директор юридичного департаменту</w:t>
      </w:r>
    </w:p>
    <w:p w14:paraId="4E4355C6" w14:textId="77777777" w:rsidR="001B1763" w:rsidRDefault="001B1763" w:rsidP="00E10B18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25ECDB53" w14:textId="1A919E59" w:rsidR="00E10B18" w:rsidRPr="00F45A0E" w:rsidRDefault="006A7A7D" w:rsidP="00E10B18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101</w:t>
      </w:r>
      <w:r w:rsidR="00E10B18" w:rsidRPr="00F45A0E">
        <w:rPr>
          <w:sz w:val="28"/>
          <w:szCs w:val="28"/>
        </w:rPr>
        <w:t>. Про умови оплати праці секретаря Луцької міської ради.</w:t>
      </w:r>
    </w:p>
    <w:p w14:paraId="0AA6C0DE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 w:rsidRPr="00F45A0E">
        <w:rPr>
          <w:sz w:val="28"/>
          <w:szCs w:val="28"/>
        </w:rPr>
        <w:lastRenderedPageBreak/>
        <w:t>Доповідає: Гудима Віра Михайлівна – начальник управління персоналу</w:t>
      </w:r>
    </w:p>
    <w:p w14:paraId="3A41C397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07F94184" w14:textId="1159A538" w:rsidR="00E10B18" w:rsidRPr="00F45A0E" w:rsidRDefault="006A7A7D" w:rsidP="00E10B18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102</w:t>
      </w:r>
      <w:r w:rsidR="00E10B18" w:rsidRPr="00F45A0E">
        <w:rPr>
          <w:sz w:val="28"/>
          <w:szCs w:val="28"/>
        </w:rPr>
        <w:t>. Про звернення до Голови Верховної Ради України, Прем’єр-міністра України щодо посилення безпеки дорожнього руху та підвищення ефективності правових механізмів запобігання найбільш небезпечних порушень правил дорожнього руху.</w:t>
      </w:r>
    </w:p>
    <w:p w14:paraId="00530746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 w:rsidRPr="00F45A0E">
        <w:rPr>
          <w:sz w:val="28"/>
          <w:szCs w:val="28"/>
        </w:rPr>
        <w:t>Доповідає: Надточій Алла Володимирівна – депутат міської ради</w:t>
      </w:r>
    </w:p>
    <w:p w14:paraId="0C4AC340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2B313848" w14:textId="7D2569F0" w:rsidR="00E10B18" w:rsidRPr="00F45A0E" w:rsidRDefault="006A7A7D" w:rsidP="00E10B18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103</w:t>
      </w:r>
      <w:r w:rsidR="00E10B18" w:rsidRPr="00F45A0E">
        <w:rPr>
          <w:sz w:val="28"/>
          <w:szCs w:val="28"/>
        </w:rPr>
        <w:t xml:space="preserve">. Про створення тимчасової контрольної комісії міської ради з аналізу аудиту бюджету Луцької міської територіальної громади за </w:t>
      </w:r>
      <w:r w:rsidR="001B1763">
        <w:rPr>
          <w:sz w:val="28"/>
          <w:szCs w:val="28"/>
        </w:rPr>
        <w:t xml:space="preserve">                     </w:t>
      </w:r>
      <w:r w:rsidR="00E10B18" w:rsidRPr="00F45A0E">
        <w:rPr>
          <w:sz w:val="28"/>
          <w:szCs w:val="28"/>
        </w:rPr>
        <w:t>2020–2025 роки.</w:t>
      </w:r>
    </w:p>
    <w:p w14:paraId="1A48F5B2" w14:textId="77777777" w:rsidR="00E10B18" w:rsidRDefault="00E10B18" w:rsidP="00E10B18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 w:rsidRPr="00F45A0E">
        <w:rPr>
          <w:sz w:val="28"/>
          <w:szCs w:val="28"/>
        </w:rPr>
        <w:t>Доповідає: Надточій Алла Володимирівна – депутат міської ради</w:t>
      </w:r>
    </w:p>
    <w:p w14:paraId="47C5A7EE" w14:textId="77777777" w:rsidR="00847817" w:rsidRDefault="00847817" w:rsidP="00E10B18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04C83F57" w14:textId="2A4444E5" w:rsidR="00847817" w:rsidRPr="00F45A0E" w:rsidRDefault="00847817" w:rsidP="00E10B18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104. </w:t>
      </w:r>
      <w:r w:rsidRPr="00847817">
        <w:rPr>
          <w:sz w:val="28"/>
          <w:szCs w:val="28"/>
        </w:rPr>
        <w:t>Про затвердження Положення про тимчасову контрольну комісії міської ради з аналізу аудиту бюджету Луцької міської територіальної громади за 2020–2025 роки</w:t>
      </w:r>
      <w:r>
        <w:rPr>
          <w:sz w:val="28"/>
          <w:szCs w:val="28"/>
        </w:rPr>
        <w:t>.</w:t>
      </w:r>
    </w:p>
    <w:p w14:paraId="7C066632" w14:textId="2B55706C" w:rsidR="00E10B18" w:rsidRPr="00F45A0E" w:rsidRDefault="00847817" w:rsidP="00E10B18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 w:rsidRPr="00F45A0E">
        <w:rPr>
          <w:sz w:val="28"/>
          <w:szCs w:val="28"/>
        </w:rPr>
        <w:t>Доповідає: Надточій Алла Володимирівна – депутат міської ради</w:t>
      </w:r>
    </w:p>
    <w:p w14:paraId="07C69EDA" w14:textId="77777777" w:rsidR="00847817" w:rsidRDefault="00847817" w:rsidP="00E10B18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1C8B7B06" w14:textId="57671E0F" w:rsidR="00E10B18" w:rsidRPr="00F45A0E" w:rsidRDefault="00847817" w:rsidP="00E10B18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105</w:t>
      </w:r>
      <w:r w:rsidR="00E10B18" w:rsidRPr="00F45A0E">
        <w:rPr>
          <w:sz w:val="28"/>
          <w:szCs w:val="28"/>
        </w:rPr>
        <w:t>. Про створення тимчасової контрольної комісії міської ради з вивчення та оцінки Програми оптимізації комунальних підприємств Луцької міської ради.</w:t>
      </w:r>
    </w:p>
    <w:p w14:paraId="2DFB51CC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 w:rsidRPr="00F45A0E">
        <w:rPr>
          <w:sz w:val="28"/>
          <w:szCs w:val="28"/>
        </w:rPr>
        <w:t>Доповідає: Ковальчук Сергій Іванович – депутат міської ради</w:t>
      </w:r>
    </w:p>
    <w:p w14:paraId="1D7DD6EE" w14:textId="77777777" w:rsidR="00E10B18" w:rsidRPr="00F45A0E" w:rsidRDefault="00E10B18" w:rsidP="00E10B18">
      <w:pPr>
        <w:tabs>
          <w:tab w:val="left" w:pos="709"/>
        </w:tabs>
        <w:ind w:right="-2"/>
        <w:jc w:val="both"/>
        <w:rPr>
          <w:sz w:val="28"/>
          <w:szCs w:val="28"/>
        </w:rPr>
      </w:pPr>
    </w:p>
    <w:p w14:paraId="7FAB1770" w14:textId="5201990F" w:rsidR="00E10B18" w:rsidRPr="00F45A0E" w:rsidRDefault="00847817" w:rsidP="00E10B18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106</w:t>
      </w:r>
      <w:r w:rsidR="00E10B18" w:rsidRPr="00F45A0E">
        <w:rPr>
          <w:sz w:val="28"/>
          <w:szCs w:val="28"/>
        </w:rPr>
        <w:t>. Про внесення змін до рішення міської ради від 01.12.2020 №</w:t>
      </w:r>
      <w:r w:rsidR="006A3316">
        <w:rPr>
          <w:sz w:val="28"/>
          <w:szCs w:val="28"/>
        </w:rPr>
        <w:t> </w:t>
      </w:r>
      <w:r w:rsidR="00E10B18" w:rsidRPr="00F45A0E">
        <w:rPr>
          <w:sz w:val="28"/>
          <w:szCs w:val="28"/>
        </w:rPr>
        <w:t>1/2 «Про утворення постійних комісій Луцької міської ради та затвердження їх персонального складу».</w:t>
      </w:r>
    </w:p>
    <w:p w14:paraId="61AF1F9E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 w:rsidRPr="00F45A0E">
        <w:rPr>
          <w:sz w:val="28"/>
          <w:szCs w:val="28"/>
        </w:rPr>
        <w:t>Доповідає: Разумовський Андрій Русланович – секретар міської ради</w:t>
      </w:r>
    </w:p>
    <w:p w14:paraId="165CDB06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 w:rsidRPr="00F45A0E">
        <w:rPr>
          <w:sz w:val="28"/>
          <w:szCs w:val="28"/>
        </w:rPr>
        <w:t>Співдоповідає: Шеремета Олександр Васильович – начальник відділу секретаріату</w:t>
      </w:r>
    </w:p>
    <w:p w14:paraId="034B3ADE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781E0746" w14:textId="691AD50A" w:rsidR="00E10B18" w:rsidRPr="00F45A0E" w:rsidRDefault="00847817" w:rsidP="00E10B18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107</w:t>
      </w:r>
      <w:r w:rsidR="00E10B18" w:rsidRPr="00F45A0E">
        <w:rPr>
          <w:sz w:val="28"/>
          <w:szCs w:val="28"/>
        </w:rPr>
        <w:t>. Запити.</w:t>
      </w:r>
    </w:p>
    <w:p w14:paraId="330A0437" w14:textId="77777777" w:rsidR="00E10B18" w:rsidRPr="00F45A0E" w:rsidRDefault="00E10B18" w:rsidP="00E10B18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22507F3C" w14:textId="53C60422" w:rsidR="00E10B18" w:rsidRPr="00F45A0E" w:rsidRDefault="00847817" w:rsidP="00E10B18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108</w:t>
      </w:r>
      <w:bookmarkStart w:id="0" w:name="_GoBack"/>
      <w:bookmarkEnd w:id="0"/>
      <w:r w:rsidR="00E10B18" w:rsidRPr="00F45A0E">
        <w:rPr>
          <w:sz w:val="28"/>
          <w:szCs w:val="28"/>
        </w:rPr>
        <w:t>. Різне.</w:t>
      </w:r>
    </w:p>
    <w:p w14:paraId="2195929D" w14:textId="77777777" w:rsidR="00234E08" w:rsidRDefault="00234E08" w:rsidP="001D19CD">
      <w:pPr>
        <w:tabs>
          <w:tab w:val="left" w:pos="709"/>
        </w:tabs>
        <w:ind w:right="-2"/>
        <w:jc w:val="both"/>
        <w:rPr>
          <w:sz w:val="28"/>
          <w:szCs w:val="28"/>
        </w:rPr>
      </w:pPr>
    </w:p>
    <w:p w14:paraId="367F4624" w14:textId="77777777" w:rsidR="006A3316" w:rsidRDefault="006A3316" w:rsidP="001D19CD">
      <w:pPr>
        <w:tabs>
          <w:tab w:val="left" w:pos="709"/>
        </w:tabs>
        <w:ind w:right="-2"/>
        <w:jc w:val="both"/>
        <w:rPr>
          <w:sz w:val="28"/>
          <w:szCs w:val="28"/>
        </w:rPr>
      </w:pPr>
    </w:p>
    <w:p w14:paraId="1C6D756A" w14:textId="77777777" w:rsidR="006A3316" w:rsidRPr="001E6ACE" w:rsidRDefault="006A3316" w:rsidP="001D19CD">
      <w:pPr>
        <w:tabs>
          <w:tab w:val="left" w:pos="709"/>
        </w:tabs>
        <w:ind w:right="-2"/>
        <w:jc w:val="both"/>
        <w:rPr>
          <w:sz w:val="28"/>
          <w:szCs w:val="28"/>
        </w:rPr>
      </w:pPr>
    </w:p>
    <w:p w14:paraId="7D9526D1" w14:textId="77777777" w:rsidR="005D5D95" w:rsidRPr="001E6ACE" w:rsidRDefault="005D5D95" w:rsidP="00255C7E">
      <w:pPr>
        <w:tabs>
          <w:tab w:val="left" w:pos="709"/>
        </w:tabs>
        <w:ind w:right="-2"/>
        <w:jc w:val="both"/>
        <w:rPr>
          <w:sz w:val="28"/>
          <w:szCs w:val="28"/>
        </w:rPr>
      </w:pPr>
      <w:r w:rsidRPr="001E6ACE">
        <w:rPr>
          <w:sz w:val="28"/>
          <w:szCs w:val="28"/>
        </w:rPr>
        <w:t>Керуючий справами</w:t>
      </w:r>
    </w:p>
    <w:p w14:paraId="7F74001D" w14:textId="039CBB1E" w:rsidR="00255C7E" w:rsidRPr="001E6ACE" w:rsidRDefault="005D5D95" w:rsidP="00255C7E">
      <w:pPr>
        <w:tabs>
          <w:tab w:val="left" w:pos="709"/>
        </w:tabs>
        <w:ind w:right="-2"/>
        <w:jc w:val="both"/>
        <w:rPr>
          <w:sz w:val="28"/>
          <w:szCs w:val="28"/>
        </w:rPr>
      </w:pPr>
      <w:r w:rsidRPr="001E6ACE">
        <w:rPr>
          <w:sz w:val="28"/>
          <w:szCs w:val="28"/>
        </w:rPr>
        <w:t>виконавчого комітету міської ради</w:t>
      </w:r>
      <w:r w:rsidR="00E10B18">
        <w:rPr>
          <w:sz w:val="28"/>
          <w:szCs w:val="28"/>
        </w:rPr>
        <w:tab/>
      </w:r>
      <w:r w:rsidR="00E10B18">
        <w:rPr>
          <w:sz w:val="28"/>
          <w:szCs w:val="28"/>
        </w:rPr>
        <w:tab/>
      </w:r>
      <w:r w:rsidR="00E10B18">
        <w:rPr>
          <w:sz w:val="28"/>
          <w:szCs w:val="28"/>
        </w:rPr>
        <w:tab/>
      </w:r>
      <w:r w:rsidR="00E10B18">
        <w:rPr>
          <w:sz w:val="28"/>
          <w:szCs w:val="28"/>
        </w:rPr>
        <w:tab/>
      </w:r>
      <w:r w:rsidR="00B72050">
        <w:rPr>
          <w:sz w:val="28"/>
          <w:szCs w:val="28"/>
        </w:rPr>
        <w:t xml:space="preserve">     </w:t>
      </w:r>
      <w:r w:rsidR="00E10B18">
        <w:rPr>
          <w:sz w:val="28"/>
          <w:szCs w:val="28"/>
        </w:rPr>
        <w:t>Наталія ЮРЧЕНКО</w:t>
      </w:r>
    </w:p>
    <w:p w14:paraId="022661BD" w14:textId="77777777" w:rsidR="00234E08" w:rsidRPr="001E6ACE" w:rsidRDefault="00234E08" w:rsidP="00255C7E">
      <w:pPr>
        <w:tabs>
          <w:tab w:val="left" w:pos="709"/>
        </w:tabs>
        <w:ind w:right="-2"/>
      </w:pPr>
    </w:p>
    <w:p w14:paraId="158034D4" w14:textId="77777777" w:rsidR="00234E08" w:rsidRPr="001E6ACE" w:rsidRDefault="00234E08" w:rsidP="00255C7E">
      <w:pPr>
        <w:tabs>
          <w:tab w:val="left" w:pos="709"/>
        </w:tabs>
        <w:ind w:right="-2"/>
      </w:pPr>
    </w:p>
    <w:p w14:paraId="37B73222" w14:textId="2CE4D711" w:rsidR="00255C7E" w:rsidRPr="001E6ACE" w:rsidRDefault="00255C7E" w:rsidP="00255C7E">
      <w:pPr>
        <w:tabs>
          <w:tab w:val="left" w:pos="709"/>
        </w:tabs>
        <w:ind w:right="-2"/>
      </w:pPr>
      <w:r w:rsidRPr="001E6ACE">
        <w:t>Шеремета 777 914</w:t>
      </w:r>
    </w:p>
    <w:sectPr w:rsidR="00255C7E" w:rsidRPr="001E6ACE" w:rsidSect="009B0A6F">
      <w:headerReference w:type="even" r:id="rId8"/>
      <w:headerReference w:type="default" r:id="rId9"/>
      <w:pgSz w:w="11906" w:h="16838"/>
      <w:pgMar w:top="720" w:right="567" w:bottom="1702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766E3C" w14:textId="77777777" w:rsidR="00FB5BF9" w:rsidRDefault="00FB5BF9" w:rsidP="00694B3C">
      <w:r>
        <w:separator/>
      </w:r>
    </w:p>
  </w:endnote>
  <w:endnote w:type="continuationSeparator" w:id="0">
    <w:p w14:paraId="6DBD661D" w14:textId="77777777" w:rsidR="00FB5BF9" w:rsidRDefault="00FB5BF9" w:rsidP="00694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D25767" w14:textId="77777777" w:rsidR="00FB5BF9" w:rsidRDefault="00FB5BF9" w:rsidP="00694B3C">
      <w:r>
        <w:separator/>
      </w:r>
    </w:p>
  </w:footnote>
  <w:footnote w:type="continuationSeparator" w:id="0">
    <w:p w14:paraId="75FFBE69" w14:textId="77777777" w:rsidR="00FB5BF9" w:rsidRDefault="00FB5BF9" w:rsidP="00694B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0612F1" w14:textId="77777777" w:rsidR="00DF262A" w:rsidRDefault="00DF262A" w:rsidP="00DC0AFC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B0A6F">
      <w:rPr>
        <w:rStyle w:val="aa"/>
        <w:noProof/>
      </w:rPr>
      <w:t>6</w:t>
    </w:r>
    <w:r>
      <w:rPr>
        <w:rStyle w:val="aa"/>
      </w:rPr>
      <w:fldChar w:fldCharType="end"/>
    </w:r>
  </w:p>
  <w:p w14:paraId="50118450" w14:textId="77777777" w:rsidR="00DF262A" w:rsidRDefault="00DF262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701A20" w14:textId="0CD0EC33" w:rsidR="00DF262A" w:rsidRPr="00F34B07" w:rsidRDefault="00DF262A" w:rsidP="00DC0AFC">
    <w:pPr>
      <w:pStyle w:val="a6"/>
      <w:framePr w:wrap="around" w:vAnchor="text" w:hAnchor="margin" w:xAlign="center" w:y="1"/>
      <w:rPr>
        <w:rStyle w:val="aa"/>
        <w:sz w:val="28"/>
        <w:szCs w:val="28"/>
      </w:rPr>
    </w:pPr>
    <w:r w:rsidRPr="00F34B07">
      <w:rPr>
        <w:rStyle w:val="aa"/>
        <w:sz w:val="28"/>
        <w:szCs w:val="28"/>
      </w:rPr>
      <w:fldChar w:fldCharType="begin"/>
    </w:r>
    <w:r w:rsidRPr="00F34B07">
      <w:rPr>
        <w:rStyle w:val="aa"/>
        <w:sz w:val="28"/>
        <w:szCs w:val="28"/>
      </w:rPr>
      <w:instrText xml:space="preserve">PAGE  </w:instrText>
    </w:r>
    <w:r w:rsidRPr="00F34B07">
      <w:rPr>
        <w:rStyle w:val="aa"/>
        <w:sz w:val="28"/>
        <w:szCs w:val="28"/>
      </w:rPr>
      <w:fldChar w:fldCharType="separate"/>
    </w:r>
    <w:r w:rsidR="00847817">
      <w:rPr>
        <w:rStyle w:val="aa"/>
        <w:noProof/>
        <w:sz w:val="28"/>
        <w:szCs w:val="28"/>
      </w:rPr>
      <w:t>11</w:t>
    </w:r>
    <w:r w:rsidRPr="00F34B07">
      <w:rPr>
        <w:rStyle w:val="aa"/>
        <w:sz w:val="28"/>
        <w:szCs w:val="28"/>
      </w:rPr>
      <w:fldChar w:fldCharType="end"/>
    </w:r>
  </w:p>
  <w:p w14:paraId="69A71A75" w14:textId="77777777" w:rsidR="00DF262A" w:rsidRDefault="00DF262A">
    <w:pPr>
      <w:pStyle w:val="a6"/>
      <w:rPr>
        <w:sz w:val="28"/>
        <w:szCs w:val="28"/>
      </w:rPr>
    </w:pPr>
  </w:p>
  <w:p w14:paraId="6860F225" w14:textId="77777777" w:rsidR="00DF262A" w:rsidRPr="00F34B07" w:rsidRDefault="00DF262A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</w:abstractNum>
  <w:abstractNum w:abstractNumId="1" w15:restartNumberingAfterBreak="0">
    <w:nsid w:val="0A981AF3"/>
    <w:multiLevelType w:val="multilevel"/>
    <w:tmpl w:val="3F74A4C6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0" w:firstLine="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ind w:left="0" w:firstLine="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ind w:left="0" w:firstLine="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ind w:left="0" w:firstLine="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ind w:left="0" w:firstLine="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ind w:left="0" w:firstLine="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ind w:left="0" w:firstLine="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ind w:left="0" w:firstLine="0"/>
      </w:pPr>
      <w:rPr>
        <w:b w:val="0"/>
        <w:bCs w:val="0"/>
      </w:rPr>
    </w:lvl>
  </w:abstractNum>
  <w:abstractNum w:abstractNumId="2" w15:restartNumberingAfterBreak="0">
    <w:nsid w:val="12655AFA"/>
    <w:multiLevelType w:val="multilevel"/>
    <w:tmpl w:val="F84C271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3" w15:restartNumberingAfterBreak="0">
    <w:nsid w:val="1375250F"/>
    <w:multiLevelType w:val="hybridMultilevel"/>
    <w:tmpl w:val="7E80972C"/>
    <w:lvl w:ilvl="0" w:tplc="7F5EA098">
      <w:start w:val="53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6E5C0C"/>
    <w:multiLevelType w:val="hybridMultilevel"/>
    <w:tmpl w:val="C4EC3852"/>
    <w:lvl w:ilvl="0" w:tplc="65CCA0A0">
      <w:start w:val="38"/>
      <w:numFmt w:val="decimal"/>
      <w:lvlText w:val="%1."/>
      <w:lvlJc w:val="left"/>
      <w:pPr>
        <w:ind w:left="960" w:hanging="360"/>
      </w:pPr>
      <w:rPr>
        <w:rFonts w:hint="default"/>
        <w:color w:val="000000"/>
        <w:sz w:val="26"/>
      </w:rPr>
    </w:lvl>
    <w:lvl w:ilvl="1" w:tplc="04220019" w:tentative="1">
      <w:start w:val="1"/>
      <w:numFmt w:val="lowerLetter"/>
      <w:lvlText w:val="%2."/>
      <w:lvlJc w:val="left"/>
      <w:pPr>
        <w:ind w:left="1680" w:hanging="360"/>
      </w:pPr>
    </w:lvl>
    <w:lvl w:ilvl="2" w:tplc="0422001B" w:tentative="1">
      <w:start w:val="1"/>
      <w:numFmt w:val="lowerRoman"/>
      <w:lvlText w:val="%3."/>
      <w:lvlJc w:val="right"/>
      <w:pPr>
        <w:ind w:left="2400" w:hanging="180"/>
      </w:pPr>
    </w:lvl>
    <w:lvl w:ilvl="3" w:tplc="0422000F" w:tentative="1">
      <w:start w:val="1"/>
      <w:numFmt w:val="decimal"/>
      <w:lvlText w:val="%4."/>
      <w:lvlJc w:val="left"/>
      <w:pPr>
        <w:ind w:left="3120" w:hanging="360"/>
      </w:pPr>
    </w:lvl>
    <w:lvl w:ilvl="4" w:tplc="04220019" w:tentative="1">
      <w:start w:val="1"/>
      <w:numFmt w:val="lowerLetter"/>
      <w:lvlText w:val="%5."/>
      <w:lvlJc w:val="left"/>
      <w:pPr>
        <w:ind w:left="3840" w:hanging="360"/>
      </w:pPr>
    </w:lvl>
    <w:lvl w:ilvl="5" w:tplc="0422001B" w:tentative="1">
      <w:start w:val="1"/>
      <w:numFmt w:val="lowerRoman"/>
      <w:lvlText w:val="%6."/>
      <w:lvlJc w:val="right"/>
      <w:pPr>
        <w:ind w:left="4560" w:hanging="180"/>
      </w:pPr>
    </w:lvl>
    <w:lvl w:ilvl="6" w:tplc="0422000F" w:tentative="1">
      <w:start w:val="1"/>
      <w:numFmt w:val="decimal"/>
      <w:lvlText w:val="%7."/>
      <w:lvlJc w:val="left"/>
      <w:pPr>
        <w:ind w:left="5280" w:hanging="360"/>
      </w:pPr>
    </w:lvl>
    <w:lvl w:ilvl="7" w:tplc="04220019" w:tentative="1">
      <w:start w:val="1"/>
      <w:numFmt w:val="lowerLetter"/>
      <w:lvlText w:val="%8."/>
      <w:lvlJc w:val="left"/>
      <w:pPr>
        <w:ind w:left="6000" w:hanging="360"/>
      </w:pPr>
    </w:lvl>
    <w:lvl w:ilvl="8" w:tplc="0422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 w15:restartNumberingAfterBreak="0">
    <w:nsid w:val="16404A05"/>
    <w:multiLevelType w:val="hybridMultilevel"/>
    <w:tmpl w:val="9BA820B8"/>
    <w:lvl w:ilvl="0" w:tplc="8B0A6BC4">
      <w:start w:val="1"/>
      <w:numFmt w:val="decimal"/>
      <w:lvlText w:val="%1."/>
      <w:lvlJc w:val="left"/>
      <w:pPr>
        <w:ind w:left="960" w:hanging="360"/>
      </w:pPr>
      <w:rPr>
        <w:rFonts w:ascii="Times New Roman CYR" w:hAnsi="Times New Roman CYR" w:cs="Times New Roman CYR" w:hint="default"/>
      </w:rPr>
    </w:lvl>
    <w:lvl w:ilvl="1" w:tplc="0422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6" w15:restartNumberingAfterBreak="0">
    <w:nsid w:val="1A6249B4"/>
    <w:multiLevelType w:val="hybridMultilevel"/>
    <w:tmpl w:val="B1DCF7BE"/>
    <w:lvl w:ilvl="0" w:tplc="619895F0">
      <w:start w:val="47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FB520BE"/>
    <w:multiLevelType w:val="hybridMultilevel"/>
    <w:tmpl w:val="FF9E1136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61E011D"/>
    <w:multiLevelType w:val="hybridMultilevel"/>
    <w:tmpl w:val="D9BCA8D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BE35441"/>
    <w:multiLevelType w:val="hybridMultilevel"/>
    <w:tmpl w:val="6690399A"/>
    <w:lvl w:ilvl="0" w:tplc="C56C48F6">
      <w:start w:val="15"/>
      <w:numFmt w:val="decimal"/>
      <w:lvlText w:val="%1."/>
      <w:lvlJc w:val="left"/>
      <w:pPr>
        <w:ind w:left="60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abstractNum w:abstractNumId="10" w15:restartNumberingAfterBreak="0">
    <w:nsid w:val="2DFD7687"/>
    <w:multiLevelType w:val="hybridMultilevel"/>
    <w:tmpl w:val="D666B9EA"/>
    <w:lvl w:ilvl="0" w:tplc="44CC963A">
      <w:start w:val="20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5E1A12"/>
    <w:multiLevelType w:val="hybridMultilevel"/>
    <w:tmpl w:val="634A735A"/>
    <w:lvl w:ilvl="0" w:tplc="724C5C88">
      <w:start w:val="44"/>
      <w:numFmt w:val="decimal"/>
      <w:lvlText w:val="%1."/>
      <w:lvlJc w:val="left"/>
      <w:pPr>
        <w:ind w:left="45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12" w15:restartNumberingAfterBreak="0">
    <w:nsid w:val="352A4167"/>
    <w:multiLevelType w:val="hybridMultilevel"/>
    <w:tmpl w:val="CAF827C4"/>
    <w:lvl w:ilvl="0" w:tplc="7B92F182">
      <w:start w:val="7"/>
      <w:numFmt w:val="decimal"/>
      <w:lvlText w:val="%1."/>
      <w:lvlJc w:val="left"/>
      <w:pPr>
        <w:ind w:left="495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 w15:restartNumberingAfterBreak="0">
    <w:nsid w:val="3E2B4B4F"/>
    <w:multiLevelType w:val="hybridMultilevel"/>
    <w:tmpl w:val="A1EE9368"/>
    <w:lvl w:ilvl="0" w:tplc="596AA252">
      <w:start w:val="42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C0C2CB5"/>
    <w:multiLevelType w:val="hybridMultilevel"/>
    <w:tmpl w:val="DC788C14"/>
    <w:lvl w:ilvl="0" w:tplc="B016C6A2">
      <w:start w:val="11"/>
      <w:numFmt w:val="decimal"/>
      <w:lvlText w:val="%1."/>
      <w:lvlJc w:val="left"/>
      <w:pPr>
        <w:ind w:left="45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15" w15:restartNumberingAfterBreak="0">
    <w:nsid w:val="4EEA2261"/>
    <w:multiLevelType w:val="hybridMultilevel"/>
    <w:tmpl w:val="1D62B856"/>
    <w:lvl w:ilvl="0" w:tplc="CA665A06">
      <w:start w:val="46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21A6E0F"/>
    <w:multiLevelType w:val="hybridMultilevel"/>
    <w:tmpl w:val="17E2B09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2D619FB"/>
    <w:multiLevelType w:val="hybridMultilevel"/>
    <w:tmpl w:val="1ADCF374"/>
    <w:lvl w:ilvl="0" w:tplc="C1BA74E0">
      <w:start w:val="5"/>
      <w:numFmt w:val="decimal"/>
      <w:lvlText w:val="%1."/>
      <w:lvlJc w:val="left"/>
      <w:pPr>
        <w:ind w:left="810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8" w15:restartNumberingAfterBreak="0">
    <w:nsid w:val="57B61ECB"/>
    <w:multiLevelType w:val="hybridMultilevel"/>
    <w:tmpl w:val="2CC032E6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8CB19EE"/>
    <w:multiLevelType w:val="hybridMultilevel"/>
    <w:tmpl w:val="7CE6172E"/>
    <w:lvl w:ilvl="0" w:tplc="F9A83B96">
      <w:start w:val="9"/>
      <w:numFmt w:val="decimal"/>
      <w:lvlText w:val="%1."/>
      <w:lvlJc w:val="left"/>
      <w:pPr>
        <w:ind w:left="435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20" w15:restartNumberingAfterBreak="0">
    <w:nsid w:val="5C3D4767"/>
    <w:multiLevelType w:val="hybridMultilevel"/>
    <w:tmpl w:val="0FA818C6"/>
    <w:lvl w:ilvl="0" w:tplc="BCB04914">
      <w:start w:val="3"/>
      <w:numFmt w:val="decimal"/>
      <w:lvlText w:val="%1."/>
      <w:lvlJc w:val="left"/>
      <w:pPr>
        <w:ind w:left="88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abstractNum w:abstractNumId="21" w15:restartNumberingAfterBreak="0">
    <w:nsid w:val="5D8F6FA4"/>
    <w:multiLevelType w:val="multilevel"/>
    <w:tmpl w:val="4CB66D38"/>
    <w:lvl w:ilvl="0">
      <w:start w:val="1"/>
      <w:numFmt w:val="decimal"/>
      <w:lvlText w:val="%1."/>
      <w:lvlJc w:val="left"/>
      <w:rPr>
        <w:b w:val="0"/>
        <w:bCs w:val="0"/>
      </w:rPr>
    </w:lvl>
    <w:lvl w:ilvl="1">
      <w:start w:val="1"/>
      <w:numFmt w:val="decimal"/>
      <w:lvlText w:val="%2."/>
      <w:lvlJc w:val="left"/>
      <w:rPr>
        <w:b w:val="0"/>
        <w:bCs w:val="0"/>
      </w:rPr>
    </w:lvl>
    <w:lvl w:ilvl="2">
      <w:start w:val="1"/>
      <w:numFmt w:val="decimal"/>
      <w:lvlText w:val="%3."/>
      <w:lvlJc w:val="left"/>
      <w:rPr>
        <w:b w:val="0"/>
        <w:bCs w:val="0"/>
      </w:rPr>
    </w:lvl>
    <w:lvl w:ilvl="3">
      <w:start w:val="1"/>
      <w:numFmt w:val="decimal"/>
      <w:lvlText w:val="%4."/>
      <w:lvlJc w:val="left"/>
      <w:rPr>
        <w:b w:val="0"/>
        <w:bCs w:val="0"/>
      </w:rPr>
    </w:lvl>
    <w:lvl w:ilvl="4">
      <w:start w:val="1"/>
      <w:numFmt w:val="decimal"/>
      <w:lvlText w:val="%5."/>
      <w:lvlJc w:val="left"/>
      <w:rPr>
        <w:b w:val="0"/>
        <w:bCs w:val="0"/>
      </w:rPr>
    </w:lvl>
    <w:lvl w:ilvl="5">
      <w:start w:val="1"/>
      <w:numFmt w:val="decimal"/>
      <w:lvlText w:val="%6."/>
      <w:lvlJc w:val="left"/>
      <w:rPr>
        <w:b w:val="0"/>
        <w:bCs w:val="0"/>
      </w:rPr>
    </w:lvl>
    <w:lvl w:ilvl="6">
      <w:start w:val="1"/>
      <w:numFmt w:val="decimal"/>
      <w:lvlText w:val="%7."/>
      <w:lvlJc w:val="left"/>
      <w:rPr>
        <w:b w:val="0"/>
        <w:bCs w:val="0"/>
      </w:rPr>
    </w:lvl>
    <w:lvl w:ilvl="7">
      <w:start w:val="1"/>
      <w:numFmt w:val="decimal"/>
      <w:lvlText w:val="%8."/>
      <w:lvlJc w:val="left"/>
      <w:rPr>
        <w:b w:val="0"/>
        <w:bCs w:val="0"/>
      </w:rPr>
    </w:lvl>
    <w:lvl w:ilvl="8">
      <w:start w:val="1"/>
      <w:numFmt w:val="decimal"/>
      <w:lvlText w:val="%9."/>
      <w:lvlJc w:val="left"/>
      <w:rPr>
        <w:b w:val="0"/>
        <w:bCs w:val="0"/>
      </w:rPr>
    </w:lvl>
  </w:abstractNum>
  <w:abstractNum w:abstractNumId="22" w15:restartNumberingAfterBreak="0">
    <w:nsid w:val="69E71A14"/>
    <w:multiLevelType w:val="hybridMultilevel"/>
    <w:tmpl w:val="228A7F4E"/>
    <w:lvl w:ilvl="0" w:tplc="70BA01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C5246B3"/>
    <w:multiLevelType w:val="hybridMultilevel"/>
    <w:tmpl w:val="F8FA2320"/>
    <w:lvl w:ilvl="0" w:tplc="B9BE2446">
      <w:start w:val="26"/>
      <w:numFmt w:val="decimal"/>
      <w:lvlText w:val="%1."/>
      <w:lvlJc w:val="left"/>
      <w:pPr>
        <w:ind w:left="45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24" w15:restartNumberingAfterBreak="0">
    <w:nsid w:val="760979E6"/>
    <w:multiLevelType w:val="hybridMultilevel"/>
    <w:tmpl w:val="1974F52E"/>
    <w:lvl w:ilvl="0" w:tplc="22161A44">
      <w:start w:val="35"/>
      <w:numFmt w:val="decimal"/>
      <w:lvlText w:val="%1."/>
      <w:lvlJc w:val="left"/>
      <w:pPr>
        <w:ind w:left="60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abstractNum w:abstractNumId="25" w15:restartNumberingAfterBreak="0">
    <w:nsid w:val="76DD47D2"/>
    <w:multiLevelType w:val="hybridMultilevel"/>
    <w:tmpl w:val="E07A61DC"/>
    <w:lvl w:ilvl="0" w:tplc="B4AE2ADE">
      <w:start w:val="38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20"/>
  </w:num>
  <w:num w:numId="4">
    <w:abstractNumId w:val="17"/>
  </w:num>
  <w:num w:numId="5">
    <w:abstractNumId w:val="12"/>
  </w:num>
  <w:num w:numId="6">
    <w:abstractNumId w:val="19"/>
  </w:num>
  <w:num w:numId="7">
    <w:abstractNumId w:val="14"/>
  </w:num>
  <w:num w:numId="8">
    <w:abstractNumId w:val="9"/>
  </w:num>
  <w:num w:numId="9">
    <w:abstractNumId w:val="10"/>
  </w:num>
  <w:num w:numId="10">
    <w:abstractNumId w:val="23"/>
  </w:num>
  <w:num w:numId="11">
    <w:abstractNumId w:val="24"/>
  </w:num>
  <w:num w:numId="12">
    <w:abstractNumId w:val="13"/>
  </w:num>
  <w:num w:numId="13">
    <w:abstractNumId w:val="11"/>
  </w:num>
  <w:num w:numId="14">
    <w:abstractNumId w:val="15"/>
  </w:num>
  <w:num w:numId="15">
    <w:abstractNumId w:val="6"/>
  </w:num>
  <w:num w:numId="16">
    <w:abstractNumId w:val="3"/>
  </w:num>
  <w:num w:numId="17">
    <w:abstractNumId w:val="7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22"/>
  </w:num>
  <w:num w:numId="21">
    <w:abstractNumId w:val="0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25"/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ADC"/>
    <w:rsid w:val="0000023D"/>
    <w:rsid w:val="0000446C"/>
    <w:rsid w:val="00007232"/>
    <w:rsid w:val="00012F81"/>
    <w:rsid w:val="00015A59"/>
    <w:rsid w:val="00017030"/>
    <w:rsid w:val="0002118C"/>
    <w:rsid w:val="000226FB"/>
    <w:rsid w:val="00023C34"/>
    <w:rsid w:val="00024FE1"/>
    <w:rsid w:val="00026DB0"/>
    <w:rsid w:val="0003176E"/>
    <w:rsid w:val="00040AB8"/>
    <w:rsid w:val="00042228"/>
    <w:rsid w:val="00042D3C"/>
    <w:rsid w:val="0005131D"/>
    <w:rsid w:val="00057CE7"/>
    <w:rsid w:val="00065163"/>
    <w:rsid w:val="00083A5F"/>
    <w:rsid w:val="00091A06"/>
    <w:rsid w:val="00096EDF"/>
    <w:rsid w:val="000A0DCC"/>
    <w:rsid w:val="000A2D0B"/>
    <w:rsid w:val="000A4237"/>
    <w:rsid w:val="000A67F7"/>
    <w:rsid w:val="000A7ED0"/>
    <w:rsid w:val="000B22C1"/>
    <w:rsid w:val="000B2ABA"/>
    <w:rsid w:val="000B2D4D"/>
    <w:rsid w:val="000B302B"/>
    <w:rsid w:val="000B3042"/>
    <w:rsid w:val="000B439F"/>
    <w:rsid w:val="000B74CF"/>
    <w:rsid w:val="000C0ABB"/>
    <w:rsid w:val="000C771F"/>
    <w:rsid w:val="000D4902"/>
    <w:rsid w:val="000D49C5"/>
    <w:rsid w:val="000D5D10"/>
    <w:rsid w:val="000F7CD6"/>
    <w:rsid w:val="001008C7"/>
    <w:rsid w:val="00102CA7"/>
    <w:rsid w:val="001038D3"/>
    <w:rsid w:val="00103D74"/>
    <w:rsid w:val="001157D1"/>
    <w:rsid w:val="00117145"/>
    <w:rsid w:val="0012106C"/>
    <w:rsid w:val="00127534"/>
    <w:rsid w:val="0013142D"/>
    <w:rsid w:val="001326CD"/>
    <w:rsid w:val="00140352"/>
    <w:rsid w:val="001414C3"/>
    <w:rsid w:val="0014261C"/>
    <w:rsid w:val="0014593A"/>
    <w:rsid w:val="00145D29"/>
    <w:rsid w:val="00153395"/>
    <w:rsid w:val="0016377A"/>
    <w:rsid w:val="00163B02"/>
    <w:rsid w:val="001750DA"/>
    <w:rsid w:val="00175B69"/>
    <w:rsid w:val="00182A74"/>
    <w:rsid w:val="00182AFE"/>
    <w:rsid w:val="00185068"/>
    <w:rsid w:val="00193129"/>
    <w:rsid w:val="00195FF4"/>
    <w:rsid w:val="0019732F"/>
    <w:rsid w:val="00197CB3"/>
    <w:rsid w:val="001A647A"/>
    <w:rsid w:val="001B1763"/>
    <w:rsid w:val="001B3C71"/>
    <w:rsid w:val="001B4683"/>
    <w:rsid w:val="001B6FD2"/>
    <w:rsid w:val="001C57D3"/>
    <w:rsid w:val="001C69A7"/>
    <w:rsid w:val="001C7B3E"/>
    <w:rsid w:val="001D0372"/>
    <w:rsid w:val="001D0D3C"/>
    <w:rsid w:val="001D19CD"/>
    <w:rsid w:val="001D33F9"/>
    <w:rsid w:val="001D70B5"/>
    <w:rsid w:val="001D76B4"/>
    <w:rsid w:val="001E4F85"/>
    <w:rsid w:val="001E60AF"/>
    <w:rsid w:val="001E6ACE"/>
    <w:rsid w:val="001F2E7F"/>
    <w:rsid w:val="001F5C68"/>
    <w:rsid w:val="001F76A1"/>
    <w:rsid w:val="002024A0"/>
    <w:rsid w:val="002151D8"/>
    <w:rsid w:val="00220DA5"/>
    <w:rsid w:val="00234E08"/>
    <w:rsid w:val="002357AC"/>
    <w:rsid w:val="00241BAB"/>
    <w:rsid w:val="00243FB5"/>
    <w:rsid w:val="002479C5"/>
    <w:rsid w:val="00250EB8"/>
    <w:rsid w:val="0025116E"/>
    <w:rsid w:val="002514D4"/>
    <w:rsid w:val="00255C7E"/>
    <w:rsid w:val="00261EBE"/>
    <w:rsid w:val="00271664"/>
    <w:rsid w:val="00281214"/>
    <w:rsid w:val="00281C61"/>
    <w:rsid w:val="00285576"/>
    <w:rsid w:val="00286AEE"/>
    <w:rsid w:val="00290CDF"/>
    <w:rsid w:val="002A408B"/>
    <w:rsid w:val="002B0D96"/>
    <w:rsid w:val="002C0998"/>
    <w:rsid w:val="002C4CEB"/>
    <w:rsid w:val="002D0DFF"/>
    <w:rsid w:val="002D140C"/>
    <w:rsid w:val="002D54CD"/>
    <w:rsid w:val="002E286F"/>
    <w:rsid w:val="002E5D7A"/>
    <w:rsid w:val="002F436E"/>
    <w:rsid w:val="0030177C"/>
    <w:rsid w:val="003026E0"/>
    <w:rsid w:val="00307430"/>
    <w:rsid w:val="00307929"/>
    <w:rsid w:val="00311D75"/>
    <w:rsid w:val="0031485E"/>
    <w:rsid w:val="0031703D"/>
    <w:rsid w:val="0032108A"/>
    <w:rsid w:val="00326099"/>
    <w:rsid w:val="003264FF"/>
    <w:rsid w:val="0032717D"/>
    <w:rsid w:val="00327430"/>
    <w:rsid w:val="00333871"/>
    <w:rsid w:val="0033667A"/>
    <w:rsid w:val="00336A2A"/>
    <w:rsid w:val="00337413"/>
    <w:rsid w:val="003401BD"/>
    <w:rsid w:val="00346356"/>
    <w:rsid w:val="003476B3"/>
    <w:rsid w:val="00350034"/>
    <w:rsid w:val="00351353"/>
    <w:rsid w:val="003528C7"/>
    <w:rsid w:val="00353E95"/>
    <w:rsid w:val="00354528"/>
    <w:rsid w:val="00364C8A"/>
    <w:rsid w:val="003660F4"/>
    <w:rsid w:val="00371615"/>
    <w:rsid w:val="00372721"/>
    <w:rsid w:val="00375513"/>
    <w:rsid w:val="00382221"/>
    <w:rsid w:val="003834B9"/>
    <w:rsid w:val="0038443A"/>
    <w:rsid w:val="00385277"/>
    <w:rsid w:val="00386764"/>
    <w:rsid w:val="00392294"/>
    <w:rsid w:val="003954F0"/>
    <w:rsid w:val="003A0983"/>
    <w:rsid w:val="003A2525"/>
    <w:rsid w:val="003A3D31"/>
    <w:rsid w:val="003C0770"/>
    <w:rsid w:val="003C12C3"/>
    <w:rsid w:val="003C28D9"/>
    <w:rsid w:val="003C2E2B"/>
    <w:rsid w:val="003C3834"/>
    <w:rsid w:val="003C3A82"/>
    <w:rsid w:val="003D02F0"/>
    <w:rsid w:val="003D5488"/>
    <w:rsid w:val="003D691B"/>
    <w:rsid w:val="003E1563"/>
    <w:rsid w:val="003E2B65"/>
    <w:rsid w:val="003E3470"/>
    <w:rsid w:val="003E7DCC"/>
    <w:rsid w:val="003F041F"/>
    <w:rsid w:val="003F0D18"/>
    <w:rsid w:val="003F1DF5"/>
    <w:rsid w:val="003F2561"/>
    <w:rsid w:val="004041A1"/>
    <w:rsid w:val="00416AD5"/>
    <w:rsid w:val="00422B88"/>
    <w:rsid w:val="00423900"/>
    <w:rsid w:val="00434781"/>
    <w:rsid w:val="004502FF"/>
    <w:rsid w:val="00453F3F"/>
    <w:rsid w:val="0045449F"/>
    <w:rsid w:val="00457D31"/>
    <w:rsid w:val="004603E9"/>
    <w:rsid w:val="00461A34"/>
    <w:rsid w:val="004633DB"/>
    <w:rsid w:val="00470B0C"/>
    <w:rsid w:val="004713F2"/>
    <w:rsid w:val="004761D5"/>
    <w:rsid w:val="00477A82"/>
    <w:rsid w:val="00477E98"/>
    <w:rsid w:val="004800E4"/>
    <w:rsid w:val="004804C9"/>
    <w:rsid w:val="0048099D"/>
    <w:rsid w:val="00481335"/>
    <w:rsid w:val="00482781"/>
    <w:rsid w:val="004830C9"/>
    <w:rsid w:val="00491A4C"/>
    <w:rsid w:val="004932F3"/>
    <w:rsid w:val="00493C62"/>
    <w:rsid w:val="00494EAB"/>
    <w:rsid w:val="004B09AC"/>
    <w:rsid w:val="004B384A"/>
    <w:rsid w:val="004B49DB"/>
    <w:rsid w:val="004B7BCB"/>
    <w:rsid w:val="004C4ED9"/>
    <w:rsid w:val="004D03AC"/>
    <w:rsid w:val="004D6AC4"/>
    <w:rsid w:val="004E019D"/>
    <w:rsid w:val="004E0B09"/>
    <w:rsid w:val="004E61FE"/>
    <w:rsid w:val="004F0FF8"/>
    <w:rsid w:val="004F2A76"/>
    <w:rsid w:val="004F6078"/>
    <w:rsid w:val="004F6313"/>
    <w:rsid w:val="005042D9"/>
    <w:rsid w:val="00507CC0"/>
    <w:rsid w:val="00521FAD"/>
    <w:rsid w:val="00523A0C"/>
    <w:rsid w:val="00525125"/>
    <w:rsid w:val="00527CB5"/>
    <w:rsid w:val="00530515"/>
    <w:rsid w:val="00533831"/>
    <w:rsid w:val="00533A94"/>
    <w:rsid w:val="0054221D"/>
    <w:rsid w:val="005447B7"/>
    <w:rsid w:val="00556484"/>
    <w:rsid w:val="0055697F"/>
    <w:rsid w:val="00560CBB"/>
    <w:rsid w:val="00573BB6"/>
    <w:rsid w:val="005801C3"/>
    <w:rsid w:val="005818EF"/>
    <w:rsid w:val="005A0428"/>
    <w:rsid w:val="005A056D"/>
    <w:rsid w:val="005A0C31"/>
    <w:rsid w:val="005B0049"/>
    <w:rsid w:val="005B1AC5"/>
    <w:rsid w:val="005B22A1"/>
    <w:rsid w:val="005B2503"/>
    <w:rsid w:val="005B5B15"/>
    <w:rsid w:val="005B678D"/>
    <w:rsid w:val="005B6BE2"/>
    <w:rsid w:val="005B7C85"/>
    <w:rsid w:val="005C1A14"/>
    <w:rsid w:val="005C3FB9"/>
    <w:rsid w:val="005C411D"/>
    <w:rsid w:val="005C4755"/>
    <w:rsid w:val="005D5D95"/>
    <w:rsid w:val="005E1008"/>
    <w:rsid w:val="005F3343"/>
    <w:rsid w:val="005F6665"/>
    <w:rsid w:val="00602AAF"/>
    <w:rsid w:val="00606DA7"/>
    <w:rsid w:val="0061363A"/>
    <w:rsid w:val="006159D4"/>
    <w:rsid w:val="00616A79"/>
    <w:rsid w:val="0063295A"/>
    <w:rsid w:val="0063345E"/>
    <w:rsid w:val="00633D46"/>
    <w:rsid w:val="00641AB8"/>
    <w:rsid w:val="0064327E"/>
    <w:rsid w:val="006432BA"/>
    <w:rsid w:val="00645CA6"/>
    <w:rsid w:val="00652D40"/>
    <w:rsid w:val="00661B2D"/>
    <w:rsid w:val="006714DE"/>
    <w:rsid w:val="00675600"/>
    <w:rsid w:val="006773B9"/>
    <w:rsid w:val="00686166"/>
    <w:rsid w:val="00690275"/>
    <w:rsid w:val="00694B3C"/>
    <w:rsid w:val="00695E4A"/>
    <w:rsid w:val="006962F6"/>
    <w:rsid w:val="006965AD"/>
    <w:rsid w:val="00697612"/>
    <w:rsid w:val="006A0CA0"/>
    <w:rsid w:val="006A1BC5"/>
    <w:rsid w:val="006A2E04"/>
    <w:rsid w:val="006A3170"/>
    <w:rsid w:val="006A3316"/>
    <w:rsid w:val="006A7A7D"/>
    <w:rsid w:val="006B3155"/>
    <w:rsid w:val="006B4827"/>
    <w:rsid w:val="006B4B8C"/>
    <w:rsid w:val="006C21D3"/>
    <w:rsid w:val="006C738B"/>
    <w:rsid w:val="006D1D33"/>
    <w:rsid w:val="006D4A56"/>
    <w:rsid w:val="006E5BA5"/>
    <w:rsid w:val="006F5011"/>
    <w:rsid w:val="006F522A"/>
    <w:rsid w:val="0070671C"/>
    <w:rsid w:val="007078A9"/>
    <w:rsid w:val="00714E1F"/>
    <w:rsid w:val="00717EF0"/>
    <w:rsid w:val="007239A7"/>
    <w:rsid w:val="00724A5E"/>
    <w:rsid w:val="0073033A"/>
    <w:rsid w:val="00736C03"/>
    <w:rsid w:val="00743FAE"/>
    <w:rsid w:val="007441D3"/>
    <w:rsid w:val="00750D7F"/>
    <w:rsid w:val="00761D96"/>
    <w:rsid w:val="00763E19"/>
    <w:rsid w:val="00764A3F"/>
    <w:rsid w:val="00765284"/>
    <w:rsid w:val="0076558E"/>
    <w:rsid w:val="0076593B"/>
    <w:rsid w:val="0077410C"/>
    <w:rsid w:val="007775A1"/>
    <w:rsid w:val="00784E26"/>
    <w:rsid w:val="0078749F"/>
    <w:rsid w:val="00787AF2"/>
    <w:rsid w:val="00792DD9"/>
    <w:rsid w:val="00795778"/>
    <w:rsid w:val="00797B59"/>
    <w:rsid w:val="007A4B92"/>
    <w:rsid w:val="007B2072"/>
    <w:rsid w:val="007B2226"/>
    <w:rsid w:val="007B5753"/>
    <w:rsid w:val="007C30F2"/>
    <w:rsid w:val="007C531F"/>
    <w:rsid w:val="007C5360"/>
    <w:rsid w:val="007C63BB"/>
    <w:rsid w:val="007C76C4"/>
    <w:rsid w:val="007D0D61"/>
    <w:rsid w:val="007D392E"/>
    <w:rsid w:val="007D5634"/>
    <w:rsid w:val="007D5BE7"/>
    <w:rsid w:val="007E028E"/>
    <w:rsid w:val="007E0A17"/>
    <w:rsid w:val="0080019B"/>
    <w:rsid w:val="008044CB"/>
    <w:rsid w:val="00812386"/>
    <w:rsid w:val="0081599B"/>
    <w:rsid w:val="0081752D"/>
    <w:rsid w:val="00820013"/>
    <w:rsid w:val="008226B1"/>
    <w:rsid w:val="00824066"/>
    <w:rsid w:val="0082776B"/>
    <w:rsid w:val="00831AA5"/>
    <w:rsid w:val="00832BA4"/>
    <w:rsid w:val="008356E7"/>
    <w:rsid w:val="00840493"/>
    <w:rsid w:val="0084135F"/>
    <w:rsid w:val="00842749"/>
    <w:rsid w:val="0084462B"/>
    <w:rsid w:val="00846301"/>
    <w:rsid w:val="00847817"/>
    <w:rsid w:val="008551DA"/>
    <w:rsid w:val="008566B9"/>
    <w:rsid w:val="00860BD8"/>
    <w:rsid w:val="00871CD0"/>
    <w:rsid w:val="008733B1"/>
    <w:rsid w:val="008741F5"/>
    <w:rsid w:val="00876130"/>
    <w:rsid w:val="00876672"/>
    <w:rsid w:val="008820FA"/>
    <w:rsid w:val="008846C5"/>
    <w:rsid w:val="00893C58"/>
    <w:rsid w:val="0089417D"/>
    <w:rsid w:val="00894B43"/>
    <w:rsid w:val="00896B47"/>
    <w:rsid w:val="008A175B"/>
    <w:rsid w:val="008A728B"/>
    <w:rsid w:val="008B65D3"/>
    <w:rsid w:val="008C484F"/>
    <w:rsid w:val="008C6472"/>
    <w:rsid w:val="008C79F9"/>
    <w:rsid w:val="008D7C5D"/>
    <w:rsid w:val="008E0633"/>
    <w:rsid w:val="008E1E83"/>
    <w:rsid w:val="008E459D"/>
    <w:rsid w:val="008E6BA5"/>
    <w:rsid w:val="008E7321"/>
    <w:rsid w:val="008F03AF"/>
    <w:rsid w:val="008F229B"/>
    <w:rsid w:val="008F2AA6"/>
    <w:rsid w:val="008F6DB8"/>
    <w:rsid w:val="00900C54"/>
    <w:rsid w:val="0090447D"/>
    <w:rsid w:val="00910A98"/>
    <w:rsid w:val="00912455"/>
    <w:rsid w:val="0092057B"/>
    <w:rsid w:val="0092518C"/>
    <w:rsid w:val="0093059D"/>
    <w:rsid w:val="0093268A"/>
    <w:rsid w:val="0093354C"/>
    <w:rsid w:val="0093403A"/>
    <w:rsid w:val="00936F89"/>
    <w:rsid w:val="00937AA5"/>
    <w:rsid w:val="009417B8"/>
    <w:rsid w:val="00941B00"/>
    <w:rsid w:val="00953160"/>
    <w:rsid w:val="00953296"/>
    <w:rsid w:val="00954524"/>
    <w:rsid w:val="00954B0B"/>
    <w:rsid w:val="0096205D"/>
    <w:rsid w:val="00962311"/>
    <w:rsid w:val="00970B83"/>
    <w:rsid w:val="00975D62"/>
    <w:rsid w:val="0097648C"/>
    <w:rsid w:val="00977C52"/>
    <w:rsid w:val="00981CD5"/>
    <w:rsid w:val="00982D99"/>
    <w:rsid w:val="00983FD6"/>
    <w:rsid w:val="00990C7D"/>
    <w:rsid w:val="00993846"/>
    <w:rsid w:val="00993A86"/>
    <w:rsid w:val="009A0823"/>
    <w:rsid w:val="009A1E22"/>
    <w:rsid w:val="009A25A1"/>
    <w:rsid w:val="009A6E51"/>
    <w:rsid w:val="009B0A6F"/>
    <w:rsid w:val="009B219C"/>
    <w:rsid w:val="009B2B6B"/>
    <w:rsid w:val="009B7832"/>
    <w:rsid w:val="009C055E"/>
    <w:rsid w:val="009C2245"/>
    <w:rsid w:val="009D0CBE"/>
    <w:rsid w:val="009D7AFF"/>
    <w:rsid w:val="009E32BD"/>
    <w:rsid w:val="009E6E7D"/>
    <w:rsid w:val="009F05A7"/>
    <w:rsid w:val="009F7582"/>
    <w:rsid w:val="00A04DCE"/>
    <w:rsid w:val="00A05546"/>
    <w:rsid w:val="00A06D79"/>
    <w:rsid w:val="00A14AAA"/>
    <w:rsid w:val="00A2419B"/>
    <w:rsid w:val="00A242A1"/>
    <w:rsid w:val="00A253C4"/>
    <w:rsid w:val="00A2713B"/>
    <w:rsid w:val="00A27D8C"/>
    <w:rsid w:val="00A3058D"/>
    <w:rsid w:val="00A35FDF"/>
    <w:rsid w:val="00A40CBF"/>
    <w:rsid w:val="00A43550"/>
    <w:rsid w:val="00A479A8"/>
    <w:rsid w:val="00A517AC"/>
    <w:rsid w:val="00A63012"/>
    <w:rsid w:val="00A6331F"/>
    <w:rsid w:val="00A64045"/>
    <w:rsid w:val="00A660BE"/>
    <w:rsid w:val="00A66F4F"/>
    <w:rsid w:val="00A73E7C"/>
    <w:rsid w:val="00A742EF"/>
    <w:rsid w:val="00A74EE4"/>
    <w:rsid w:val="00A7734F"/>
    <w:rsid w:val="00A82451"/>
    <w:rsid w:val="00A839F5"/>
    <w:rsid w:val="00A85D56"/>
    <w:rsid w:val="00A87A8E"/>
    <w:rsid w:val="00A95A5D"/>
    <w:rsid w:val="00A95C13"/>
    <w:rsid w:val="00AA2785"/>
    <w:rsid w:val="00AA7CF0"/>
    <w:rsid w:val="00AC06C6"/>
    <w:rsid w:val="00AC26EC"/>
    <w:rsid w:val="00AC4533"/>
    <w:rsid w:val="00AC5241"/>
    <w:rsid w:val="00AD17CB"/>
    <w:rsid w:val="00AD47F7"/>
    <w:rsid w:val="00AD5A19"/>
    <w:rsid w:val="00AD6843"/>
    <w:rsid w:val="00AE70C0"/>
    <w:rsid w:val="00AE7A94"/>
    <w:rsid w:val="00AF0E44"/>
    <w:rsid w:val="00AF13D7"/>
    <w:rsid w:val="00AF1D04"/>
    <w:rsid w:val="00AF3172"/>
    <w:rsid w:val="00AF59EF"/>
    <w:rsid w:val="00AF5CCB"/>
    <w:rsid w:val="00AF62C7"/>
    <w:rsid w:val="00AF7276"/>
    <w:rsid w:val="00AF7EC9"/>
    <w:rsid w:val="00B037E7"/>
    <w:rsid w:val="00B0522C"/>
    <w:rsid w:val="00B063B8"/>
    <w:rsid w:val="00B20AAB"/>
    <w:rsid w:val="00B23C15"/>
    <w:rsid w:val="00B26525"/>
    <w:rsid w:val="00B309EC"/>
    <w:rsid w:val="00B361A2"/>
    <w:rsid w:val="00B36F5C"/>
    <w:rsid w:val="00B433F7"/>
    <w:rsid w:val="00B43970"/>
    <w:rsid w:val="00B52D54"/>
    <w:rsid w:val="00B54DBF"/>
    <w:rsid w:val="00B60FC4"/>
    <w:rsid w:val="00B626E6"/>
    <w:rsid w:val="00B62902"/>
    <w:rsid w:val="00B632BC"/>
    <w:rsid w:val="00B65AC3"/>
    <w:rsid w:val="00B7073E"/>
    <w:rsid w:val="00B708C0"/>
    <w:rsid w:val="00B71104"/>
    <w:rsid w:val="00B72050"/>
    <w:rsid w:val="00B7405B"/>
    <w:rsid w:val="00B8247F"/>
    <w:rsid w:val="00B83BAC"/>
    <w:rsid w:val="00B87703"/>
    <w:rsid w:val="00B94000"/>
    <w:rsid w:val="00B9659E"/>
    <w:rsid w:val="00B975FF"/>
    <w:rsid w:val="00BA02D6"/>
    <w:rsid w:val="00BA0DE1"/>
    <w:rsid w:val="00BA4D49"/>
    <w:rsid w:val="00BA593B"/>
    <w:rsid w:val="00BA6F01"/>
    <w:rsid w:val="00BA720D"/>
    <w:rsid w:val="00BA7FB4"/>
    <w:rsid w:val="00BB349E"/>
    <w:rsid w:val="00BC66AF"/>
    <w:rsid w:val="00BD1DD9"/>
    <w:rsid w:val="00BD2C57"/>
    <w:rsid w:val="00BD5BE0"/>
    <w:rsid w:val="00BD67FE"/>
    <w:rsid w:val="00BE2C9D"/>
    <w:rsid w:val="00C01A2B"/>
    <w:rsid w:val="00C0378D"/>
    <w:rsid w:val="00C123B6"/>
    <w:rsid w:val="00C17F9A"/>
    <w:rsid w:val="00C233C9"/>
    <w:rsid w:val="00C32898"/>
    <w:rsid w:val="00C50DA6"/>
    <w:rsid w:val="00C5666A"/>
    <w:rsid w:val="00C57B08"/>
    <w:rsid w:val="00C607AA"/>
    <w:rsid w:val="00C626CD"/>
    <w:rsid w:val="00C62C68"/>
    <w:rsid w:val="00C641EC"/>
    <w:rsid w:val="00C73497"/>
    <w:rsid w:val="00C76BB5"/>
    <w:rsid w:val="00C805F3"/>
    <w:rsid w:val="00C81CB4"/>
    <w:rsid w:val="00C8266B"/>
    <w:rsid w:val="00C82EB5"/>
    <w:rsid w:val="00C904A3"/>
    <w:rsid w:val="00C93A11"/>
    <w:rsid w:val="00CA4B56"/>
    <w:rsid w:val="00CA67F5"/>
    <w:rsid w:val="00CB2F34"/>
    <w:rsid w:val="00CB41C6"/>
    <w:rsid w:val="00CB6800"/>
    <w:rsid w:val="00CB77C9"/>
    <w:rsid w:val="00CC22CC"/>
    <w:rsid w:val="00CC3D12"/>
    <w:rsid w:val="00CC4C0C"/>
    <w:rsid w:val="00CD24A8"/>
    <w:rsid w:val="00CD6187"/>
    <w:rsid w:val="00CE048C"/>
    <w:rsid w:val="00CF0C58"/>
    <w:rsid w:val="00CF2C93"/>
    <w:rsid w:val="00CF5DAA"/>
    <w:rsid w:val="00CF721F"/>
    <w:rsid w:val="00D01CAE"/>
    <w:rsid w:val="00D02547"/>
    <w:rsid w:val="00D032A8"/>
    <w:rsid w:val="00D040A0"/>
    <w:rsid w:val="00D06643"/>
    <w:rsid w:val="00D11184"/>
    <w:rsid w:val="00D12D31"/>
    <w:rsid w:val="00D13730"/>
    <w:rsid w:val="00D21C7C"/>
    <w:rsid w:val="00D22DCC"/>
    <w:rsid w:val="00D2661A"/>
    <w:rsid w:val="00D27777"/>
    <w:rsid w:val="00D27F1C"/>
    <w:rsid w:val="00D34B42"/>
    <w:rsid w:val="00D40BC0"/>
    <w:rsid w:val="00D41E7C"/>
    <w:rsid w:val="00D459E6"/>
    <w:rsid w:val="00D60C78"/>
    <w:rsid w:val="00D6146C"/>
    <w:rsid w:val="00D72149"/>
    <w:rsid w:val="00D86D97"/>
    <w:rsid w:val="00D90885"/>
    <w:rsid w:val="00D9797D"/>
    <w:rsid w:val="00DA3964"/>
    <w:rsid w:val="00DA4503"/>
    <w:rsid w:val="00DA7111"/>
    <w:rsid w:val="00DA73A3"/>
    <w:rsid w:val="00DB095B"/>
    <w:rsid w:val="00DB1789"/>
    <w:rsid w:val="00DB47C8"/>
    <w:rsid w:val="00DB573F"/>
    <w:rsid w:val="00DC0AFC"/>
    <w:rsid w:val="00DC42C7"/>
    <w:rsid w:val="00DC52EF"/>
    <w:rsid w:val="00DC75E3"/>
    <w:rsid w:val="00DD227B"/>
    <w:rsid w:val="00DD4DCA"/>
    <w:rsid w:val="00DD5153"/>
    <w:rsid w:val="00DE04EA"/>
    <w:rsid w:val="00DE1D7D"/>
    <w:rsid w:val="00DE2138"/>
    <w:rsid w:val="00DE215B"/>
    <w:rsid w:val="00DE535C"/>
    <w:rsid w:val="00DE6353"/>
    <w:rsid w:val="00DF1D7E"/>
    <w:rsid w:val="00DF262A"/>
    <w:rsid w:val="00DF2BC0"/>
    <w:rsid w:val="00DF3822"/>
    <w:rsid w:val="00DF7476"/>
    <w:rsid w:val="00E03CB2"/>
    <w:rsid w:val="00E07CF7"/>
    <w:rsid w:val="00E10B18"/>
    <w:rsid w:val="00E11132"/>
    <w:rsid w:val="00E121A1"/>
    <w:rsid w:val="00E12574"/>
    <w:rsid w:val="00E12DFF"/>
    <w:rsid w:val="00E13E98"/>
    <w:rsid w:val="00E15922"/>
    <w:rsid w:val="00E1722A"/>
    <w:rsid w:val="00E268D5"/>
    <w:rsid w:val="00E27954"/>
    <w:rsid w:val="00E32F97"/>
    <w:rsid w:val="00E374C5"/>
    <w:rsid w:val="00E40082"/>
    <w:rsid w:val="00E41304"/>
    <w:rsid w:val="00E45B0A"/>
    <w:rsid w:val="00E46DB9"/>
    <w:rsid w:val="00E47FA0"/>
    <w:rsid w:val="00E5549C"/>
    <w:rsid w:val="00E61F33"/>
    <w:rsid w:val="00E620D7"/>
    <w:rsid w:val="00E674DD"/>
    <w:rsid w:val="00E76FB8"/>
    <w:rsid w:val="00E77868"/>
    <w:rsid w:val="00E77C8E"/>
    <w:rsid w:val="00E810EE"/>
    <w:rsid w:val="00E81D3E"/>
    <w:rsid w:val="00E86860"/>
    <w:rsid w:val="00E90C2A"/>
    <w:rsid w:val="00E9744D"/>
    <w:rsid w:val="00E9747D"/>
    <w:rsid w:val="00E9786B"/>
    <w:rsid w:val="00EA0E2C"/>
    <w:rsid w:val="00EA2ADA"/>
    <w:rsid w:val="00EA6C6C"/>
    <w:rsid w:val="00EA7D48"/>
    <w:rsid w:val="00EB147F"/>
    <w:rsid w:val="00EB3B54"/>
    <w:rsid w:val="00EB3E4C"/>
    <w:rsid w:val="00EB564C"/>
    <w:rsid w:val="00EB6B71"/>
    <w:rsid w:val="00EC0174"/>
    <w:rsid w:val="00ED1AAD"/>
    <w:rsid w:val="00EE0C78"/>
    <w:rsid w:val="00EE2308"/>
    <w:rsid w:val="00EE56ED"/>
    <w:rsid w:val="00EE622D"/>
    <w:rsid w:val="00EF2793"/>
    <w:rsid w:val="00EF3B84"/>
    <w:rsid w:val="00F07B8D"/>
    <w:rsid w:val="00F10174"/>
    <w:rsid w:val="00F11AB0"/>
    <w:rsid w:val="00F126B8"/>
    <w:rsid w:val="00F21707"/>
    <w:rsid w:val="00F32244"/>
    <w:rsid w:val="00F34B07"/>
    <w:rsid w:val="00F34D8A"/>
    <w:rsid w:val="00F43070"/>
    <w:rsid w:val="00F45A0E"/>
    <w:rsid w:val="00F52CA8"/>
    <w:rsid w:val="00F5490A"/>
    <w:rsid w:val="00F56B05"/>
    <w:rsid w:val="00F601C4"/>
    <w:rsid w:val="00F60F6B"/>
    <w:rsid w:val="00F6110F"/>
    <w:rsid w:val="00F65FD2"/>
    <w:rsid w:val="00F661C3"/>
    <w:rsid w:val="00F77E1B"/>
    <w:rsid w:val="00F8031D"/>
    <w:rsid w:val="00F86EBE"/>
    <w:rsid w:val="00F90C59"/>
    <w:rsid w:val="00F97B68"/>
    <w:rsid w:val="00FA0467"/>
    <w:rsid w:val="00FA2B4D"/>
    <w:rsid w:val="00FA5241"/>
    <w:rsid w:val="00FA56E9"/>
    <w:rsid w:val="00FA6A9A"/>
    <w:rsid w:val="00FA7577"/>
    <w:rsid w:val="00FA758D"/>
    <w:rsid w:val="00FB2AE1"/>
    <w:rsid w:val="00FB5BF9"/>
    <w:rsid w:val="00FB5D4E"/>
    <w:rsid w:val="00FB6243"/>
    <w:rsid w:val="00FC382A"/>
    <w:rsid w:val="00FC5319"/>
    <w:rsid w:val="00FC5A68"/>
    <w:rsid w:val="00FC5ADC"/>
    <w:rsid w:val="00FC6DA6"/>
    <w:rsid w:val="00FD2C00"/>
    <w:rsid w:val="00FD2FB2"/>
    <w:rsid w:val="00FD4505"/>
    <w:rsid w:val="00FD6173"/>
    <w:rsid w:val="00FE52FD"/>
    <w:rsid w:val="00FE6158"/>
    <w:rsid w:val="00FE6A42"/>
    <w:rsid w:val="00FF17B0"/>
    <w:rsid w:val="00FF28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B0FE9B"/>
  <w15:docId w15:val="{E3AB29F0-D993-482C-9B39-CD647E206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ADC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60FC4"/>
    <w:pPr>
      <w:ind w:left="720"/>
      <w:contextualSpacing/>
    </w:pPr>
    <w:rPr>
      <w:bCs/>
      <w:sz w:val="28"/>
    </w:rPr>
  </w:style>
  <w:style w:type="paragraph" w:styleId="a4">
    <w:name w:val="Balloon Text"/>
    <w:basedOn w:val="a"/>
    <w:link w:val="a5"/>
    <w:uiPriority w:val="99"/>
    <w:semiHidden/>
    <w:rsid w:val="00523A0C"/>
    <w:rPr>
      <w:sz w:val="2"/>
      <w:szCs w:val="20"/>
    </w:rPr>
  </w:style>
  <w:style w:type="character" w:customStyle="1" w:styleId="a5">
    <w:name w:val="Текст у виносці Знак"/>
    <w:link w:val="a4"/>
    <w:uiPriority w:val="99"/>
    <w:semiHidden/>
    <w:locked/>
    <w:rsid w:val="00CB2F34"/>
    <w:rPr>
      <w:rFonts w:cs="Times New Roman"/>
      <w:sz w:val="2"/>
      <w:lang w:eastAsia="zh-CN"/>
    </w:rPr>
  </w:style>
  <w:style w:type="character" w:customStyle="1" w:styleId="rvts0">
    <w:name w:val="rvts0"/>
    <w:uiPriority w:val="99"/>
    <w:rsid w:val="0048099D"/>
  </w:style>
  <w:style w:type="paragraph" w:styleId="a6">
    <w:name w:val="header"/>
    <w:basedOn w:val="a"/>
    <w:link w:val="a7"/>
    <w:uiPriority w:val="99"/>
    <w:rsid w:val="00694B3C"/>
    <w:pPr>
      <w:tabs>
        <w:tab w:val="center" w:pos="4819"/>
        <w:tab w:val="right" w:pos="9639"/>
      </w:tabs>
    </w:pPr>
    <w:rPr>
      <w:szCs w:val="20"/>
    </w:rPr>
  </w:style>
  <w:style w:type="character" w:customStyle="1" w:styleId="a7">
    <w:name w:val="Верхній колонтитул Знак"/>
    <w:link w:val="a6"/>
    <w:uiPriority w:val="99"/>
    <w:locked/>
    <w:rsid w:val="00694B3C"/>
    <w:rPr>
      <w:rFonts w:cs="Times New Roman"/>
      <w:sz w:val="24"/>
      <w:lang w:eastAsia="zh-CN"/>
    </w:rPr>
  </w:style>
  <w:style w:type="paragraph" w:styleId="a8">
    <w:name w:val="footer"/>
    <w:basedOn w:val="a"/>
    <w:link w:val="a9"/>
    <w:uiPriority w:val="99"/>
    <w:rsid w:val="00694B3C"/>
    <w:pPr>
      <w:tabs>
        <w:tab w:val="center" w:pos="4819"/>
        <w:tab w:val="right" w:pos="9639"/>
      </w:tabs>
    </w:pPr>
    <w:rPr>
      <w:szCs w:val="20"/>
    </w:rPr>
  </w:style>
  <w:style w:type="character" w:customStyle="1" w:styleId="a9">
    <w:name w:val="Нижній колонтитул Знак"/>
    <w:link w:val="a8"/>
    <w:uiPriority w:val="99"/>
    <w:locked/>
    <w:rsid w:val="00694B3C"/>
    <w:rPr>
      <w:rFonts w:cs="Times New Roman"/>
      <w:sz w:val="24"/>
      <w:lang w:eastAsia="zh-CN"/>
    </w:rPr>
  </w:style>
  <w:style w:type="paragraph" w:customStyle="1" w:styleId="123">
    <w:name w:val="123"/>
    <w:basedOn w:val="a"/>
    <w:uiPriority w:val="99"/>
    <w:rsid w:val="00982D99"/>
    <w:rPr>
      <w:bCs/>
      <w:kern w:val="2"/>
      <w:sz w:val="28"/>
    </w:rPr>
  </w:style>
  <w:style w:type="paragraph" w:customStyle="1" w:styleId="1">
    <w:name w:val="Абзац списка1"/>
    <w:basedOn w:val="a"/>
    <w:uiPriority w:val="99"/>
    <w:rsid w:val="00982D99"/>
    <w:pPr>
      <w:spacing w:after="200"/>
      <w:ind w:left="720"/>
      <w:contextualSpacing/>
    </w:pPr>
    <w:rPr>
      <w:bCs/>
      <w:kern w:val="2"/>
      <w:sz w:val="28"/>
    </w:rPr>
  </w:style>
  <w:style w:type="character" w:styleId="aa">
    <w:name w:val="page number"/>
    <w:uiPriority w:val="99"/>
    <w:rsid w:val="00A742EF"/>
    <w:rPr>
      <w:rFonts w:cs="Times New Roman"/>
    </w:rPr>
  </w:style>
  <w:style w:type="paragraph" w:customStyle="1" w:styleId="10">
    <w:name w:val="Абзац списку1"/>
    <w:basedOn w:val="a"/>
    <w:rsid w:val="00661B2D"/>
    <w:pPr>
      <w:spacing w:after="200"/>
      <w:ind w:left="720"/>
      <w:contextualSpacing/>
    </w:pPr>
    <w:rPr>
      <w:bCs/>
      <w:kern w:val="2"/>
      <w:sz w:val="28"/>
    </w:rPr>
  </w:style>
  <w:style w:type="paragraph" w:customStyle="1" w:styleId="western">
    <w:name w:val="western"/>
    <w:basedOn w:val="a"/>
    <w:rsid w:val="00765284"/>
    <w:pPr>
      <w:suppressAutoHyphens w:val="0"/>
      <w:spacing w:before="100" w:beforeAutospacing="1" w:after="142" w:line="288" w:lineRule="auto"/>
    </w:pPr>
    <w:rPr>
      <w:color w:val="000000"/>
      <w:sz w:val="28"/>
      <w:szCs w:val="28"/>
      <w:lang w:eastAsia="uk-UA"/>
    </w:rPr>
  </w:style>
  <w:style w:type="character" w:customStyle="1" w:styleId="Bodytext2">
    <w:name w:val="Body text (2)_"/>
    <w:link w:val="Bodytext20"/>
    <w:locked/>
    <w:rsid w:val="00F60F6B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F60F6B"/>
    <w:pPr>
      <w:widowControl w:val="0"/>
      <w:shd w:val="clear" w:color="auto" w:fill="FFFFFF"/>
      <w:suppressAutoHyphens w:val="0"/>
      <w:spacing w:before="360" w:line="320" w:lineRule="exact"/>
      <w:jc w:val="both"/>
    </w:pPr>
    <w:rPr>
      <w:sz w:val="28"/>
      <w:szCs w:val="28"/>
      <w:lang w:eastAsia="uk-UA"/>
    </w:rPr>
  </w:style>
  <w:style w:type="character" w:styleId="ab">
    <w:name w:val="Hyperlink"/>
    <w:semiHidden/>
    <w:unhideWhenUsed/>
    <w:rsid w:val="001F2E7F"/>
    <w:rPr>
      <w:color w:val="000080"/>
      <w:u w:val="single"/>
    </w:rPr>
  </w:style>
  <w:style w:type="paragraph" w:styleId="ac">
    <w:name w:val="Subtitle"/>
    <w:basedOn w:val="a"/>
    <w:next w:val="a"/>
    <w:link w:val="ad"/>
    <w:qFormat/>
    <w:locked/>
    <w:rsid w:val="00E90C2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d">
    <w:name w:val="Підзаголовок Знак"/>
    <w:basedOn w:val="a0"/>
    <w:link w:val="ac"/>
    <w:rsid w:val="00E90C2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zh-CN"/>
    </w:rPr>
  </w:style>
  <w:style w:type="character" w:styleId="ae">
    <w:name w:val="Strong"/>
    <w:basedOn w:val="a0"/>
    <w:qFormat/>
    <w:locked/>
    <w:rsid w:val="00A74EE4"/>
    <w:rPr>
      <w:b/>
      <w:bCs/>
    </w:rPr>
  </w:style>
  <w:style w:type="paragraph" w:customStyle="1" w:styleId="Standard">
    <w:name w:val="Standard"/>
    <w:qFormat/>
    <w:rsid w:val="005B1AC5"/>
    <w:pPr>
      <w:widowControl w:val="0"/>
      <w:suppressAutoHyphens/>
      <w:autoSpaceDN w:val="0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5B1AC5"/>
    <w:rPr>
      <w:b/>
      <w:bCs/>
    </w:rPr>
  </w:style>
  <w:style w:type="paragraph" w:styleId="HTML">
    <w:name w:val="HTML Preformatted"/>
    <w:basedOn w:val="a"/>
    <w:link w:val="HTML0"/>
    <w:semiHidden/>
    <w:unhideWhenUsed/>
    <w:rsid w:val="00B632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uk-UA"/>
    </w:rPr>
  </w:style>
  <w:style w:type="character" w:customStyle="1" w:styleId="HTML0">
    <w:name w:val="Стандартний HTML Знак"/>
    <w:basedOn w:val="a0"/>
    <w:link w:val="HTML"/>
    <w:semiHidden/>
    <w:rsid w:val="00B632BC"/>
    <w:rPr>
      <w:rFonts w:ascii="Courier New" w:hAnsi="Courier New" w:cs="Courier New"/>
    </w:rPr>
  </w:style>
  <w:style w:type="character" w:styleId="af">
    <w:name w:val="Emphasis"/>
    <w:qFormat/>
    <w:locked/>
    <w:rsid w:val="00B632BC"/>
    <w:rPr>
      <w:i/>
      <w:iCs/>
    </w:rPr>
  </w:style>
  <w:style w:type="paragraph" w:styleId="af0">
    <w:name w:val="Normal (Web)"/>
    <w:basedOn w:val="a"/>
    <w:uiPriority w:val="99"/>
    <w:semiHidden/>
    <w:unhideWhenUsed/>
    <w:rsid w:val="00AF59EF"/>
    <w:pPr>
      <w:suppressAutoHyphens w:val="0"/>
      <w:spacing w:before="100" w:beforeAutospacing="1" w:after="100" w:afterAutospacing="1"/>
    </w:pPr>
    <w:rPr>
      <w:lang w:eastAsia="en-GB"/>
    </w:rPr>
  </w:style>
  <w:style w:type="paragraph" w:customStyle="1" w:styleId="Textbody">
    <w:name w:val="Text body"/>
    <w:basedOn w:val="Standard"/>
    <w:rsid w:val="00724A5E"/>
    <w:pPr>
      <w:ind w:left="101"/>
      <w:textAlignment w:val="baseline"/>
    </w:pPr>
    <w:rPr>
      <w:sz w:val="28"/>
      <w:szCs w:val="28"/>
    </w:rPr>
  </w:style>
  <w:style w:type="character" w:customStyle="1" w:styleId="11">
    <w:name w:val="Шрифт абзацу за промовчанням1"/>
    <w:rsid w:val="004F2A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8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C670D-EBF8-4B3B-A84D-8EE4D02B0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14</Pages>
  <Words>17297</Words>
  <Characters>9860</Characters>
  <Application>Microsoft Office Word</Application>
  <DocSecurity>0</DocSecurity>
  <Lines>82</Lines>
  <Paragraphs>54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LMR</Company>
  <LinksUpToDate>false</LinksUpToDate>
  <CharactersWithSpaces>27103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Касянова Тетяна</dc:creator>
  <cp:keywords/>
  <cp:lastModifiedBy>Шеремета Олександр</cp:lastModifiedBy>
  <cp:revision>20</cp:revision>
  <cp:lastPrinted>2024-01-16T08:49:00Z</cp:lastPrinted>
  <dcterms:created xsi:type="dcterms:W3CDTF">2026-07-14T14:38:00Z</dcterms:created>
  <dcterms:modified xsi:type="dcterms:W3CDTF">2026-08-13T06:43:00Z</dcterms:modified>
</cp:coreProperties>
</file>