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7AC1C" w14:textId="77777777" w:rsidR="002B5328" w:rsidRDefault="00000000">
      <w:pPr>
        <w:ind w:firstLine="4680"/>
      </w:pPr>
      <w:r>
        <w:rPr>
          <w:szCs w:val="28"/>
        </w:rPr>
        <w:t xml:space="preserve">Додаток </w:t>
      </w:r>
    </w:p>
    <w:p w14:paraId="2CB27CEC" w14:textId="77777777" w:rsidR="002B5328" w:rsidRDefault="00000000">
      <w:pPr>
        <w:ind w:firstLine="4680"/>
      </w:pPr>
      <w:r>
        <w:rPr>
          <w:szCs w:val="28"/>
        </w:rPr>
        <w:t>до розпорядження міського голови</w:t>
      </w:r>
    </w:p>
    <w:p w14:paraId="566F3FE7" w14:textId="77777777" w:rsidR="002B5328" w:rsidRDefault="00000000">
      <w:pPr>
        <w:ind w:firstLine="4680"/>
      </w:pPr>
      <w:r>
        <w:rPr>
          <w:szCs w:val="28"/>
        </w:rPr>
        <w:t>_______________ № _________</w:t>
      </w:r>
    </w:p>
    <w:p w14:paraId="04F3566A" w14:textId="77777777" w:rsidR="002B5328" w:rsidRDefault="002B5328">
      <w:pPr>
        <w:ind w:firstLine="280"/>
        <w:jc w:val="center"/>
        <w:rPr>
          <w:szCs w:val="28"/>
        </w:rPr>
      </w:pPr>
    </w:p>
    <w:p w14:paraId="0646DDA7" w14:textId="77777777" w:rsidR="002B5328" w:rsidRDefault="00000000">
      <w:pPr>
        <w:pStyle w:val="1"/>
        <w:spacing w:after="0" w:line="240" w:lineRule="auto"/>
        <w:ind w:left="0"/>
        <w:jc w:val="center"/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 xml:space="preserve">СКЛАД </w:t>
      </w:r>
    </w:p>
    <w:p w14:paraId="67B20B89" w14:textId="77777777" w:rsidR="002B5328" w:rsidRDefault="002B5328">
      <w:pPr>
        <w:pStyle w:val="1"/>
        <w:spacing w:after="0" w:line="240" w:lineRule="auto"/>
        <w:ind w:left="0"/>
        <w:jc w:val="center"/>
        <w:rPr>
          <w:rFonts w:ascii="Times New Roman" w:hAnsi="Times New Roman"/>
          <w:bCs/>
          <w:sz w:val="16"/>
          <w:szCs w:val="16"/>
          <w:lang w:val="uk-UA" w:eastAsia="ar-SA"/>
        </w:rPr>
      </w:pPr>
    </w:p>
    <w:p w14:paraId="347165A1" w14:textId="77777777" w:rsidR="002B5328" w:rsidRDefault="00000000">
      <w:pPr>
        <w:contextualSpacing/>
        <w:jc w:val="center"/>
      </w:pPr>
      <w:r>
        <w:rPr>
          <w:bCs w:val="0"/>
          <w:iCs/>
          <w:color w:val="000000"/>
          <w:spacing w:val="-1"/>
          <w:szCs w:val="28"/>
          <w:highlight w:val="white"/>
          <w:lang w:eastAsia="uk-UA"/>
        </w:rPr>
        <w:t>робочої групи з реалізації проєкту «Дике життя у великому місті: захист</w:t>
      </w:r>
      <w:r>
        <w:rPr>
          <w:bCs w:val="0"/>
          <w:iCs/>
          <w:color w:val="000000"/>
          <w:spacing w:val="-1"/>
          <w:szCs w:val="28"/>
          <w:highlight w:val="white"/>
          <w:lang w:eastAsia="uk-UA"/>
        </w:rPr>
        <w:br/>
        <w:t>і промоція дикої природи й біорізноманіття в Луцьку та Жешуві»</w:t>
      </w:r>
    </w:p>
    <w:p w14:paraId="7D54A9AD" w14:textId="77777777" w:rsidR="002B5328" w:rsidRDefault="002B5328">
      <w:pPr>
        <w:contextualSpacing/>
        <w:jc w:val="center"/>
        <w:rPr>
          <w:bCs w:val="0"/>
          <w:iCs/>
          <w:color w:val="000000"/>
          <w:spacing w:val="-1"/>
          <w:sz w:val="16"/>
          <w:szCs w:val="16"/>
          <w:highlight w:val="white"/>
          <w:lang w:eastAsia="uk-UA"/>
        </w:rPr>
      </w:pPr>
    </w:p>
    <w:tbl>
      <w:tblPr>
        <w:tblW w:w="9424" w:type="dxa"/>
        <w:tblInd w:w="-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123"/>
        <w:gridCol w:w="294"/>
        <w:gridCol w:w="5007"/>
      </w:tblGrid>
      <w:tr w:rsidR="002B5328" w14:paraId="66107828" w14:textId="77777777">
        <w:tc>
          <w:tcPr>
            <w:tcW w:w="4123" w:type="dxa"/>
          </w:tcPr>
          <w:p w14:paraId="33FE4A09" w14:textId="77777777" w:rsidR="002B5328" w:rsidRDefault="00000000">
            <w:pPr>
              <w:rPr>
                <w:szCs w:val="28"/>
              </w:rPr>
            </w:pPr>
            <w:r>
              <w:rPr>
                <w:szCs w:val="28"/>
              </w:rPr>
              <w:t>Дацюк Юлія Миколаївна</w:t>
            </w:r>
          </w:p>
        </w:tc>
        <w:tc>
          <w:tcPr>
            <w:tcW w:w="294" w:type="dxa"/>
          </w:tcPr>
          <w:p w14:paraId="3D6AFC3C" w14:textId="77777777" w:rsidR="002B5328" w:rsidRDefault="00000000">
            <w:pPr>
              <w:pStyle w:val="af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7" w:type="dxa"/>
          </w:tcPr>
          <w:p w14:paraId="510C4DB0" w14:textId="77777777" w:rsidR="002B5328" w:rsidRDefault="00000000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 з питань діяльності виконавчих органів міської ради, голова робочої групи</w:t>
            </w:r>
          </w:p>
          <w:p w14:paraId="4C5B4FC8" w14:textId="77777777" w:rsidR="00980CA0" w:rsidRDefault="00980CA0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2B5328" w14:paraId="5511A4B3" w14:textId="77777777">
        <w:tc>
          <w:tcPr>
            <w:tcW w:w="4123" w:type="dxa"/>
          </w:tcPr>
          <w:p w14:paraId="20DE81D5" w14:textId="77777777" w:rsidR="002B5328" w:rsidRDefault="00000000">
            <w:pPr>
              <w:rPr>
                <w:szCs w:val="28"/>
              </w:rPr>
            </w:pPr>
            <w:r>
              <w:rPr>
                <w:szCs w:val="28"/>
              </w:rPr>
              <w:t>Марценюк Володимир Віталійович</w:t>
            </w:r>
          </w:p>
        </w:tc>
        <w:tc>
          <w:tcPr>
            <w:tcW w:w="294" w:type="dxa"/>
          </w:tcPr>
          <w:p w14:paraId="1327800E" w14:textId="77777777" w:rsidR="002B5328" w:rsidRDefault="00000000">
            <w:pPr>
              <w:pStyle w:val="af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7" w:type="dxa"/>
          </w:tcPr>
          <w:p w14:paraId="777B55C7" w14:textId="77777777" w:rsidR="002B5328" w:rsidRDefault="00000000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 з питань діяльності виконавчих органів міської ради, заступник голови робочої групи</w:t>
            </w:r>
          </w:p>
          <w:p w14:paraId="6D684AFC" w14:textId="77777777" w:rsidR="00980CA0" w:rsidRDefault="00980CA0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2B5328" w14:paraId="6BED697B" w14:textId="77777777">
        <w:tc>
          <w:tcPr>
            <w:tcW w:w="4123" w:type="dxa"/>
          </w:tcPr>
          <w:p w14:paraId="20E84A4F" w14:textId="77777777" w:rsidR="002B5328" w:rsidRDefault="00000000">
            <w:pPr>
              <w:rPr>
                <w:szCs w:val="28"/>
              </w:rPr>
            </w:pPr>
            <w:r>
              <w:t>Діхтярук Ганна Борисівна</w:t>
            </w:r>
          </w:p>
        </w:tc>
        <w:tc>
          <w:tcPr>
            <w:tcW w:w="294" w:type="dxa"/>
          </w:tcPr>
          <w:p w14:paraId="0A778607" w14:textId="77777777" w:rsidR="002B5328" w:rsidRDefault="00000000">
            <w:pPr>
              <w:pStyle w:val="af"/>
              <w:jc w:val="center"/>
              <w:rPr>
                <w:szCs w:val="28"/>
              </w:rPr>
            </w:pPr>
            <w:r>
              <w:t>-</w:t>
            </w:r>
          </w:p>
        </w:tc>
        <w:tc>
          <w:tcPr>
            <w:tcW w:w="5007" w:type="dxa"/>
          </w:tcPr>
          <w:p w14:paraId="1CDE4768" w14:textId="77777777" w:rsidR="002B5328" w:rsidRDefault="00000000">
            <w:pPr>
              <w:tabs>
                <w:tab w:val="left" w:pos="0"/>
              </w:tabs>
              <w:jc w:val="both"/>
              <w:rPr>
                <w:color w:val="000000"/>
                <w:kern w:val="2"/>
                <w:lang w:eastAsia="zh-CN" w:bidi="hi-IN"/>
              </w:rPr>
            </w:pPr>
            <w:r>
              <w:rPr>
                <w:color w:val="000000"/>
                <w:kern w:val="2"/>
                <w:lang w:eastAsia="zh-CN" w:bidi="hi-IN"/>
              </w:rPr>
              <w:t>інспектор відділу проектної діяльності управління міжнародного співробітництва та проектної діяльності, секретар робочої групи</w:t>
            </w:r>
          </w:p>
          <w:p w14:paraId="265D7F67" w14:textId="77777777" w:rsidR="00980CA0" w:rsidRDefault="00980CA0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2B5328" w14:paraId="15FF87D2" w14:textId="77777777">
        <w:tc>
          <w:tcPr>
            <w:tcW w:w="4123" w:type="dxa"/>
          </w:tcPr>
          <w:p w14:paraId="0DF49670" w14:textId="77777777" w:rsidR="002B5328" w:rsidRDefault="00000000">
            <w:pPr>
              <w:rPr>
                <w:szCs w:val="28"/>
              </w:rPr>
            </w:pPr>
            <w:r>
              <w:rPr>
                <w:szCs w:val="28"/>
              </w:rPr>
              <w:t>Вінцюк Анна Олександрівна</w:t>
            </w:r>
          </w:p>
        </w:tc>
        <w:tc>
          <w:tcPr>
            <w:tcW w:w="294" w:type="dxa"/>
          </w:tcPr>
          <w:p w14:paraId="7B3BF8D0" w14:textId="77777777" w:rsidR="002B5328" w:rsidRDefault="00000000">
            <w:pPr>
              <w:pStyle w:val="af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7" w:type="dxa"/>
          </w:tcPr>
          <w:p w14:paraId="67D2FABD" w14:textId="77777777" w:rsidR="002B5328" w:rsidRDefault="00000000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управління міжнародного співробітництва та проектної діяльності</w:t>
            </w:r>
          </w:p>
          <w:p w14:paraId="46C53142" w14:textId="77777777" w:rsidR="00980CA0" w:rsidRDefault="00980CA0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2B5328" w14:paraId="384D1391" w14:textId="77777777">
        <w:tc>
          <w:tcPr>
            <w:tcW w:w="4123" w:type="dxa"/>
          </w:tcPr>
          <w:p w14:paraId="070A4AC6" w14:textId="77777777" w:rsidR="002B5328" w:rsidRDefault="00000000">
            <w:pPr>
              <w:rPr>
                <w:szCs w:val="28"/>
              </w:rPr>
            </w:pPr>
            <w:r>
              <w:rPr>
                <w:szCs w:val="28"/>
              </w:rPr>
              <w:t>Гаврилюк Сергій Вікторович</w:t>
            </w:r>
          </w:p>
        </w:tc>
        <w:tc>
          <w:tcPr>
            <w:tcW w:w="294" w:type="dxa"/>
          </w:tcPr>
          <w:p w14:paraId="30E34C59" w14:textId="77777777" w:rsidR="002B5328" w:rsidRDefault="00000000">
            <w:pPr>
              <w:pStyle w:val="af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7" w:type="dxa"/>
          </w:tcPr>
          <w:p w14:paraId="64A41159" w14:textId="29DD50D5" w:rsidR="002B5328" w:rsidRDefault="00980CA0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перший заступник директора департаменту житлово-комунального господарства</w:t>
            </w:r>
          </w:p>
          <w:p w14:paraId="1AF4B193" w14:textId="77777777" w:rsidR="00980CA0" w:rsidRDefault="00980CA0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2B5328" w14:paraId="240961D3" w14:textId="77777777">
        <w:tc>
          <w:tcPr>
            <w:tcW w:w="4123" w:type="dxa"/>
          </w:tcPr>
          <w:p w14:paraId="7FF4803B" w14:textId="77777777" w:rsidR="002B5328" w:rsidRDefault="00000000">
            <w:pPr>
              <w:rPr>
                <w:szCs w:val="28"/>
              </w:rPr>
            </w:pPr>
            <w:r>
              <w:rPr>
                <w:szCs w:val="28"/>
              </w:rPr>
              <w:t>Греля Аліна Юріївна</w:t>
            </w:r>
          </w:p>
        </w:tc>
        <w:tc>
          <w:tcPr>
            <w:tcW w:w="294" w:type="dxa"/>
          </w:tcPr>
          <w:p w14:paraId="61E8607A" w14:textId="77777777" w:rsidR="002B5328" w:rsidRDefault="00000000">
            <w:pPr>
              <w:pStyle w:val="af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7" w:type="dxa"/>
          </w:tcPr>
          <w:p w14:paraId="2F11A4BF" w14:textId="77777777" w:rsidR="002B5328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юридичного відділу департаменту житлово-комунального господарства</w:t>
            </w:r>
          </w:p>
          <w:p w14:paraId="2ACA0AB4" w14:textId="77777777" w:rsidR="00980CA0" w:rsidRDefault="00980CA0">
            <w:pPr>
              <w:jc w:val="both"/>
              <w:rPr>
                <w:szCs w:val="28"/>
              </w:rPr>
            </w:pPr>
          </w:p>
        </w:tc>
      </w:tr>
      <w:tr w:rsidR="002B5328" w14:paraId="41B432C8" w14:textId="77777777">
        <w:tc>
          <w:tcPr>
            <w:tcW w:w="4123" w:type="dxa"/>
          </w:tcPr>
          <w:p w14:paraId="15D91FDC" w14:textId="77777777" w:rsidR="002B5328" w:rsidRDefault="00000000">
            <w:pPr>
              <w:rPr>
                <w:szCs w:val="28"/>
              </w:rPr>
            </w:pPr>
            <w:r>
              <w:rPr>
                <w:szCs w:val="28"/>
              </w:rPr>
              <w:t>Євочка Ірина Йосипівна</w:t>
            </w:r>
          </w:p>
        </w:tc>
        <w:tc>
          <w:tcPr>
            <w:tcW w:w="294" w:type="dxa"/>
          </w:tcPr>
          <w:p w14:paraId="45A80314" w14:textId="77777777" w:rsidR="002B5328" w:rsidRDefault="00000000">
            <w:pPr>
              <w:pStyle w:val="af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7" w:type="dxa"/>
          </w:tcPr>
          <w:p w14:paraId="2EB9E377" w14:textId="77777777" w:rsidR="002B5328" w:rsidRDefault="00000000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директора департаменту містобудування, земельних ресурсів та реклами, начальник управління містобудування та архітектури, головний архітектор</w:t>
            </w:r>
          </w:p>
          <w:p w14:paraId="598AED08" w14:textId="77777777" w:rsidR="008F209F" w:rsidRDefault="008F209F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2B5328" w14:paraId="40495AD6" w14:textId="77777777">
        <w:tc>
          <w:tcPr>
            <w:tcW w:w="4123" w:type="dxa"/>
          </w:tcPr>
          <w:p w14:paraId="390D0B8E" w14:textId="77777777" w:rsidR="002B5328" w:rsidRDefault="00000000">
            <w:pPr>
              <w:rPr>
                <w:szCs w:val="28"/>
              </w:rPr>
            </w:pPr>
            <w:r>
              <w:rPr>
                <w:szCs w:val="28"/>
              </w:rPr>
              <w:t>Кучинський Андрій Євгенович</w:t>
            </w:r>
          </w:p>
        </w:tc>
        <w:tc>
          <w:tcPr>
            <w:tcW w:w="294" w:type="dxa"/>
          </w:tcPr>
          <w:p w14:paraId="44812BD0" w14:textId="77777777" w:rsidR="002B5328" w:rsidRDefault="00000000">
            <w:pPr>
              <w:pStyle w:val="af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7" w:type="dxa"/>
          </w:tcPr>
          <w:p w14:paraId="2A7AB39D" w14:textId="2C5813CA" w:rsidR="00980CA0" w:rsidRDefault="00000000" w:rsidP="008F209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директора департаменту, начальник відділу закупівель та договірної роботи юридичного департаменту</w:t>
            </w:r>
          </w:p>
        </w:tc>
      </w:tr>
      <w:tr w:rsidR="002B5328" w14:paraId="0FBADA85" w14:textId="77777777">
        <w:tc>
          <w:tcPr>
            <w:tcW w:w="4123" w:type="dxa"/>
          </w:tcPr>
          <w:p w14:paraId="592EA48C" w14:textId="77777777" w:rsidR="002B5328" w:rsidRDefault="0000000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Лисак Оксана Віталіївна</w:t>
            </w:r>
          </w:p>
        </w:tc>
        <w:tc>
          <w:tcPr>
            <w:tcW w:w="294" w:type="dxa"/>
          </w:tcPr>
          <w:p w14:paraId="6D6B82C5" w14:textId="77777777" w:rsidR="002B5328" w:rsidRDefault="00000000">
            <w:pPr>
              <w:pStyle w:val="af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7" w:type="dxa"/>
          </w:tcPr>
          <w:p w14:paraId="3C20F6A3" w14:textId="77777777" w:rsidR="002B5328" w:rsidRDefault="00000000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начальник відділу екології</w:t>
            </w:r>
          </w:p>
          <w:p w14:paraId="5084BFB1" w14:textId="77777777" w:rsidR="00980CA0" w:rsidRDefault="00980CA0">
            <w:pPr>
              <w:jc w:val="both"/>
              <w:rPr>
                <w:szCs w:val="28"/>
              </w:rPr>
            </w:pPr>
          </w:p>
        </w:tc>
      </w:tr>
      <w:tr w:rsidR="002B5328" w14:paraId="06D79638" w14:textId="77777777">
        <w:trPr>
          <w:trHeight w:val="578"/>
        </w:trPr>
        <w:tc>
          <w:tcPr>
            <w:tcW w:w="4123" w:type="dxa"/>
          </w:tcPr>
          <w:p w14:paraId="0E5DE567" w14:textId="77777777" w:rsidR="002B5328" w:rsidRDefault="00000000">
            <w:pPr>
              <w:rPr>
                <w:szCs w:val="28"/>
              </w:rPr>
            </w:pPr>
            <w:r>
              <w:rPr>
                <w:szCs w:val="28"/>
              </w:rPr>
              <w:t>Ліщук Василь Ярославович</w:t>
            </w:r>
          </w:p>
        </w:tc>
        <w:tc>
          <w:tcPr>
            <w:tcW w:w="294" w:type="dxa"/>
          </w:tcPr>
          <w:p w14:paraId="43366607" w14:textId="77777777" w:rsidR="002B5328" w:rsidRDefault="00000000">
            <w:pPr>
              <w:pStyle w:val="af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7" w:type="dxa"/>
          </w:tcPr>
          <w:p w14:paraId="14BA063C" w14:textId="77777777" w:rsidR="002B5328" w:rsidRDefault="00000000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начальник управління капітального будівництва</w:t>
            </w:r>
          </w:p>
          <w:p w14:paraId="18F4EA92" w14:textId="77777777" w:rsidR="00980CA0" w:rsidRDefault="00980CA0">
            <w:pPr>
              <w:jc w:val="both"/>
              <w:rPr>
                <w:szCs w:val="28"/>
              </w:rPr>
            </w:pPr>
          </w:p>
        </w:tc>
      </w:tr>
      <w:tr w:rsidR="002B5328" w14:paraId="4BE1EEFD" w14:textId="77777777">
        <w:tc>
          <w:tcPr>
            <w:tcW w:w="4123" w:type="dxa"/>
          </w:tcPr>
          <w:p w14:paraId="17AA9825" w14:textId="77777777" w:rsidR="002B5328" w:rsidRDefault="00000000">
            <w:pPr>
              <w:rPr>
                <w:szCs w:val="28"/>
              </w:rPr>
            </w:pPr>
            <w:r>
              <w:rPr>
                <w:szCs w:val="28"/>
              </w:rPr>
              <w:t>Романова Інна Леонідівна</w:t>
            </w:r>
          </w:p>
        </w:tc>
        <w:tc>
          <w:tcPr>
            <w:tcW w:w="294" w:type="dxa"/>
          </w:tcPr>
          <w:p w14:paraId="069B86F5" w14:textId="77777777" w:rsidR="002B5328" w:rsidRDefault="00000000">
            <w:pPr>
              <w:pStyle w:val="af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7" w:type="dxa"/>
          </w:tcPr>
          <w:p w14:paraId="17950B5F" w14:textId="77777777" w:rsidR="002B5328" w:rsidRDefault="00000000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color w:val="000000"/>
                <w:kern w:val="2"/>
                <w:szCs w:val="28"/>
                <w:lang w:eastAsia="zh-CN" w:bidi="hi-IN"/>
              </w:rPr>
              <w:t>директор юридичного департаменту</w:t>
            </w:r>
          </w:p>
        </w:tc>
      </w:tr>
    </w:tbl>
    <w:p w14:paraId="359A3195" w14:textId="77777777" w:rsidR="002B5328" w:rsidRDefault="002B5328">
      <w:pPr>
        <w:ind w:left="-113"/>
        <w:contextualSpacing/>
        <w:jc w:val="center"/>
        <w:rPr>
          <w:bCs w:val="0"/>
          <w:iCs/>
          <w:color w:val="000000"/>
          <w:spacing w:val="-1"/>
          <w:szCs w:val="28"/>
          <w:highlight w:val="white"/>
          <w:lang w:eastAsia="uk-UA"/>
        </w:rPr>
      </w:pPr>
    </w:p>
    <w:tbl>
      <w:tblPr>
        <w:tblW w:w="9413" w:type="dxa"/>
        <w:tblInd w:w="-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69"/>
        <w:gridCol w:w="5044"/>
      </w:tblGrid>
      <w:tr w:rsidR="002B5328" w14:paraId="11103640" w14:textId="77777777">
        <w:tc>
          <w:tcPr>
            <w:tcW w:w="4369" w:type="dxa"/>
          </w:tcPr>
          <w:p w14:paraId="44B20473" w14:textId="77777777" w:rsidR="00980CA0" w:rsidRDefault="00980CA0"/>
          <w:p w14:paraId="3D35CBDF" w14:textId="77777777" w:rsidR="00980CA0" w:rsidRDefault="00980CA0"/>
          <w:p w14:paraId="52B6F573" w14:textId="77777777" w:rsidR="00980CA0" w:rsidRDefault="00000000">
            <w:r>
              <w:t>Керуючий справами</w:t>
            </w:r>
          </w:p>
          <w:p w14:paraId="776CFA84" w14:textId="3563DA35" w:rsidR="002B5328" w:rsidRDefault="00000000">
            <w:pPr>
              <w:rPr>
                <w:szCs w:val="28"/>
              </w:rPr>
            </w:pPr>
            <w:r>
              <w:t>виконавчого комітету міської ради</w:t>
            </w:r>
          </w:p>
        </w:tc>
        <w:tc>
          <w:tcPr>
            <w:tcW w:w="5044" w:type="dxa"/>
          </w:tcPr>
          <w:p w14:paraId="454DDF8B" w14:textId="77777777" w:rsidR="00980CA0" w:rsidRDefault="00980CA0">
            <w:pPr>
              <w:jc w:val="right"/>
            </w:pPr>
          </w:p>
          <w:p w14:paraId="404432A7" w14:textId="77777777" w:rsidR="00980CA0" w:rsidRDefault="00980CA0">
            <w:pPr>
              <w:jc w:val="right"/>
            </w:pPr>
          </w:p>
          <w:p w14:paraId="42E1977E" w14:textId="77777777" w:rsidR="00AE403E" w:rsidRDefault="00AE403E">
            <w:pPr>
              <w:jc w:val="right"/>
            </w:pPr>
          </w:p>
          <w:p w14:paraId="2AD38E8B" w14:textId="506EB9FA" w:rsidR="002B5328" w:rsidRDefault="00000000">
            <w:pPr>
              <w:jc w:val="right"/>
            </w:pPr>
            <w:r>
              <w:t>Наталія  ЮРЧЕНКО</w:t>
            </w:r>
          </w:p>
        </w:tc>
      </w:tr>
    </w:tbl>
    <w:p w14:paraId="35FE013A" w14:textId="77777777" w:rsidR="002B5328" w:rsidRDefault="00000000">
      <w:r>
        <w:rPr>
          <w:szCs w:val="28"/>
        </w:rPr>
        <w:t xml:space="preserve">           </w:t>
      </w:r>
      <w:r>
        <w:rPr>
          <w:szCs w:val="28"/>
        </w:rPr>
        <w:tab/>
        <w:t xml:space="preserve">               </w:t>
      </w:r>
    </w:p>
    <w:p w14:paraId="6C81EEF3" w14:textId="77777777" w:rsidR="002B5328" w:rsidRDefault="002B5328">
      <w:pPr>
        <w:ind w:left="-57"/>
        <w:rPr>
          <w:szCs w:val="28"/>
        </w:rPr>
      </w:pPr>
    </w:p>
    <w:p w14:paraId="4FB8DB29" w14:textId="77777777" w:rsidR="002B5328" w:rsidRDefault="00000000">
      <w:pPr>
        <w:ind w:left="-57"/>
      </w:pPr>
      <w:r>
        <w:rPr>
          <w:sz w:val="24"/>
        </w:rPr>
        <w:t xml:space="preserve">Вінцюк 777 995                                                                                                      </w:t>
      </w:r>
    </w:p>
    <w:sectPr w:rsidR="002B5328" w:rsidSect="00AE403E">
      <w:headerReference w:type="default" r:id="rId6"/>
      <w:pgSz w:w="11906" w:h="16838"/>
      <w:pgMar w:top="1134" w:right="567" w:bottom="1134" w:left="1984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57392" w14:textId="77777777" w:rsidR="003A4969" w:rsidRDefault="003A4969" w:rsidP="00AE403E">
      <w:r>
        <w:separator/>
      </w:r>
    </w:p>
  </w:endnote>
  <w:endnote w:type="continuationSeparator" w:id="0">
    <w:p w14:paraId="7D7C050A" w14:textId="77777777" w:rsidR="003A4969" w:rsidRDefault="003A4969" w:rsidP="00AE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8E183" w14:textId="77777777" w:rsidR="003A4969" w:rsidRDefault="003A4969" w:rsidP="00AE403E">
      <w:r>
        <w:separator/>
      </w:r>
    </w:p>
  </w:footnote>
  <w:footnote w:type="continuationSeparator" w:id="0">
    <w:p w14:paraId="1F7859E2" w14:textId="77777777" w:rsidR="003A4969" w:rsidRDefault="003A4969" w:rsidP="00AE4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2888217"/>
      <w:docPartObj>
        <w:docPartGallery w:val="Page Numbers (Top of Page)"/>
        <w:docPartUnique/>
      </w:docPartObj>
    </w:sdtPr>
    <w:sdtContent>
      <w:p w14:paraId="19B15CD4" w14:textId="77777777" w:rsidR="00AE403E" w:rsidRDefault="00AE403E">
        <w:pPr>
          <w:pStyle w:val="ac"/>
          <w:jc w:val="center"/>
        </w:pPr>
      </w:p>
      <w:p w14:paraId="137B5B0A" w14:textId="1C8AF3A2" w:rsidR="00AE403E" w:rsidRDefault="00AE403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6995F7" w14:textId="77777777" w:rsidR="00AE403E" w:rsidRDefault="00AE403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328"/>
    <w:rsid w:val="00086285"/>
    <w:rsid w:val="002B5328"/>
    <w:rsid w:val="00377EB4"/>
    <w:rsid w:val="003A4969"/>
    <w:rsid w:val="00894F34"/>
    <w:rsid w:val="008F209F"/>
    <w:rsid w:val="00980CA0"/>
    <w:rsid w:val="00AE403E"/>
    <w:rsid w:val="00B5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6BEC"/>
  <w15:docId w15:val="{719D0C23-230B-4EF1-BAE8-64FEE66C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DBC"/>
    <w:rPr>
      <w:rFonts w:ascii="Times New Roman" w:eastAsia="Times New Roman" w:hAnsi="Times New Roman" w:cs="Times New Roman"/>
      <w:bCs/>
      <w:color w:val="00000A"/>
      <w:sz w:val="28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EA7DBC"/>
    <w:rPr>
      <w:rFonts w:ascii="Times New Roman" w:eastAsia="Times New Roman" w:hAnsi="Times New Roman" w:cs="Times New Roman"/>
      <w:bCs/>
      <w:sz w:val="28"/>
      <w:szCs w:val="24"/>
      <w:lang w:val="uk-UA" w:eastAsia="ar-SA"/>
    </w:rPr>
  </w:style>
  <w:style w:type="character" w:styleId="a4">
    <w:name w:val="page number"/>
    <w:basedOn w:val="a0"/>
    <w:qFormat/>
    <w:rsid w:val="00EA7DBC"/>
  </w:style>
  <w:style w:type="character" w:customStyle="1" w:styleId="a5">
    <w:name w:val="Текст у виносці Знак"/>
    <w:basedOn w:val="a0"/>
    <w:uiPriority w:val="99"/>
    <w:semiHidden/>
    <w:qFormat/>
    <w:rsid w:val="00EA7DBC"/>
    <w:rPr>
      <w:rFonts w:ascii="Segoe UI" w:eastAsia="Times New Roman" w:hAnsi="Segoe UI" w:cs="Segoe UI"/>
      <w:bCs/>
      <w:sz w:val="18"/>
      <w:szCs w:val="18"/>
      <w:lang w:val="uk-UA" w:eastAsia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">
    <w:name w:val="Абзац списку1"/>
    <w:basedOn w:val="a"/>
    <w:qFormat/>
    <w:rsid w:val="00EA7DBC"/>
    <w:pPr>
      <w:suppressAutoHyphens w:val="0"/>
      <w:spacing w:after="160" w:line="259" w:lineRule="auto"/>
      <w:ind w:left="720"/>
      <w:contextualSpacing/>
    </w:pPr>
    <w:rPr>
      <w:rFonts w:ascii="Calibri" w:hAnsi="Calibri"/>
      <w:bCs w:val="0"/>
      <w:sz w:val="22"/>
      <w:szCs w:val="22"/>
      <w:lang w:val="ru-RU" w:eastAsia="en-US"/>
    </w:rPr>
  </w:style>
  <w:style w:type="paragraph" w:customStyle="1" w:styleId="ab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c">
    <w:name w:val="header"/>
    <w:basedOn w:val="a"/>
    <w:uiPriority w:val="99"/>
    <w:rsid w:val="00EA7DBC"/>
    <w:pPr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unhideWhenUsed/>
    <w:qFormat/>
    <w:rsid w:val="00EA7DBC"/>
    <w:rPr>
      <w:rFonts w:ascii="Segoe UI" w:hAnsi="Segoe UI" w:cs="Segoe UI"/>
      <w:sz w:val="18"/>
      <w:szCs w:val="18"/>
    </w:r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user2">
    <w:name w:val="Вміст таблиці (user)"/>
    <w:basedOn w:val="a"/>
    <w:qFormat/>
    <w:pPr>
      <w:widowControl w:val="0"/>
      <w:suppressLineNumbers/>
    </w:pPr>
  </w:style>
  <w:style w:type="numbering" w:customStyle="1" w:styleId="user3">
    <w:name w:val="Без маркерів (user)"/>
    <w:uiPriority w:val="99"/>
    <w:semiHidden/>
    <w:unhideWhenUsed/>
    <w:qFormat/>
  </w:style>
  <w:style w:type="paragraph" w:styleId="af1">
    <w:name w:val="footer"/>
    <w:basedOn w:val="a"/>
    <w:link w:val="af2"/>
    <w:uiPriority w:val="99"/>
    <w:unhideWhenUsed/>
    <w:rsid w:val="00AE403E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AE403E"/>
    <w:rPr>
      <w:rFonts w:ascii="Times New Roman" w:eastAsia="Times New Roman" w:hAnsi="Times New Roman" w:cs="Times New Roman"/>
      <w:bCs/>
      <w:color w:val="00000A"/>
      <w:sz w:val="28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1071</Words>
  <Characters>611</Characters>
  <Application>Microsoft Office Word</Application>
  <DocSecurity>0</DocSecurity>
  <Lines>5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Оксана</dc:creator>
  <dc:description/>
  <cp:lastModifiedBy>Ірина Демидюк</cp:lastModifiedBy>
  <cp:revision>72</cp:revision>
  <cp:lastPrinted>2026-08-12T10:26:00Z</cp:lastPrinted>
  <dcterms:created xsi:type="dcterms:W3CDTF">2017-10-31T13:12:00Z</dcterms:created>
  <dcterms:modified xsi:type="dcterms:W3CDTF">2026-08-13T13:25:00Z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