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28A969" w14:textId="000C5EAB" w:rsidR="00B5369E" w:rsidRDefault="00B5369E" w:rsidP="00B5369E">
      <w:pPr>
        <w:pStyle w:val="1"/>
        <w:rPr>
          <w:rFonts w:ascii="Times New Roman" w:hAnsi="Times New Roman" w:cs="Times New Roman"/>
          <w:sz w:val="28"/>
          <w:szCs w:val="28"/>
        </w:rPr>
      </w:pPr>
      <w:bookmarkStart w:id="0" w:name="_Hlk234246308"/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635" distR="0" simplePos="0" relativeHeight="251659264" behindDoc="0" locked="0" layoutInCell="1" allowOverlap="1" wp14:anchorId="65967ED7" wp14:editId="598CE19C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7BDB2B6" id="_x0000_tole_rId2" o:spid="_x0000_s1026" style="position:absolute;margin-left:.05pt;margin-top:.05pt;width:50pt;height:50pt;z-index:251659264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" filled="f" stroked="f" strokeweight="0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CB7FFE8" wp14:editId="09E11FC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289218928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788788" id="_x0000_tole_rId2" o:spid="_x0000_s1026" style="position:absolute;margin-left:0;margin-top:0;width:50pt;height:50pt;z-index:2516602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763A68B" wp14:editId="7292AD3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89922331" name="Прямокутник 4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D1D0DE" id="Прямокутник 4" o:spid="_x0000_s1026" style="position:absolute;margin-left:0;margin-top:0;width:50pt;height:50pt;z-index:2516613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14F8E4B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30" type="#_x0000_t75" style="position:absolute;margin-left:203.6pt;margin-top:-9pt;width:57.4pt;height:59.2pt;z-index:251662336;visibility:visible;mso-wrap-distance-right:0;mso-position-horizontal-relative:text;mso-position-vertical-relative:text">
            <v:imagedata r:id="rId8" o:title=""/>
            <w10:wrap type="square" side="left"/>
          </v:shape>
          <o:OLEObject Type="Embed" ProgID="PBrush" ShapeID="ole_rId2" DrawAspect="Content" ObjectID="_1848489724" r:id="rId9"/>
        </w:object>
      </w:r>
    </w:p>
    <w:p w14:paraId="0AF7E9AE" w14:textId="77777777" w:rsidR="00B5369E" w:rsidRPr="00A6420F" w:rsidRDefault="00B5369E" w:rsidP="00B5369E">
      <w:pPr>
        <w:pStyle w:val="1"/>
        <w:rPr>
          <w:rFonts w:ascii="Times New Roman" w:hAnsi="Times New Roman" w:cs="Times New Roman"/>
          <w:sz w:val="40"/>
          <w:szCs w:val="40"/>
        </w:rPr>
      </w:pPr>
    </w:p>
    <w:p w14:paraId="63CC6517" w14:textId="77777777" w:rsidR="00B5369E" w:rsidRDefault="00B5369E" w:rsidP="00B5369E">
      <w:pPr>
        <w:rPr>
          <w:sz w:val="8"/>
          <w:szCs w:val="8"/>
        </w:rPr>
      </w:pPr>
    </w:p>
    <w:p w14:paraId="334F1BFE" w14:textId="77777777" w:rsidR="00B5369E" w:rsidRDefault="00B5369E" w:rsidP="00B5369E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7CF1A3AE" w14:textId="77777777" w:rsidR="00B5369E" w:rsidRDefault="00B5369E" w:rsidP="00B5369E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D214431" w14:textId="77777777" w:rsidR="00B5369E" w:rsidRDefault="00B5369E" w:rsidP="00B5369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04200E9" w14:textId="77777777" w:rsidR="00B5369E" w:rsidRDefault="00B5369E" w:rsidP="00B5369E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25BE1E82" w14:textId="48D9F8A9" w:rsidR="007B3CFD" w:rsidRDefault="00B5369E" w:rsidP="00B5369E">
      <w:pPr>
        <w:ind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 xml:space="preserve">   </w:t>
      </w:r>
      <w:r>
        <w:rPr>
          <w:rFonts w:ascii="Times New Roman" w:hAnsi="Times New Roman" w:cs="Times New Roman"/>
        </w:rPr>
        <w:t xml:space="preserve">                               </w:t>
      </w:r>
      <w:r>
        <w:rPr>
          <w:rFonts w:ascii="Times New Roman" w:hAnsi="Times New Roman" w:cs="Times New Roman"/>
        </w:rPr>
        <w:t>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>№________________</w:t>
      </w:r>
      <w:bookmarkEnd w:id="0"/>
    </w:p>
    <w:p w14:paraId="4C6D42FB" w14:textId="77777777" w:rsidR="00B5369E" w:rsidRDefault="00B5369E" w:rsidP="00182B0E">
      <w:pPr>
        <w:ind w:right="5243"/>
        <w:jc w:val="both"/>
        <w:rPr>
          <w:rFonts w:ascii="Times New Roman" w:hAnsi="Times New Roman" w:cs="Times New Roman"/>
          <w:sz w:val="28"/>
          <w:szCs w:val="28"/>
        </w:rPr>
      </w:pPr>
    </w:p>
    <w:p w14:paraId="666FA3BE" w14:textId="77777777" w:rsidR="00B5369E" w:rsidRDefault="00B5369E" w:rsidP="00182B0E">
      <w:pPr>
        <w:ind w:right="5243"/>
        <w:jc w:val="both"/>
        <w:rPr>
          <w:rFonts w:ascii="Times New Roman" w:hAnsi="Times New Roman" w:cs="Times New Roman"/>
          <w:sz w:val="28"/>
          <w:szCs w:val="28"/>
        </w:rPr>
      </w:pPr>
    </w:p>
    <w:p w14:paraId="27ABFFB9" w14:textId="16AF8435" w:rsidR="00855446" w:rsidRPr="00855446" w:rsidRDefault="00664F38" w:rsidP="00182B0E">
      <w:pPr>
        <w:ind w:right="5243"/>
        <w:jc w:val="both"/>
        <w:rPr>
          <w:rFonts w:ascii="Times New Roman" w:hAnsi="Times New Roman" w:cs="Times New Roman"/>
          <w:sz w:val="28"/>
          <w:szCs w:val="28"/>
        </w:rPr>
      </w:pPr>
      <w:r w:rsidRPr="00924219">
        <w:rPr>
          <w:rFonts w:ascii="Times New Roman" w:hAnsi="Times New Roman" w:cs="Times New Roman"/>
          <w:sz w:val="28"/>
          <w:szCs w:val="28"/>
        </w:rPr>
        <w:t xml:space="preserve">Про </w:t>
      </w:r>
      <w:r w:rsidR="00855446">
        <w:rPr>
          <w:rFonts w:ascii="Times New Roman" w:hAnsi="Times New Roman" w:cs="Times New Roman"/>
          <w:sz w:val="28"/>
          <w:szCs w:val="28"/>
        </w:rPr>
        <w:t>сприяння проведенню</w:t>
      </w:r>
      <w:bookmarkStart w:id="1" w:name="_Hlk237532790"/>
      <w:r w:rsidR="00386F00">
        <w:rPr>
          <w:rFonts w:ascii="Times New Roman" w:hAnsi="Times New Roman" w:cs="Times New Roman"/>
          <w:sz w:val="28"/>
          <w:szCs w:val="28"/>
        </w:rPr>
        <w:t xml:space="preserve"> </w:t>
      </w:r>
      <w:r w:rsidR="00855446">
        <w:rPr>
          <w:rFonts w:ascii="Times New Roman" w:hAnsi="Times New Roman" w:cs="Times New Roman"/>
          <w:sz w:val="28"/>
          <w:szCs w:val="28"/>
        </w:rPr>
        <w:t>Всеукраїнських змагань з літнього</w:t>
      </w:r>
      <w:r w:rsidR="00386F00">
        <w:rPr>
          <w:rFonts w:ascii="Times New Roman" w:hAnsi="Times New Roman" w:cs="Times New Roman"/>
          <w:sz w:val="28"/>
          <w:szCs w:val="28"/>
        </w:rPr>
        <w:t xml:space="preserve"> </w:t>
      </w:r>
      <w:r w:rsidR="00855446">
        <w:rPr>
          <w:rFonts w:ascii="Times New Roman" w:hAnsi="Times New Roman" w:cs="Times New Roman"/>
          <w:sz w:val="28"/>
          <w:szCs w:val="28"/>
        </w:rPr>
        <w:t>біатлону серед юнаків та дівчат</w:t>
      </w:r>
      <w:r w:rsidR="00386F00">
        <w:rPr>
          <w:rFonts w:ascii="Times New Roman" w:hAnsi="Times New Roman" w:cs="Times New Roman"/>
          <w:sz w:val="28"/>
          <w:szCs w:val="28"/>
        </w:rPr>
        <w:t xml:space="preserve"> </w:t>
      </w:r>
      <w:r w:rsidR="00855446">
        <w:rPr>
          <w:rFonts w:ascii="Times New Roman" w:hAnsi="Times New Roman" w:cs="Times New Roman"/>
          <w:sz w:val="28"/>
          <w:szCs w:val="28"/>
        </w:rPr>
        <w:t xml:space="preserve">«Гонка майбутніх чемпіонів: </w:t>
      </w:r>
      <w:r w:rsidR="00855446">
        <w:rPr>
          <w:rFonts w:ascii="Times New Roman" w:hAnsi="Times New Roman" w:cs="Times New Roman"/>
          <w:sz w:val="28"/>
          <w:szCs w:val="28"/>
          <w:lang w:val="en-US"/>
        </w:rPr>
        <w:t>Lutsk</w:t>
      </w:r>
      <w:r w:rsidR="00386F00">
        <w:rPr>
          <w:rFonts w:ascii="Times New Roman" w:hAnsi="Times New Roman" w:cs="Times New Roman"/>
          <w:sz w:val="28"/>
          <w:szCs w:val="28"/>
        </w:rPr>
        <w:t xml:space="preserve"> </w:t>
      </w:r>
      <w:r w:rsidR="00855446">
        <w:rPr>
          <w:rFonts w:ascii="Times New Roman" w:hAnsi="Times New Roman" w:cs="Times New Roman"/>
          <w:sz w:val="28"/>
          <w:szCs w:val="28"/>
          <w:lang w:val="en-US"/>
        </w:rPr>
        <w:t>City</w:t>
      </w:r>
      <w:r w:rsidR="00855446" w:rsidRPr="00386F00">
        <w:rPr>
          <w:rFonts w:ascii="Times New Roman" w:hAnsi="Times New Roman" w:cs="Times New Roman"/>
          <w:sz w:val="28"/>
          <w:szCs w:val="28"/>
        </w:rPr>
        <w:t xml:space="preserve"> </w:t>
      </w:r>
      <w:r w:rsidR="00855446">
        <w:rPr>
          <w:rFonts w:ascii="Times New Roman" w:hAnsi="Times New Roman" w:cs="Times New Roman"/>
          <w:sz w:val="28"/>
          <w:szCs w:val="28"/>
          <w:lang w:val="en-US"/>
        </w:rPr>
        <w:t>Biathlon</w:t>
      </w:r>
      <w:r w:rsidR="00855446">
        <w:rPr>
          <w:rFonts w:ascii="Times New Roman" w:hAnsi="Times New Roman" w:cs="Times New Roman"/>
          <w:sz w:val="28"/>
          <w:szCs w:val="28"/>
        </w:rPr>
        <w:t>»</w:t>
      </w:r>
    </w:p>
    <w:bookmarkEnd w:id="1"/>
    <w:p w14:paraId="790357DD" w14:textId="77777777" w:rsidR="00664F38" w:rsidRPr="00924219" w:rsidRDefault="00664F38" w:rsidP="00664F3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A5F2C7E" w14:textId="1D05FA1B" w:rsidR="003A5A3E" w:rsidRPr="00924219" w:rsidRDefault="006227AC">
      <w:pPr>
        <w:pStyle w:val="13"/>
        <w:spacing w:before="0" w:after="0"/>
        <w:ind w:firstLine="567"/>
        <w:jc w:val="both"/>
        <w:rPr>
          <w:sz w:val="28"/>
          <w:szCs w:val="28"/>
        </w:rPr>
      </w:pPr>
      <w:r w:rsidRPr="00924219">
        <w:rPr>
          <w:sz w:val="28"/>
          <w:szCs w:val="28"/>
        </w:rPr>
        <w:t>Відповідно до статті</w:t>
      </w:r>
      <w:r w:rsidR="00E73DB7" w:rsidRPr="00924219">
        <w:rPr>
          <w:sz w:val="28"/>
          <w:szCs w:val="28"/>
        </w:rPr>
        <w:t> </w:t>
      </w:r>
      <w:r w:rsidRPr="00924219">
        <w:rPr>
          <w:sz w:val="28"/>
          <w:szCs w:val="28"/>
        </w:rPr>
        <w:t xml:space="preserve">42, </w:t>
      </w:r>
      <w:r w:rsidR="00A363D1" w:rsidRPr="00924219">
        <w:rPr>
          <w:sz w:val="28"/>
          <w:szCs w:val="28"/>
        </w:rPr>
        <w:t>частини восьмої</w:t>
      </w:r>
      <w:r w:rsidRPr="00924219">
        <w:rPr>
          <w:sz w:val="28"/>
          <w:szCs w:val="28"/>
        </w:rPr>
        <w:t xml:space="preserve"> статті 59 Закону України «Про місцеве самоврядування в Україні», на виконання Програми розвитку фізичної культури та спорту Луцької міської територіальної грома</w:t>
      </w:r>
      <w:r w:rsidR="00135B0C" w:rsidRPr="00924219">
        <w:rPr>
          <w:sz w:val="28"/>
          <w:szCs w:val="28"/>
        </w:rPr>
        <w:t xml:space="preserve">ди на </w:t>
      </w:r>
      <w:r w:rsidR="00182B0E">
        <w:rPr>
          <w:sz w:val="28"/>
          <w:szCs w:val="28"/>
        </w:rPr>
        <w:t xml:space="preserve">                                 </w:t>
      </w:r>
      <w:r w:rsidR="00135B0C" w:rsidRPr="00924219">
        <w:rPr>
          <w:sz w:val="28"/>
          <w:szCs w:val="28"/>
        </w:rPr>
        <w:t>2024–2028</w:t>
      </w:r>
      <w:r w:rsidRPr="00924219">
        <w:rPr>
          <w:sz w:val="28"/>
          <w:szCs w:val="28"/>
        </w:rPr>
        <w:t xml:space="preserve"> роки, затвердженої рішенням міської ради від 20.12.2023 № 54/7</w:t>
      </w:r>
      <w:r w:rsidR="00295E70">
        <w:rPr>
          <w:sz w:val="28"/>
          <w:szCs w:val="28"/>
        </w:rPr>
        <w:t xml:space="preserve">, </w:t>
      </w:r>
      <w:r w:rsidR="00386F00">
        <w:rPr>
          <w:sz w:val="28"/>
          <w:szCs w:val="28"/>
        </w:rPr>
        <w:t xml:space="preserve">зі змінами, </w:t>
      </w:r>
      <w:r w:rsidR="00295E70">
        <w:rPr>
          <w:sz w:val="28"/>
          <w:szCs w:val="28"/>
        </w:rPr>
        <w:t xml:space="preserve">враховуючи звернення </w:t>
      </w:r>
      <w:r w:rsidR="00AD7930">
        <w:rPr>
          <w:sz w:val="28"/>
          <w:szCs w:val="28"/>
        </w:rPr>
        <w:t>Федерації біатлону України від 23.07.2026</w:t>
      </w:r>
      <w:r w:rsidRPr="00924219">
        <w:rPr>
          <w:sz w:val="28"/>
          <w:szCs w:val="28"/>
        </w:rPr>
        <w:t>:</w:t>
      </w:r>
    </w:p>
    <w:p w14:paraId="103ACA1F" w14:textId="77777777" w:rsidR="003A5A3E" w:rsidRPr="00924219" w:rsidRDefault="003A5A3E">
      <w:pPr>
        <w:ind w:firstLine="567"/>
        <w:jc w:val="both"/>
        <w:rPr>
          <w:rFonts w:ascii="Times New Roman" w:hAnsi="Times New Roman" w:cs="Times New Roman"/>
          <w:sz w:val="32"/>
          <w:szCs w:val="32"/>
        </w:rPr>
      </w:pPr>
    </w:p>
    <w:p w14:paraId="2B44A4A5" w14:textId="2846C01A" w:rsidR="00C9400B" w:rsidRDefault="00C9400B" w:rsidP="00AD793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86F00">
        <w:rPr>
          <w:rFonts w:ascii="Times New Roman" w:hAnsi="Times New Roman" w:cs="Times New Roman"/>
          <w:sz w:val="28"/>
          <w:szCs w:val="28"/>
        </w:rPr>
        <w:t>.</w:t>
      </w:r>
      <w:r w:rsidR="00386F00" w:rsidRPr="00386F00">
        <w:rPr>
          <w:rFonts w:ascii="Times New Roman" w:hAnsi="Times New Roman" w:cs="Times New Roman"/>
          <w:sz w:val="28"/>
          <w:szCs w:val="28"/>
        </w:rPr>
        <w:t xml:space="preserve"> </w:t>
      </w:r>
      <w:r w:rsidR="00386F00" w:rsidRPr="00924219">
        <w:rPr>
          <w:rFonts w:ascii="Times New Roman" w:hAnsi="Times New Roman" w:cs="Times New Roman"/>
          <w:sz w:val="28"/>
          <w:szCs w:val="28"/>
        </w:rPr>
        <w:t>Департаменту молоді та спорту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86F00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прияти проведенню </w:t>
      </w:r>
      <w:r w:rsidR="00AD7930" w:rsidRPr="00AD7930">
        <w:rPr>
          <w:rFonts w:ascii="Times New Roman" w:hAnsi="Times New Roman" w:cs="Times New Roman"/>
          <w:sz w:val="28"/>
          <w:szCs w:val="28"/>
        </w:rPr>
        <w:t>Всеукраїнських змагань з літнього біатлону серед юнаків та дівчат «Гонка майбутніх чемпіонів: Lutsk</w:t>
      </w:r>
      <w:r w:rsidR="000F3EEC">
        <w:rPr>
          <w:rFonts w:ascii="Times New Roman" w:hAnsi="Times New Roman" w:cs="Times New Roman"/>
          <w:sz w:val="28"/>
          <w:szCs w:val="28"/>
        </w:rPr>
        <w:t xml:space="preserve"> </w:t>
      </w:r>
      <w:r w:rsidR="00AD7930" w:rsidRPr="00AD7930">
        <w:rPr>
          <w:rFonts w:ascii="Times New Roman" w:hAnsi="Times New Roman" w:cs="Times New Roman"/>
          <w:sz w:val="28"/>
          <w:szCs w:val="28"/>
        </w:rPr>
        <w:t>City Biathlon»</w:t>
      </w:r>
      <w:r w:rsidR="00386F00">
        <w:rPr>
          <w:rFonts w:ascii="Times New Roman" w:hAnsi="Times New Roman" w:cs="Times New Roman"/>
          <w:sz w:val="28"/>
          <w:szCs w:val="28"/>
        </w:rPr>
        <w:t>:</w:t>
      </w:r>
    </w:p>
    <w:p w14:paraId="1D03E9FE" w14:textId="3DE23292" w:rsidR="00B74187" w:rsidRDefault="00386F00" w:rsidP="00B7418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A367D8">
        <w:rPr>
          <w:rFonts w:ascii="Times New Roman" w:hAnsi="Times New Roman" w:cs="Times New Roman"/>
          <w:sz w:val="28"/>
          <w:szCs w:val="28"/>
        </w:rPr>
        <w:t>.1. </w:t>
      </w:r>
      <w:r w:rsidR="0086435C">
        <w:rPr>
          <w:rFonts w:ascii="Times New Roman" w:hAnsi="Times New Roman" w:cs="Times New Roman"/>
          <w:sz w:val="28"/>
          <w:szCs w:val="28"/>
        </w:rPr>
        <w:t>2</w:t>
      </w:r>
      <w:r w:rsidR="00AD7930">
        <w:rPr>
          <w:rFonts w:ascii="Times New Roman" w:hAnsi="Times New Roman" w:cs="Times New Roman"/>
          <w:sz w:val="28"/>
          <w:szCs w:val="28"/>
        </w:rPr>
        <w:t>3</w:t>
      </w:r>
      <w:r w:rsidR="00766787">
        <w:rPr>
          <w:rFonts w:ascii="Times New Roman" w:hAnsi="Times New Roman" w:cs="Times New Roman"/>
          <w:sz w:val="28"/>
          <w:szCs w:val="28"/>
        </w:rPr>
        <w:t xml:space="preserve"> </w:t>
      </w:r>
      <w:r w:rsidR="00666E38">
        <w:rPr>
          <w:rFonts w:ascii="Times New Roman" w:hAnsi="Times New Roman" w:cs="Times New Roman"/>
          <w:sz w:val="28"/>
          <w:szCs w:val="28"/>
        </w:rPr>
        <w:t>серп</w:t>
      </w:r>
      <w:r w:rsidR="00766787">
        <w:rPr>
          <w:rFonts w:ascii="Times New Roman" w:hAnsi="Times New Roman" w:cs="Times New Roman"/>
          <w:sz w:val="28"/>
          <w:szCs w:val="28"/>
        </w:rPr>
        <w:t xml:space="preserve">ня </w:t>
      </w:r>
      <w:r w:rsidR="00867EAA">
        <w:rPr>
          <w:rFonts w:ascii="Times New Roman" w:hAnsi="Times New Roman" w:cs="Times New Roman"/>
          <w:sz w:val="28"/>
          <w:szCs w:val="28"/>
        </w:rPr>
        <w:t xml:space="preserve">2026 року </w:t>
      </w:r>
      <w:r w:rsidR="00AD7930">
        <w:rPr>
          <w:rFonts w:ascii="Times New Roman" w:hAnsi="Times New Roman" w:cs="Times New Roman"/>
          <w:sz w:val="28"/>
          <w:szCs w:val="28"/>
        </w:rPr>
        <w:t xml:space="preserve">на проспекті Волі від вулиці Паркової до вулиці </w:t>
      </w:r>
      <w:r w:rsidR="00CC28E2">
        <w:rPr>
          <w:rFonts w:ascii="Times New Roman" w:hAnsi="Times New Roman" w:cs="Times New Roman"/>
          <w:sz w:val="28"/>
          <w:szCs w:val="28"/>
        </w:rPr>
        <w:t>Старобульварної</w:t>
      </w:r>
      <w:r w:rsidR="00AD7930">
        <w:rPr>
          <w:rFonts w:ascii="Times New Roman" w:hAnsi="Times New Roman" w:cs="Times New Roman"/>
          <w:sz w:val="28"/>
          <w:szCs w:val="28"/>
        </w:rPr>
        <w:t xml:space="preserve"> з 12.00 до 19.00</w:t>
      </w:r>
      <w:r w:rsidR="00F01D3E">
        <w:rPr>
          <w:rFonts w:ascii="Times New Roman" w:hAnsi="Times New Roman" w:cs="Times New Roman"/>
          <w:sz w:val="28"/>
          <w:szCs w:val="28"/>
        </w:rPr>
        <w:t>.</w:t>
      </w:r>
    </w:p>
    <w:p w14:paraId="6074FAD5" w14:textId="6458248D" w:rsidR="00FC56EA" w:rsidRPr="00924219" w:rsidRDefault="00386F00" w:rsidP="00B7418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FC56EA">
        <w:rPr>
          <w:rFonts w:ascii="Times New Roman" w:hAnsi="Times New Roman" w:cs="Times New Roman"/>
          <w:sz w:val="28"/>
          <w:szCs w:val="28"/>
        </w:rPr>
        <w:t xml:space="preserve">.2. </w:t>
      </w:r>
      <w:r w:rsidR="00FC56EA" w:rsidRPr="00FC56EA">
        <w:rPr>
          <w:rFonts w:ascii="Times New Roman" w:hAnsi="Times New Roman" w:cs="Times New Roman"/>
          <w:sz w:val="28"/>
          <w:szCs w:val="28"/>
        </w:rPr>
        <w:t>2</w:t>
      </w:r>
      <w:r w:rsidR="00FC56EA">
        <w:rPr>
          <w:rFonts w:ascii="Times New Roman" w:hAnsi="Times New Roman" w:cs="Times New Roman"/>
          <w:sz w:val="28"/>
          <w:szCs w:val="28"/>
        </w:rPr>
        <w:t>4</w:t>
      </w:r>
      <w:r w:rsidR="00FC56EA" w:rsidRPr="00FC56EA">
        <w:rPr>
          <w:rFonts w:ascii="Times New Roman" w:hAnsi="Times New Roman" w:cs="Times New Roman"/>
          <w:sz w:val="28"/>
          <w:szCs w:val="28"/>
        </w:rPr>
        <w:t xml:space="preserve"> серпня 2026 року на </w:t>
      </w:r>
      <w:r w:rsidR="00FC56EA">
        <w:rPr>
          <w:rFonts w:ascii="Times New Roman" w:hAnsi="Times New Roman" w:cs="Times New Roman"/>
          <w:sz w:val="28"/>
          <w:szCs w:val="28"/>
        </w:rPr>
        <w:t>території Центрального парку</w:t>
      </w:r>
      <w:r w:rsidR="00115B55">
        <w:rPr>
          <w:rFonts w:ascii="Times New Roman" w:hAnsi="Times New Roman" w:cs="Times New Roman"/>
          <w:sz w:val="28"/>
          <w:szCs w:val="28"/>
        </w:rPr>
        <w:t xml:space="preserve"> культури</w:t>
      </w:r>
      <w:r w:rsidR="00FC56EA">
        <w:rPr>
          <w:rFonts w:ascii="Times New Roman" w:hAnsi="Times New Roman" w:cs="Times New Roman"/>
          <w:sz w:val="28"/>
          <w:szCs w:val="28"/>
        </w:rPr>
        <w:t xml:space="preserve"> та відпочинку імені Лесі Українки </w:t>
      </w:r>
      <w:r w:rsidR="00FC56EA" w:rsidRPr="00FC56EA">
        <w:rPr>
          <w:rFonts w:ascii="Times New Roman" w:hAnsi="Times New Roman" w:cs="Times New Roman"/>
          <w:sz w:val="28"/>
          <w:szCs w:val="28"/>
        </w:rPr>
        <w:t xml:space="preserve"> з </w:t>
      </w:r>
      <w:r w:rsidR="00FC56EA">
        <w:rPr>
          <w:rFonts w:ascii="Times New Roman" w:hAnsi="Times New Roman" w:cs="Times New Roman"/>
          <w:sz w:val="28"/>
          <w:szCs w:val="28"/>
        </w:rPr>
        <w:t>9</w:t>
      </w:r>
      <w:r w:rsidR="00FC56EA" w:rsidRPr="00FC56EA">
        <w:rPr>
          <w:rFonts w:ascii="Times New Roman" w:hAnsi="Times New Roman" w:cs="Times New Roman"/>
          <w:sz w:val="28"/>
          <w:szCs w:val="28"/>
        </w:rPr>
        <w:t>.00 до 1</w:t>
      </w:r>
      <w:r w:rsidR="00FC56EA">
        <w:rPr>
          <w:rFonts w:ascii="Times New Roman" w:hAnsi="Times New Roman" w:cs="Times New Roman"/>
          <w:sz w:val="28"/>
          <w:szCs w:val="28"/>
        </w:rPr>
        <w:t>3</w:t>
      </w:r>
      <w:r w:rsidR="00FC56EA" w:rsidRPr="00FC56EA">
        <w:rPr>
          <w:rFonts w:ascii="Times New Roman" w:hAnsi="Times New Roman" w:cs="Times New Roman"/>
          <w:sz w:val="28"/>
          <w:szCs w:val="28"/>
        </w:rPr>
        <w:t>.00</w:t>
      </w:r>
      <w:r w:rsidR="00FC56EA">
        <w:rPr>
          <w:rFonts w:ascii="Times New Roman" w:hAnsi="Times New Roman" w:cs="Times New Roman"/>
          <w:sz w:val="28"/>
          <w:szCs w:val="28"/>
        </w:rPr>
        <w:t>.</w:t>
      </w:r>
    </w:p>
    <w:p w14:paraId="5FA60AF4" w14:textId="2CFEAAD3" w:rsidR="00CB6799" w:rsidRDefault="00CC28E2" w:rsidP="00CB679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CB6799">
        <w:rPr>
          <w:rFonts w:ascii="Times New Roman" w:hAnsi="Times New Roman" w:cs="Times New Roman"/>
          <w:sz w:val="28"/>
          <w:szCs w:val="28"/>
        </w:rPr>
        <w:t>.</w:t>
      </w:r>
      <w:r w:rsidR="00A75BE3">
        <w:rPr>
          <w:rFonts w:ascii="Times New Roman" w:hAnsi="Times New Roman" w:cs="Times New Roman"/>
          <w:sz w:val="28"/>
          <w:szCs w:val="28"/>
        </w:rPr>
        <w:t> </w:t>
      </w:r>
      <w:r w:rsidR="00FC56EA">
        <w:rPr>
          <w:rFonts w:ascii="Times New Roman" w:hAnsi="Times New Roman" w:cs="Times New Roman"/>
          <w:sz w:val="28"/>
          <w:szCs w:val="28"/>
        </w:rPr>
        <w:t>Управлінн</w:t>
      </w:r>
      <w:r>
        <w:rPr>
          <w:rFonts w:ascii="Times New Roman" w:hAnsi="Times New Roman" w:cs="Times New Roman"/>
          <w:sz w:val="28"/>
          <w:szCs w:val="28"/>
        </w:rPr>
        <w:t>ю</w:t>
      </w:r>
      <w:r w:rsidR="00FC56EA">
        <w:rPr>
          <w:rFonts w:ascii="Times New Roman" w:hAnsi="Times New Roman" w:cs="Times New Roman"/>
          <w:sz w:val="28"/>
          <w:szCs w:val="28"/>
        </w:rPr>
        <w:t xml:space="preserve"> патрульної поліції у Волинській області Департаменту патрульної поліції </w:t>
      </w:r>
      <w:bookmarkStart w:id="2" w:name="_Hlk237534449"/>
      <w:r w:rsidR="00CB6799">
        <w:rPr>
          <w:rFonts w:ascii="Times New Roman" w:hAnsi="Times New Roman" w:cs="Times New Roman"/>
          <w:sz w:val="28"/>
          <w:szCs w:val="28"/>
        </w:rPr>
        <w:t>2</w:t>
      </w:r>
      <w:r w:rsidR="00FC56EA">
        <w:rPr>
          <w:rFonts w:ascii="Times New Roman" w:hAnsi="Times New Roman" w:cs="Times New Roman"/>
          <w:sz w:val="28"/>
          <w:szCs w:val="28"/>
        </w:rPr>
        <w:t>3</w:t>
      </w:r>
      <w:r w:rsidR="00A75BE3">
        <w:rPr>
          <w:rFonts w:ascii="Times New Roman" w:hAnsi="Times New Roman" w:cs="Times New Roman"/>
          <w:sz w:val="28"/>
          <w:szCs w:val="28"/>
        </w:rPr>
        <w:t> </w:t>
      </w:r>
      <w:r w:rsidR="00CB6799">
        <w:rPr>
          <w:rFonts w:ascii="Times New Roman" w:hAnsi="Times New Roman" w:cs="Times New Roman"/>
          <w:sz w:val="28"/>
          <w:szCs w:val="28"/>
        </w:rPr>
        <w:t xml:space="preserve">серпня 2026 року </w:t>
      </w:r>
      <w:bookmarkEnd w:id="2"/>
      <w:r w:rsidR="00CB6799">
        <w:rPr>
          <w:rFonts w:ascii="Times New Roman" w:hAnsi="Times New Roman" w:cs="Times New Roman"/>
          <w:sz w:val="28"/>
          <w:szCs w:val="28"/>
        </w:rPr>
        <w:t>з</w:t>
      </w:r>
      <w:r w:rsidR="00FC56EA">
        <w:rPr>
          <w:rFonts w:ascii="Times New Roman" w:hAnsi="Times New Roman" w:cs="Times New Roman"/>
          <w:sz w:val="28"/>
          <w:szCs w:val="28"/>
        </w:rPr>
        <w:t>абезпечити тимчасове перекриття вулиць за маршрутом заходу</w:t>
      </w:r>
      <w:r w:rsidR="00CB6799">
        <w:rPr>
          <w:rFonts w:ascii="Times New Roman" w:hAnsi="Times New Roman" w:cs="Times New Roman"/>
          <w:sz w:val="28"/>
          <w:szCs w:val="28"/>
        </w:rPr>
        <w:t>.</w:t>
      </w:r>
    </w:p>
    <w:p w14:paraId="767D5D21" w14:textId="3F819CFC" w:rsidR="00CB6799" w:rsidRPr="00924219" w:rsidRDefault="00CC28E2" w:rsidP="00CB679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B6799">
        <w:rPr>
          <w:rFonts w:ascii="Times New Roman" w:hAnsi="Times New Roman" w:cs="Times New Roman"/>
          <w:sz w:val="28"/>
          <w:szCs w:val="28"/>
        </w:rPr>
        <w:t>.</w:t>
      </w:r>
      <w:r w:rsidR="000E07F4">
        <w:rPr>
          <w:rFonts w:ascii="Times New Roman" w:hAnsi="Times New Roman" w:cs="Times New Roman"/>
          <w:sz w:val="28"/>
          <w:szCs w:val="28"/>
        </w:rPr>
        <w:t> </w:t>
      </w:r>
      <w:r w:rsidR="00CB6799">
        <w:rPr>
          <w:rFonts w:ascii="Times New Roman" w:hAnsi="Times New Roman" w:cs="Times New Roman"/>
          <w:sz w:val="28"/>
          <w:szCs w:val="28"/>
        </w:rPr>
        <w:t>КП «</w:t>
      </w:r>
      <w:r w:rsidR="00FC56EA">
        <w:rPr>
          <w:rFonts w:ascii="Times New Roman" w:hAnsi="Times New Roman" w:cs="Times New Roman"/>
          <w:sz w:val="28"/>
          <w:szCs w:val="28"/>
        </w:rPr>
        <w:t>Парки та сквери м. Луцька</w:t>
      </w:r>
      <w:r w:rsidR="00CB6799">
        <w:rPr>
          <w:rFonts w:ascii="Times New Roman" w:hAnsi="Times New Roman" w:cs="Times New Roman"/>
          <w:sz w:val="28"/>
          <w:szCs w:val="28"/>
        </w:rPr>
        <w:t xml:space="preserve">» </w:t>
      </w:r>
      <w:r w:rsidR="00FC56EA">
        <w:rPr>
          <w:rFonts w:ascii="Times New Roman" w:hAnsi="Times New Roman" w:cs="Times New Roman"/>
          <w:sz w:val="28"/>
          <w:szCs w:val="28"/>
        </w:rPr>
        <w:t xml:space="preserve">до </w:t>
      </w:r>
      <w:r w:rsidR="00FC56EA" w:rsidRPr="00FC56EA">
        <w:rPr>
          <w:rFonts w:ascii="Times New Roman" w:hAnsi="Times New Roman" w:cs="Times New Roman"/>
          <w:sz w:val="28"/>
          <w:szCs w:val="28"/>
        </w:rPr>
        <w:t>2</w:t>
      </w:r>
      <w:r w:rsidR="00FC56EA">
        <w:rPr>
          <w:rFonts w:ascii="Times New Roman" w:hAnsi="Times New Roman" w:cs="Times New Roman"/>
          <w:sz w:val="28"/>
          <w:szCs w:val="28"/>
        </w:rPr>
        <w:t>4</w:t>
      </w:r>
      <w:r w:rsidR="00FC56EA" w:rsidRPr="00FC56EA">
        <w:rPr>
          <w:rFonts w:ascii="Times New Roman" w:hAnsi="Times New Roman" w:cs="Times New Roman"/>
          <w:sz w:val="28"/>
          <w:szCs w:val="28"/>
        </w:rPr>
        <w:t xml:space="preserve"> серпня 2026 року </w:t>
      </w:r>
      <w:r w:rsidR="00CB6799" w:rsidRPr="00924219">
        <w:rPr>
          <w:rFonts w:ascii="Times New Roman" w:hAnsi="Times New Roman" w:cs="Times New Roman"/>
          <w:sz w:val="28"/>
          <w:szCs w:val="28"/>
        </w:rPr>
        <w:t>забезпечити</w:t>
      </w:r>
      <w:r w:rsidR="00CB6799">
        <w:rPr>
          <w:rFonts w:ascii="Times New Roman" w:hAnsi="Times New Roman" w:cs="Times New Roman"/>
          <w:sz w:val="28"/>
          <w:szCs w:val="28"/>
        </w:rPr>
        <w:t xml:space="preserve"> </w:t>
      </w:r>
      <w:r w:rsidR="00FC56EA">
        <w:rPr>
          <w:rFonts w:ascii="Times New Roman" w:hAnsi="Times New Roman" w:cs="Times New Roman"/>
          <w:sz w:val="28"/>
          <w:szCs w:val="28"/>
        </w:rPr>
        <w:t>косіння трави</w:t>
      </w:r>
      <w:r w:rsidR="009D0C66">
        <w:rPr>
          <w:rFonts w:ascii="Times New Roman" w:hAnsi="Times New Roman" w:cs="Times New Roman"/>
          <w:sz w:val="28"/>
          <w:szCs w:val="28"/>
        </w:rPr>
        <w:t xml:space="preserve"> поруч з центральною алеєю Центрального парку культури та відпочинку імені Лесі Українки.</w:t>
      </w:r>
    </w:p>
    <w:p w14:paraId="547804E0" w14:textId="77777777" w:rsidR="008F1EB9" w:rsidRDefault="00CC28E2" w:rsidP="00697A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697A6C" w:rsidRPr="00924219">
        <w:rPr>
          <w:rFonts w:ascii="Times New Roman" w:hAnsi="Times New Roman" w:cs="Times New Roman"/>
          <w:sz w:val="28"/>
          <w:szCs w:val="28"/>
        </w:rPr>
        <w:t>.</w:t>
      </w:r>
      <w:r w:rsidR="00697A6C">
        <w:rPr>
          <w:rFonts w:ascii="Times New Roman" w:hAnsi="Times New Roman" w:cs="Times New Roman"/>
          <w:sz w:val="28"/>
          <w:szCs w:val="28"/>
        </w:rPr>
        <w:t> </w:t>
      </w:r>
      <w:r w:rsidR="009D0C66" w:rsidRPr="009D0C66">
        <w:rPr>
          <w:rFonts w:ascii="Times New Roman" w:hAnsi="Times New Roman" w:cs="Times New Roman"/>
          <w:sz w:val="28"/>
          <w:szCs w:val="28"/>
        </w:rPr>
        <w:t>Департаменту житлово-комунального господарства</w:t>
      </w:r>
      <w:r w:rsidR="008F1EB9">
        <w:rPr>
          <w:rFonts w:ascii="Times New Roman" w:hAnsi="Times New Roman" w:cs="Times New Roman"/>
          <w:sz w:val="28"/>
          <w:szCs w:val="28"/>
        </w:rPr>
        <w:t>:</w:t>
      </w:r>
    </w:p>
    <w:p w14:paraId="419B1CEE" w14:textId="0D3C90A9" w:rsidR="009D0C66" w:rsidRDefault="008F1EB9" w:rsidP="00697A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</w:t>
      </w:r>
      <w:r w:rsidR="00A94260">
        <w:rPr>
          <w:rFonts w:ascii="Times New Roman" w:hAnsi="Times New Roman" w:cs="Times New Roman"/>
          <w:sz w:val="28"/>
          <w:szCs w:val="28"/>
        </w:rPr>
        <w:t> </w:t>
      </w:r>
      <w:r w:rsidR="009D0C66" w:rsidRPr="009D0C66">
        <w:rPr>
          <w:rFonts w:ascii="Times New Roman" w:hAnsi="Times New Roman" w:cs="Times New Roman"/>
          <w:sz w:val="28"/>
          <w:szCs w:val="28"/>
        </w:rPr>
        <w:t>2</w:t>
      </w:r>
      <w:r w:rsidR="009D0C66">
        <w:rPr>
          <w:rFonts w:ascii="Times New Roman" w:hAnsi="Times New Roman" w:cs="Times New Roman"/>
          <w:sz w:val="28"/>
          <w:szCs w:val="28"/>
        </w:rPr>
        <w:t>3</w:t>
      </w:r>
      <w:r w:rsidR="00CC28E2">
        <w:rPr>
          <w:rFonts w:ascii="Times New Roman" w:hAnsi="Times New Roman" w:cs="Times New Roman"/>
          <w:sz w:val="28"/>
          <w:szCs w:val="28"/>
        </w:rPr>
        <w:t> </w:t>
      </w:r>
      <w:r w:rsidR="009D0C66" w:rsidRPr="009D0C66">
        <w:rPr>
          <w:rFonts w:ascii="Times New Roman" w:hAnsi="Times New Roman" w:cs="Times New Roman"/>
          <w:sz w:val="28"/>
          <w:szCs w:val="28"/>
        </w:rPr>
        <w:t xml:space="preserve">серпня 2026 року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9D0C66">
        <w:rPr>
          <w:rFonts w:ascii="Times New Roman" w:hAnsi="Times New Roman" w:cs="Times New Roman"/>
          <w:sz w:val="28"/>
          <w:szCs w:val="28"/>
        </w:rPr>
        <w:t xml:space="preserve">абезпечити </w:t>
      </w:r>
      <w:r w:rsidR="002B4570" w:rsidRPr="002B4570">
        <w:rPr>
          <w:rFonts w:ascii="Times New Roman" w:hAnsi="Times New Roman" w:cs="Times New Roman"/>
          <w:sz w:val="28"/>
          <w:szCs w:val="28"/>
        </w:rPr>
        <w:t>прибирання території до та після проведення заходу</w:t>
      </w:r>
      <w:r w:rsidR="002B4570">
        <w:rPr>
          <w:rFonts w:ascii="Times New Roman" w:hAnsi="Times New Roman" w:cs="Times New Roman"/>
          <w:sz w:val="28"/>
          <w:szCs w:val="28"/>
        </w:rPr>
        <w:t>,</w:t>
      </w:r>
      <w:r w:rsidR="002B4570" w:rsidRPr="002B4570">
        <w:rPr>
          <w:rFonts w:ascii="Times New Roman" w:hAnsi="Times New Roman" w:cs="Times New Roman"/>
          <w:sz w:val="28"/>
          <w:szCs w:val="28"/>
        </w:rPr>
        <w:t xml:space="preserve"> </w:t>
      </w:r>
      <w:r w:rsidR="009D0C66" w:rsidRPr="009D0C66">
        <w:rPr>
          <w:rFonts w:ascii="Times New Roman" w:hAnsi="Times New Roman" w:cs="Times New Roman"/>
          <w:sz w:val="28"/>
          <w:szCs w:val="28"/>
        </w:rPr>
        <w:t>встановлення двох біотуалетів</w:t>
      </w:r>
      <w:r w:rsidR="002B457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</w:t>
      </w:r>
      <w:r w:rsidR="009D0C66" w:rsidRPr="009D0C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одного</w:t>
      </w:r>
      <w:r w:rsidR="009D0C66" w:rsidRPr="009D0C66">
        <w:rPr>
          <w:rFonts w:ascii="Times New Roman" w:hAnsi="Times New Roman" w:cs="Times New Roman"/>
          <w:sz w:val="28"/>
          <w:szCs w:val="28"/>
        </w:rPr>
        <w:t xml:space="preserve"> сміттєв</w:t>
      </w:r>
      <w:r>
        <w:rPr>
          <w:rFonts w:ascii="Times New Roman" w:hAnsi="Times New Roman" w:cs="Times New Roman"/>
          <w:sz w:val="28"/>
          <w:szCs w:val="28"/>
        </w:rPr>
        <w:t>ого</w:t>
      </w:r>
      <w:r w:rsidR="009D0C66" w:rsidRPr="009D0C66">
        <w:rPr>
          <w:rFonts w:ascii="Times New Roman" w:hAnsi="Times New Roman" w:cs="Times New Roman"/>
          <w:sz w:val="28"/>
          <w:szCs w:val="28"/>
        </w:rPr>
        <w:t xml:space="preserve"> контейнер</w:t>
      </w:r>
      <w:r w:rsidR="00AB31BC">
        <w:rPr>
          <w:rFonts w:ascii="Times New Roman" w:hAnsi="Times New Roman" w:cs="Times New Roman"/>
          <w:sz w:val="28"/>
          <w:szCs w:val="28"/>
        </w:rPr>
        <w:t>а</w:t>
      </w:r>
      <w:r w:rsidR="00182C3C">
        <w:rPr>
          <w:rFonts w:ascii="Times New Roman" w:hAnsi="Times New Roman" w:cs="Times New Roman"/>
          <w:sz w:val="28"/>
          <w:szCs w:val="28"/>
        </w:rPr>
        <w:t xml:space="preserve"> біля головного корпусу Волинського національного університету імені Лесі Українки (проспект Волі, 13)</w:t>
      </w:r>
      <w:r w:rsidR="009D0C66" w:rsidRPr="009D0C6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FF61788" w14:textId="1B4CAEC5" w:rsidR="008F1EB9" w:rsidRDefault="008F1EB9" w:rsidP="00697A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 24 серпня </w:t>
      </w:r>
      <w:r w:rsidRPr="009D0C66">
        <w:rPr>
          <w:rFonts w:ascii="Times New Roman" w:hAnsi="Times New Roman" w:cs="Times New Roman"/>
          <w:sz w:val="28"/>
          <w:szCs w:val="28"/>
        </w:rPr>
        <w:t>2026 року</w:t>
      </w:r>
      <w:r w:rsidR="00A94260">
        <w:rPr>
          <w:rFonts w:ascii="Times New Roman" w:hAnsi="Times New Roman" w:cs="Times New Roman"/>
          <w:sz w:val="28"/>
          <w:szCs w:val="28"/>
        </w:rPr>
        <w:t xml:space="preserve"> встановити один сміттєвий контейнер біля входу до Центрального парку культури та відпочинку імені Лесі Українки.</w:t>
      </w:r>
    </w:p>
    <w:p w14:paraId="7BE8188D" w14:textId="2CD8FE3A" w:rsidR="0064200E" w:rsidRPr="00644273" w:rsidRDefault="00182C3C" w:rsidP="006420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</w:t>
      </w:r>
      <w:r w:rsidR="0064200E" w:rsidRPr="00924219">
        <w:rPr>
          <w:rFonts w:ascii="Times New Roman" w:hAnsi="Times New Roman" w:cs="Times New Roman"/>
          <w:sz w:val="28"/>
          <w:szCs w:val="28"/>
        </w:rPr>
        <w:t>.</w:t>
      </w:r>
      <w:r w:rsidR="00851E98">
        <w:rPr>
          <w:rFonts w:ascii="Times New Roman" w:hAnsi="Times New Roman" w:cs="Times New Roman"/>
          <w:sz w:val="28"/>
          <w:szCs w:val="28"/>
        </w:rPr>
        <w:t> </w:t>
      </w:r>
      <w:r w:rsidR="002B4570">
        <w:rPr>
          <w:rFonts w:ascii="Times New Roman" w:hAnsi="Times New Roman" w:cs="Times New Roman"/>
          <w:sz w:val="28"/>
          <w:szCs w:val="28"/>
        </w:rPr>
        <w:t>Департаменту муніципальної варти та Луцькому районному упра</w:t>
      </w:r>
      <w:r>
        <w:rPr>
          <w:rFonts w:ascii="Times New Roman" w:hAnsi="Times New Roman" w:cs="Times New Roman"/>
          <w:sz w:val="28"/>
          <w:szCs w:val="28"/>
        </w:rPr>
        <w:t>в</w:t>
      </w:r>
      <w:r w:rsidR="002B4570">
        <w:rPr>
          <w:rFonts w:ascii="Times New Roman" w:hAnsi="Times New Roman" w:cs="Times New Roman"/>
          <w:sz w:val="28"/>
          <w:szCs w:val="28"/>
        </w:rPr>
        <w:t>лінню поліції</w:t>
      </w:r>
      <w:r w:rsidR="0043476E">
        <w:rPr>
          <w:rFonts w:ascii="Times New Roman" w:hAnsi="Times New Roman" w:cs="Times New Roman"/>
          <w:sz w:val="28"/>
          <w:szCs w:val="28"/>
        </w:rPr>
        <w:t xml:space="preserve"> ГУНП у Волинській області забезпечити громадськ</w:t>
      </w:r>
      <w:r w:rsidR="00AB31BC">
        <w:rPr>
          <w:rFonts w:ascii="Times New Roman" w:hAnsi="Times New Roman" w:cs="Times New Roman"/>
          <w:sz w:val="28"/>
          <w:szCs w:val="28"/>
        </w:rPr>
        <w:t>и</w:t>
      </w:r>
      <w:r w:rsidR="0043476E">
        <w:rPr>
          <w:rFonts w:ascii="Times New Roman" w:hAnsi="Times New Roman" w:cs="Times New Roman"/>
          <w:sz w:val="28"/>
          <w:szCs w:val="28"/>
        </w:rPr>
        <w:t>й порядок у дні проведення змагань</w:t>
      </w:r>
      <w:r w:rsidR="0064200E" w:rsidRPr="00644273">
        <w:rPr>
          <w:rFonts w:ascii="Times New Roman" w:hAnsi="Times New Roman" w:cs="Times New Roman"/>
          <w:sz w:val="28"/>
          <w:szCs w:val="28"/>
        </w:rPr>
        <w:t>.</w:t>
      </w:r>
    </w:p>
    <w:p w14:paraId="58960415" w14:textId="78D44567" w:rsidR="002D163D" w:rsidRPr="00924219" w:rsidRDefault="00182C3C" w:rsidP="006420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2D163D" w:rsidRPr="00924219">
        <w:rPr>
          <w:rFonts w:ascii="Times New Roman" w:hAnsi="Times New Roman" w:cs="Times New Roman"/>
          <w:sz w:val="28"/>
          <w:szCs w:val="28"/>
        </w:rPr>
        <w:t>.</w:t>
      </w:r>
      <w:r w:rsidR="00851E98">
        <w:rPr>
          <w:rFonts w:ascii="Times New Roman" w:hAnsi="Times New Roman" w:cs="Times New Roman"/>
          <w:sz w:val="28"/>
          <w:szCs w:val="28"/>
        </w:rPr>
        <w:t> </w:t>
      </w:r>
      <w:r w:rsidR="002D163D" w:rsidRPr="00924219">
        <w:rPr>
          <w:rFonts w:ascii="Times New Roman" w:hAnsi="Times New Roman" w:cs="Times New Roman"/>
          <w:sz w:val="28"/>
          <w:szCs w:val="28"/>
        </w:rPr>
        <w:t xml:space="preserve">Управлінню охорони здоров’я </w:t>
      </w:r>
      <w:r w:rsidR="00851E98">
        <w:rPr>
          <w:rFonts w:ascii="Times New Roman" w:hAnsi="Times New Roman" w:cs="Times New Roman"/>
          <w:sz w:val="28"/>
          <w:szCs w:val="28"/>
        </w:rPr>
        <w:t>про</w:t>
      </w:r>
      <w:r w:rsidR="002D163D" w:rsidRPr="00924219">
        <w:rPr>
          <w:rFonts w:ascii="Times New Roman" w:hAnsi="Times New Roman" w:cs="Times New Roman"/>
          <w:sz w:val="28"/>
          <w:szCs w:val="28"/>
        </w:rPr>
        <w:t>інформува</w:t>
      </w:r>
      <w:r w:rsidR="00851E98">
        <w:rPr>
          <w:rFonts w:ascii="Times New Roman" w:hAnsi="Times New Roman" w:cs="Times New Roman"/>
          <w:sz w:val="28"/>
          <w:szCs w:val="28"/>
        </w:rPr>
        <w:t>ти</w:t>
      </w:r>
      <w:r w:rsidR="002D163D" w:rsidRPr="00924219">
        <w:rPr>
          <w:rFonts w:ascii="Times New Roman" w:hAnsi="Times New Roman" w:cs="Times New Roman"/>
          <w:sz w:val="28"/>
          <w:szCs w:val="28"/>
        </w:rPr>
        <w:t xml:space="preserve"> про за</w:t>
      </w:r>
      <w:r w:rsidR="003F65DB">
        <w:rPr>
          <w:rFonts w:ascii="Times New Roman" w:hAnsi="Times New Roman" w:cs="Times New Roman"/>
          <w:sz w:val="28"/>
          <w:szCs w:val="28"/>
        </w:rPr>
        <w:t>хі</w:t>
      </w:r>
      <w:r w:rsidR="002D163D" w:rsidRPr="00924219">
        <w:rPr>
          <w:rFonts w:ascii="Times New Roman" w:hAnsi="Times New Roman" w:cs="Times New Roman"/>
          <w:sz w:val="28"/>
          <w:szCs w:val="28"/>
        </w:rPr>
        <w:t>д Комунальн</w:t>
      </w:r>
      <w:r w:rsidR="003F65DB">
        <w:rPr>
          <w:rFonts w:ascii="Times New Roman" w:hAnsi="Times New Roman" w:cs="Times New Roman"/>
          <w:sz w:val="28"/>
          <w:szCs w:val="28"/>
        </w:rPr>
        <w:t>е</w:t>
      </w:r>
      <w:r w:rsidR="002D163D" w:rsidRPr="00924219">
        <w:rPr>
          <w:rFonts w:ascii="Times New Roman" w:hAnsi="Times New Roman" w:cs="Times New Roman"/>
          <w:sz w:val="28"/>
          <w:szCs w:val="28"/>
        </w:rPr>
        <w:t xml:space="preserve"> підприємство «Волинський обласний центр екстреної медичної допомоги та медицини катастроф».</w:t>
      </w:r>
    </w:p>
    <w:p w14:paraId="3A347E08" w14:textId="63E99C98" w:rsidR="00B74187" w:rsidRPr="00924219" w:rsidRDefault="006F2163" w:rsidP="00B7418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B74187" w:rsidRPr="00924219">
        <w:rPr>
          <w:rFonts w:ascii="Times New Roman" w:hAnsi="Times New Roman" w:cs="Times New Roman"/>
          <w:sz w:val="28"/>
          <w:szCs w:val="28"/>
        </w:rPr>
        <w:t>. </w:t>
      </w:r>
      <w:r w:rsidR="00380888">
        <w:rPr>
          <w:rFonts w:ascii="Times New Roman" w:hAnsi="Times New Roman" w:cs="Times New Roman"/>
          <w:sz w:val="28"/>
          <w:szCs w:val="28"/>
        </w:rPr>
        <w:t xml:space="preserve">Відділу транспорту інформувати підприємства та підприємців – перевізників пасажирів громадським транспортом, про тимчасове зупинення руху транспорту </w:t>
      </w:r>
      <w:r w:rsidR="00B5369E">
        <w:rPr>
          <w:rFonts w:ascii="Times New Roman" w:hAnsi="Times New Roman" w:cs="Times New Roman"/>
          <w:sz w:val="28"/>
          <w:szCs w:val="28"/>
        </w:rPr>
        <w:t>з</w:t>
      </w:r>
      <w:r w:rsidR="00380888">
        <w:rPr>
          <w:rFonts w:ascii="Times New Roman" w:hAnsi="Times New Roman" w:cs="Times New Roman"/>
          <w:sz w:val="28"/>
          <w:szCs w:val="28"/>
        </w:rPr>
        <w:t>а маршрутом змагань</w:t>
      </w:r>
      <w:r w:rsidR="00B74187" w:rsidRPr="00924219">
        <w:rPr>
          <w:rFonts w:ascii="Times New Roman" w:hAnsi="Times New Roman" w:cs="Times New Roman"/>
          <w:sz w:val="28"/>
          <w:szCs w:val="28"/>
        </w:rPr>
        <w:t>.</w:t>
      </w:r>
      <w:r w:rsidR="000E07F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AD3BAB2" w14:textId="142954A1" w:rsidR="00B74187" w:rsidRDefault="006F2163" w:rsidP="00B7418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B74187" w:rsidRPr="00924219">
        <w:rPr>
          <w:rFonts w:ascii="Times New Roman" w:hAnsi="Times New Roman" w:cs="Times New Roman"/>
          <w:sz w:val="28"/>
          <w:szCs w:val="28"/>
        </w:rPr>
        <w:t>.</w:t>
      </w:r>
      <w:r w:rsidR="003B6C8F" w:rsidRPr="00924219">
        <w:rPr>
          <w:rFonts w:ascii="Times New Roman" w:hAnsi="Times New Roman" w:cs="Times New Roman"/>
          <w:sz w:val="28"/>
          <w:szCs w:val="28"/>
        </w:rPr>
        <w:t> </w:t>
      </w:r>
      <w:r w:rsidR="00380888" w:rsidRPr="00380888">
        <w:rPr>
          <w:rFonts w:ascii="Times New Roman" w:hAnsi="Times New Roman" w:cs="Times New Roman"/>
          <w:sz w:val="28"/>
          <w:szCs w:val="28"/>
        </w:rPr>
        <w:t xml:space="preserve">Відділу інформаційної політики інформувати жителів </w:t>
      </w:r>
      <w:r>
        <w:rPr>
          <w:rFonts w:ascii="Times New Roman" w:hAnsi="Times New Roman" w:cs="Times New Roman"/>
          <w:sz w:val="28"/>
          <w:szCs w:val="28"/>
        </w:rPr>
        <w:t>громади</w:t>
      </w:r>
      <w:r w:rsidR="00380888" w:rsidRPr="00380888">
        <w:rPr>
          <w:rFonts w:ascii="Times New Roman" w:hAnsi="Times New Roman" w:cs="Times New Roman"/>
          <w:sz w:val="28"/>
          <w:szCs w:val="28"/>
        </w:rPr>
        <w:t xml:space="preserve"> про проведення з</w:t>
      </w:r>
      <w:r w:rsidR="000841D5">
        <w:rPr>
          <w:rFonts w:ascii="Times New Roman" w:hAnsi="Times New Roman" w:cs="Times New Roman"/>
          <w:sz w:val="28"/>
          <w:szCs w:val="28"/>
        </w:rPr>
        <w:t>магань</w:t>
      </w:r>
      <w:r w:rsidR="00380888" w:rsidRPr="00380888">
        <w:rPr>
          <w:rFonts w:ascii="Times New Roman" w:hAnsi="Times New Roman" w:cs="Times New Roman"/>
          <w:sz w:val="28"/>
          <w:szCs w:val="28"/>
        </w:rPr>
        <w:t xml:space="preserve"> та </w:t>
      </w:r>
      <w:r w:rsidR="000841D5">
        <w:rPr>
          <w:rFonts w:ascii="Times New Roman" w:hAnsi="Times New Roman" w:cs="Times New Roman"/>
          <w:sz w:val="28"/>
          <w:szCs w:val="28"/>
        </w:rPr>
        <w:t xml:space="preserve">тимчасове зупинення руху транспорту за маршрутом проходження через </w:t>
      </w:r>
      <w:r w:rsidR="00380888" w:rsidRPr="00380888">
        <w:rPr>
          <w:rFonts w:ascii="Times New Roman" w:hAnsi="Times New Roman" w:cs="Times New Roman"/>
          <w:sz w:val="28"/>
          <w:szCs w:val="28"/>
        </w:rPr>
        <w:t>офіційний вебсайт Луцької міської ради.</w:t>
      </w:r>
      <w:r w:rsidR="0018295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854ECBB" w14:textId="4F19AD83" w:rsidR="003A5A3E" w:rsidRDefault="006F2163" w:rsidP="00B7418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B74187" w:rsidRPr="00924219">
        <w:rPr>
          <w:rFonts w:ascii="Times New Roman" w:hAnsi="Times New Roman" w:cs="Times New Roman"/>
          <w:sz w:val="28"/>
          <w:szCs w:val="28"/>
        </w:rPr>
        <w:t>.</w:t>
      </w:r>
      <w:r w:rsidR="003B6C8F" w:rsidRPr="00924219">
        <w:rPr>
          <w:rFonts w:ascii="Times New Roman" w:hAnsi="Times New Roman" w:cs="Times New Roman"/>
          <w:sz w:val="28"/>
          <w:szCs w:val="28"/>
        </w:rPr>
        <w:t> </w:t>
      </w:r>
      <w:r w:rsidR="00B74187" w:rsidRPr="00924219">
        <w:rPr>
          <w:rFonts w:ascii="Times New Roman" w:hAnsi="Times New Roman" w:cs="Times New Roman"/>
          <w:sz w:val="28"/>
          <w:szCs w:val="28"/>
        </w:rPr>
        <w:t xml:space="preserve">Контроль за виконанням розпорядження покласти на </w:t>
      </w:r>
      <w:r w:rsidR="0012682E">
        <w:rPr>
          <w:rFonts w:ascii="Times New Roman" w:hAnsi="Times New Roman" w:cs="Times New Roman"/>
          <w:sz w:val="28"/>
          <w:szCs w:val="28"/>
        </w:rPr>
        <w:t xml:space="preserve">першого </w:t>
      </w:r>
      <w:r w:rsidR="00B74187" w:rsidRPr="00924219">
        <w:rPr>
          <w:rFonts w:ascii="Times New Roman" w:hAnsi="Times New Roman" w:cs="Times New Roman"/>
          <w:sz w:val="28"/>
          <w:szCs w:val="28"/>
        </w:rPr>
        <w:t>заступника міського голови Ірину Чебелюк</w:t>
      </w:r>
      <w:r w:rsidR="006227AC" w:rsidRPr="00924219">
        <w:rPr>
          <w:rFonts w:ascii="Times New Roman" w:hAnsi="Times New Roman" w:cs="Times New Roman"/>
          <w:sz w:val="28"/>
          <w:szCs w:val="28"/>
        </w:rPr>
        <w:t>.</w:t>
      </w:r>
    </w:p>
    <w:p w14:paraId="2D0A884B" w14:textId="77777777" w:rsidR="003A5A3E" w:rsidRPr="00924219" w:rsidRDefault="003A5A3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81B6E3B" w14:textId="77777777" w:rsidR="003A5A3E" w:rsidRPr="00924219" w:rsidRDefault="003A5A3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F607DC4" w14:textId="77777777" w:rsidR="003A5A3E" w:rsidRPr="00924219" w:rsidRDefault="003A5A3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94B9FA2" w14:textId="2D859634" w:rsidR="003A5A3E" w:rsidRPr="00924219" w:rsidRDefault="0064200E">
      <w:pPr>
        <w:jc w:val="both"/>
        <w:rPr>
          <w:rFonts w:ascii="Times New Roman" w:hAnsi="Times New Roman" w:cs="Times New Roman"/>
          <w:szCs w:val="28"/>
        </w:rPr>
      </w:pPr>
      <w:r w:rsidRPr="00924219">
        <w:rPr>
          <w:rFonts w:ascii="Times New Roman" w:hAnsi="Times New Roman" w:cs="Times New Roman"/>
          <w:sz w:val="28"/>
          <w:szCs w:val="28"/>
        </w:rPr>
        <w:t>Секретар міської ради</w:t>
      </w:r>
      <w:r w:rsidR="0021466D" w:rsidRPr="00924219">
        <w:rPr>
          <w:rFonts w:ascii="Times New Roman" w:hAnsi="Times New Roman" w:cs="Times New Roman"/>
          <w:sz w:val="28"/>
          <w:szCs w:val="28"/>
        </w:rPr>
        <w:tab/>
      </w:r>
      <w:r w:rsidR="0021466D" w:rsidRPr="00924219">
        <w:rPr>
          <w:rFonts w:ascii="Times New Roman" w:hAnsi="Times New Roman" w:cs="Times New Roman"/>
          <w:sz w:val="28"/>
          <w:szCs w:val="28"/>
        </w:rPr>
        <w:tab/>
      </w:r>
      <w:r w:rsidR="0021466D" w:rsidRPr="00924219">
        <w:rPr>
          <w:rFonts w:ascii="Times New Roman" w:hAnsi="Times New Roman" w:cs="Times New Roman"/>
          <w:sz w:val="28"/>
          <w:szCs w:val="28"/>
        </w:rPr>
        <w:tab/>
      </w:r>
      <w:r w:rsidR="0021466D" w:rsidRPr="00924219">
        <w:rPr>
          <w:rFonts w:ascii="Times New Roman" w:hAnsi="Times New Roman" w:cs="Times New Roman"/>
          <w:sz w:val="28"/>
          <w:szCs w:val="28"/>
        </w:rPr>
        <w:tab/>
      </w:r>
      <w:r w:rsidR="008103E5">
        <w:rPr>
          <w:rFonts w:ascii="Times New Roman" w:hAnsi="Times New Roman" w:cs="Times New Roman"/>
          <w:sz w:val="28"/>
          <w:szCs w:val="28"/>
        </w:rPr>
        <w:t xml:space="preserve">         </w:t>
      </w:r>
      <w:r w:rsidR="00924219">
        <w:rPr>
          <w:rFonts w:ascii="Times New Roman" w:hAnsi="Times New Roman" w:cs="Times New Roman"/>
          <w:sz w:val="28"/>
          <w:szCs w:val="28"/>
        </w:rPr>
        <w:t xml:space="preserve">      </w:t>
      </w:r>
      <w:r w:rsidR="0012682E">
        <w:rPr>
          <w:rFonts w:ascii="Times New Roman" w:hAnsi="Times New Roman" w:cs="Times New Roman"/>
          <w:sz w:val="28"/>
          <w:szCs w:val="28"/>
        </w:rPr>
        <w:t xml:space="preserve">Андрій </w:t>
      </w:r>
      <w:r w:rsidR="008103E5">
        <w:rPr>
          <w:rFonts w:ascii="Times New Roman" w:hAnsi="Times New Roman" w:cs="Times New Roman"/>
          <w:sz w:val="28"/>
          <w:szCs w:val="28"/>
        </w:rPr>
        <w:t>Р</w:t>
      </w:r>
      <w:r w:rsidR="00703DEA">
        <w:rPr>
          <w:rFonts w:ascii="Times New Roman" w:hAnsi="Times New Roman" w:cs="Times New Roman"/>
          <w:sz w:val="28"/>
          <w:szCs w:val="28"/>
        </w:rPr>
        <w:t>А</w:t>
      </w:r>
      <w:r w:rsidR="008103E5">
        <w:rPr>
          <w:rFonts w:ascii="Times New Roman" w:hAnsi="Times New Roman" w:cs="Times New Roman"/>
          <w:sz w:val="28"/>
          <w:szCs w:val="28"/>
        </w:rPr>
        <w:t>ЗУМОВСЬКИЙ</w:t>
      </w:r>
    </w:p>
    <w:p w14:paraId="65E996A9" w14:textId="77777777" w:rsidR="0021466D" w:rsidRPr="00924219" w:rsidRDefault="0021466D">
      <w:pPr>
        <w:jc w:val="both"/>
        <w:rPr>
          <w:rFonts w:ascii="Times New Roman" w:hAnsi="Times New Roman" w:cs="Times New Roman"/>
          <w:szCs w:val="28"/>
        </w:rPr>
      </w:pPr>
    </w:p>
    <w:p w14:paraId="6211E0F6" w14:textId="77777777" w:rsidR="0064200E" w:rsidRPr="00924219" w:rsidRDefault="0064200E">
      <w:pPr>
        <w:jc w:val="both"/>
        <w:rPr>
          <w:rFonts w:ascii="Times New Roman" w:hAnsi="Times New Roman" w:cs="Times New Roman"/>
          <w:szCs w:val="28"/>
        </w:rPr>
      </w:pPr>
    </w:p>
    <w:p w14:paraId="6537F66C" w14:textId="2D7AFB92" w:rsidR="003A5A3E" w:rsidRPr="00924219" w:rsidRDefault="006227AC">
      <w:pPr>
        <w:jc w:val="both"/>
        <w:rPr>
          <w:rFonts w:ascii="Times New Roman" w:hAnsi="Times New Roman" w:cs="Times New Roman"/>
          <w:szCs w:val="28"/>
        </w:rPr>
      </w:pPr>
      <w:r w:rsidRPr="00924219">
        <w:rPr>
          <w:rFonts w:ascii="Times New Roman" w:hAnsi="Times New Roman" w:cs="Times New Roman"/>
          <w:szCs w:val="28"/>
        </w:rPr>
        <w:t>Захожий 777 925</w:t>
      </w:r>
    </w:p>
    <w:sectPr w:rsidR="003A5A3E" w:rsidRPr="00924219" w:rsidSect="00342FE0">
      <w:headerReference w:type="default" r:id="rId10"/>
      <w:pgSz w:w="11906" w:h="16838"/>
      <w:pgMar w:top="568" w:right="567" w:bottom="1560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4901B2" w14:textId="77777777" w:rsidR="008C687F" w:rsidRDefault="008C687F">
      <w:r>
        <w:separator/>
      </w:r>
    </w:p>
  </w:endnote>
  <w:endnote w:type="continuationSeparator" w:id="0">
    <w:p w14:paraId="1743D67F" w14:textId="77777777" w:rsidR="008C687F" w:rsidRDefault="008C68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71E48A" w14:textId="77777777" w:rsidR="008C687F" w:rsidRDefault="008C687F">
      <w:r>
        <w:separator/>
      </w:r>
    </w:p>
  </w:footnote>
  <w:footnote w:type="continuationSeparator" w:id="0">
    <w:p w14:paraId="3E49CFB5" w14:textId="77777777" w:rsidR="008C687F" w:rsidRDefault="008C68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49894116"/>
    </w:sdtPr>
    <w:sdtEndPr>
      <w:rPr>
        <w:rFonts w:ascii="Times New Roman" w:hAnsi="Times New Roman" w:cs="Times New Roman"/>
      </w:rPr>
    </w:sdtEndPr>
    <w:sdtContent>
      <w:p w14:paraId="76E1F120" w14:textId="7D2C6EB3" w:rsidR="003A5A3E" w:rsidRDefault="006227AC">
        <w:pPr>
          <w:pStyle w:val="a4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   \* MERGEFORMAT</w:instrText>
        </w:r>
        <w:r>
          <w:rPr>
            <w:rFonts w:ascii="Times New Roman" w:hAnsi="Times New Roman" w:cs="Times New Roman"/>
          </w:rPr>
          <w:fldChar w:fldCharType="separate"/>
        </w:r>
        <w:r w:rsidR="002D163D" w:rsidRPr="002D163D">
          <w:rPr>
            <w:rFonts w:ascii="Times New Roman" w:hAnsi="Times New Roman" w:cs="Times New Roman"/>
            <w:noProof/>
            <w:lang w:val="ru-RU"/>
          </w:rPr>
          <w:t>2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54EC4259" w14:textId="77777777" w:rsidR="003A5A3E" w:rsidRDefault="003A5A3E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EC4906"/>
    <w:multiLevelType w:val="multilevel"/>
    <w:tmpl w:val="05829BB2"/>
    <w:lvl w:ilvl="0">
      <w:start w:val="1"/>
      <w:numFmt w:val="decimal"/>
      <w:pStyle w:val="11"/>
      <w:lvlText w:val="%1."/>
      <w:lvlJc w:val="left"/>
      <w:pPr>
        <w:ind w:left="1032" w:hanging="465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49B73712"/>
    <w:multiLevelType w:val="multilevel"/>
    <w:tmpl w:val="CA6E8FA4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 w16cid:durableId="337579766">
    <w:abstractNumId w:val="0"/>
  </w:num>
  <w:num w:numId="2" w16cid:durableId="17390140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2694"/>
    <w:rsid w:val="00012B17"/>
    <w:rsid w:val="000239BE"/>
    <w:rsid w:val="00031F4F"/>
    <w:rsid w:val="00046BE9"/>
    <w:rsid w:val="00074D5E"/>
    <w:rsid w:val="000841D5"/>
    <w:rsid w:val="000C2808"/>
    <w:rsid w:val="000D28BC"/>
    <w:rsid w:val="000E07F4"/>
    <w:rsid w:val="000E4C54"/>
    <w:rsid w:val="000F3EEC"/>
    <w:rsid w:val="00112262"/>
    <w:rsid w:val="001143F7"/>
    <w:rsid w:val="00115B55"/>
    <w:rsid w:val="00121A24"/>
    <w:rsid w:val="0012682E"/>
    <w:rsid w:val="00133E7B"/>
    <w:rsid w:val="00135B0C"/>
    <w:rsid w:val="00145290"/>
    <w:rsid w:val="001817C9"/>
    <w:rsid w:val="00182956"/>
    <w:rsid w:val="00182B0E"/>
    <w:rsid w:val="00182C3C"/>
    <w:rsid w:val="001A2DFB"/>
    <w:rsid w:val="001B1596"/>
    <w:rsid w:val="0021466D"/>
    <w:rsid w:val="00224FF6"/>
    <w:rsid w:val="00230AA7"/>
    <w:rsid w:val="00261E3F"/>
    <w:rsid w:val="002656EB"/>
    <w:rsid w:val="00282A97"/>
    <w:rsid w:val="00295E70"/>
    <w:rsid w:val="002A49A0"/>
    <w:rsid w:val="002B4570"/>
    <w:rsid w:val="002B7C8D"/>
    <w:rsid w:val="002C1B5C"/>
    <w:rsid w:val="002D0FCC"/>
    <w:rsid w:val="002D163D"/>
    <w:rsid w:val="003234E2"/>
    <w:rsid w:val="00333E75"/>
    <w:rsid w:val="00342FE0"/>
    <w:rsid w:val="00345B09"/>
    <w:rsid w:val="00380888"/>
    <w:rsid w:val="00386F00"/>
    <w:rsid w:val="003A4C61"/>
    <w:rsid w:val="003A54E2"/>
    <w:rsid w:val="003A5A3E"/>
    <w:rsid w:val="003B6C8F"/>
    <w:rsid w:val="003C344A"/>
    <w:rsid w:val="003F24DD"/>
    <w:rsid w:val="003F65DB"/>
    <w:rsid w:val="00400C57"/>
    <w:rsid w:val="0043476E"/>
    <w:rsid w:val="00472667"/>
    <w:rsid w:val="00493271"/>
    <w:rsid w:val="004A24C3"/>
    <w:rsid w:val="00515C4B"/>
    <w:rsid w:val="00517494"/>
    <w:rsid w:val="00517573"/>
    <w:rsid w:val="0052642E"/>
    <w:rsid w:val="00530FAB"/>
    <w:rsid w:val="00534DC1"/>
    <w:rsid w:val="00540D7B"/>
    <w:rsid w:val="00542694"/>
    <w:rsid w:val="00554269"/>
    <w:rsid w:val="0056025A"/>
    <w:rsid w:val="00567345"/>
    <w:rsid w:val="00570B0C"/>
    <w:rsid w:val="00580099"/>
    <w:rsid w:val="005A2888"/>
    <w:rsid w:val="005B4D6E"/>
    <w:rsid w:val="005B5200"/>
    <w:rsid w:val="006227AC"/>
    <w:rsid w:val="00626B6E"/>
    <w:rsid w:val="00631FB1"/>
    <w:rsid w:val="0064200E"/>
    <w:rsid w:val="00644273"/>
    <w:rsid w:val="00664F38"/>
    <w:rsid w:val="00666E38"/>
    <w:rsid w:val="00693778"/>
    <w:rsid w:val="00697A6C"/>
    <w:rsid w:val="006C5364"/>
    <w:rsid w:val="006F2163"/>
    <w:rsid w:val="00703DEA"/>
    <w:rsid w:val="0075168B"/>
    <w:rsid w:val="00756DFD"/>
    <w:rsid w:val="007616DF"/>
    <w:rsid w:val="00766787"/>
    <w:rsid w:val="007718B2"/>
    <w:rsid w:val="0079467F"/>
    <w:rsid w:val="007B3824"/>
    <w:rsid w:val="007B3CFD"/>
    <w:rsid w:val="007C692A"/>
    <w:rsid w:val="007C7461"/>
    <w:rsid w:val="008102BF"/>
    <w:rsid w:val="008103E5"/>
    <w:rsid w:val="0081738C"/>
    <w:rsid w:val="00851E98"/>
    <w:rsid w:val="00853BFE"/>
    <w:rsid w:val="00855446"/>
    <w:rsid w:val="008558FE"/>
    <w:rsid w:val="008632B3"/>
    <w:rsid w:val="0086435C"/>
    <w:rsid w:val="00867EAA"/>
    <w:rsid w:val="008837D1"/>
    <w:rsid w:val="008C0F62"/>
    <w:rsid w:val="008C687F"/>
    <w:rsid w:val="008E562B"/>
    <w:rsid w:val="008F1EB9"/>
    <w:rsid w:val="008F25BF"/>
    <w:rsid w:val="0090357E"/>
    <w:rsid w:val="00924219"/>
    <w:rsid w:val="009364C6"/>
    <w:rsid w:val="009662FA"/>
    <w:rsid w:val="00970F7A"/>
    <w:rsid w:val="009D0C66"/>
    <w:rsid w:val="009F18BC"/>
    <w:rsid w:val="00A363D1"/>
    <w:rsid w:val="00A367D8"/>
    <w:rsid w:val="00A546FA"/>
    <w:rsid w:val="00A75BE3"/>
    <w:rsid w:val="00A94260"/>
    <w:rsid w:val="00AB31BC"/>
    <w:rsid w:val="00AD7930"/>
    <w:rsid w:val="00AE50C5"/>
    <w:rsid w:val="00B2132F"/>
    <w:rsid w:val="00B5369E"/>
    <w:rsid w:val="00B61127"/>
    <w:rsid w:val="00B65378"/>
    <w:rsid w:val="00B74187"/>
    <w:rsid w:val="00BB11DE"/>
    <w:rsid w:val="00BB3E9E"/>
    <w:rsid w:val="00C37F3A"/>
    <w:rsid w:val="00C424C2"/>
    <w:rsid w:val="00C9269C"/>
    <w:rsid w:val="00C9400B"/>
    <w:rsid w:val="00CA3121"/>
    <w:rsid w:val="00CB6799"/>
    <w:rsid w:val="00CC28E2"/>
    <w:rsid w:val="00CD26AF"/>
    <w:rsid w:val="00CE2B78"/>
    <w:rsid w:val="00D07A1B"/>
    <w:rsid w:val="00D32C13"/>
    <w:rsid w:val="00D83F63"/>
    <w:rsid w:val="00D94D2D"/>
    <w:rsid w:val="00DC1C36"/>
    <w:rsid w:val="00E53766"/>
    <w:rsid w:val="00E73DB7"/>
    <w:rsid w:val="00E8574D"/>
    <w:rsid w:val="00E96E01"/>
    <w:rsid w:val="00EF0AC3"/>
    <w:rsid w:val="00F01D3E"/>
    <w:rsid w:val="00F03C98"/>
    <w:rsid w:val="00F15B0D"/>
    <w:rsid w:val="00F66B55"/>
    <w:rsid w:val="00F671C7"/>
    <w:rsid w:val="00FB0719"/>
    <w:rsid w:val="00FC56EA"/>
    <w:rsid w:val="00FF2589"/>
    <w:rsid w:val="00FF4599"/>
    <w:rsid w:val="1F4145DE"/>
    <w:rsid w:val="22742716"/>
    <w:rsid w:val="30BD6A03"/>
    <w:rsid w:val="32E561C7"/>
    <w:rsid w:val="4BFB7514"/>
    <w:rsid w:val="67ED628D"/>
    <w:rsid w:val="6E435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 fillcolor="white">
      <v:fill color="white"/>
    </o:shapedefaults>
    <o:shapelayout v:ext="edit">
      <o:idmap v:ext="edit" data="1"/>
    </o:shapelayout>
  </w:shapeDefaults>
  <w:decimalSymbol w:val=","/>
  <w:listSeparator w:val=";"/>
  <w14:docId w14:val="0D8DA312"/>
  <w15:docId w15:val="{CAECCAD1-B564-4CCF-B632-D07FE94ED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4">
    <w:name w:val="header"/>
    <w:basedOn w:val="a"/>
    <w:link w:val="a5"/>
    <w:uiPriority w:val="99"/>
    <w:unhideWhenUsed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6">
    <w:name w:val="Body Text"/>
    <w:basedOn w:val="a"/>
    <w:qFormat/>
    <w:pPr>
      <w:spacing w:after="140" w:line="276" w:lineRule="auto"/>
    </w:p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9">
    <w:name w:val="List"/>
    <w:basedOn w:val="a6"/>
    <w:qFormat/>
  </w:style>
  <w:style w:type="paragraph" w:customStyle="1" w:styleId="12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aa">
    <w:name w:val="Покажчик"/>
    <w:basedOn w:val="a"/>
    <w:qFormat/>
    <w:pPr>
      <w:suppressLineNumbers/>
    </w:pPr>
  </w:style>
  <w:style w:type="character" w:customStyle="1" w:styleId="a5">
    <w:name w:val="Верхній колонтитул Знак"/>
    <w:basedOn w:val="a0"/>
    <w:link w:val="a4"/>
    <w:uiPriority w:val="99"/>
    <w:qFormat/>
    <w:rPr>
      <w:rFonts w:cs="Mangal"/>
      <w:szCs w:val="21"/>
    </w:rPr>
  </w:style>
  <w:style w:type="character" w:customStyle="1" w:styleId="a8">
    <w:name w:val="Нижній колонтитул Знак"/>
    <w:basedOn w:val="a0"/>
    <w:link w:val="a7"/>
    <w:uiPriority w:val="99"/>
    <w:qFormat/>
    <w:rPr>
      <w:rFonts w:cs="Mangal"/>
      <w:szCs w:val="21"/>
    </w:rPr>
  </w:style>
  <w:style w:type="paragraph" w:customStyle="1" w:styleId="13">
    <w:name w:val="Звичайний (веб)1"/>
    <w:basedOn w:val="a"/>
    <w:uiPriority w:val="67"/>
    <w:qFormat/>
    <w:pPr>
      <w:spacing w:before="280" w:after="280"/>
    </w:pPr>
    <w:rPr>
      <w:rFonts w:ascii="Times New Roman" w:eastAsia="Times New Roman" w:hAnsi="Times New Roman" w:cs="Times New Roman"/>
      <w:kern w:val="0"/>
      <w:lang w:eastAsia="ar-SA" w:bidi="ar-SA"/>
    </w:rPr>
  </w:style>
  <w:style w:type="paragraph" w:customStyle="1" w:styleId="11">
    <w:name w:val="Заголовок 11"/>
    <w:basedOn w:val="a"/>
    <w:next w:val="a"/>
    <w:qFormat/>
    <w:rsid w:val="003C344A"/>
    <w:pPr>
      <w:keepNext/>
      <w:numPr>
        <w:numId w:val="1"/>
      </w:numPr>
      <w:tabs>
        <w:tab w:val="left" w:pos="360"/>
      </w:tabs>
      <w:ind w:left="0" w:firstLine="0"/>
      <w:jc w:val="center"/>
      <w:outlineLvl w:val="0"/>
    </w:pPr>
    <w:rPr>
      <w:rFonts w:ascii="Times New Roman" w:eastAsia="Times New Roman" w:hAnsi="Times New Roman" w:cs="Times New Roman"/>
      <w:b/>
      <w:bCs/>
      <w:kern w:val="0"/>
      <w:sz w:val="32"/>
      <w:lang w:bidi="ar-SA"/>
    </w:rPr>
  </w:style>
  <w:style w:type="paragraph" w:styleId="ab">
    <w:name w:val="Balloon Text"/>
    <w:basedOn w:val="a"/>
    <w:link w:val="ac"/>
    <w:uiPriority w:val="99"/>
    <w:semiHidden/>
    <w:unhideWhenUsed/>
    <w:rsid w:val="009662FA"/>
    <w:rPr>
      <w:rFonts w:ascii="Segoe UI" w:hAnsi="Segoe UI" w:cs="Mangal"/>
      <w:sz w:val="18"/>
      <w:szCs w:val="16"/>
    </w:rPr>
  </w:style>
  <w:style w:type="character" w:customStyle="1" w:styleId="ac">
    <w:name w:val="Текст у виносці Знак"/>
    <w:basedOn w:val="a0"/>
    <w:link w:val="ab"/>
    <w:uiPriority w:val="99"/>
    <w:semiHidden/>
    <w:rsid w:val="009662FA"/>
    <w:rPr>
      <w:rFonts w:ascii="Segoe UI" w:hAnsi="Segoe UI" w:cs="Mangal"/>
      <w:kern w:val="2"/>
      <w:sz w:val="18"/>
      <w:szCs w:val="16"/>
      <w:lang w:eastAsia="zh-CN" w:bidi="hi-IN"/>
    </w:rPr>
  </w:style>
  <w:style w:type="paragraph" w:styleId="ad">
    <w:name w:val="List Paragraph"/>
    <w:basedOn w:val="a"/>
    <w:uiPriority w:val="99"/>
    <w:unhideWhenUsed/>
    <w:rsid w:val="00A367D8"/>
    <w:pPr>
      <w:ind w:left="720"/>
      <w:contextualSpacing/>
    </w:pPr>
    <w:rPr>
      <w:rFonts w:cs="Mangal"/>
      <w:szCs w:val="21"/>
    </w:rPr>
  </w:style>
  <w:style w:type="character" w:customStyle="1" w:styleId="10">
    <w:name w:val="Заголовок 1 Знак"/>
    <w:basedOn w:val="a0"/>
    <w:link w:val="1"/>
    <w:uiPriority w:val="99"/>
    <w:qFormat/>
    <w:locked/>
    <w:rsid w:val="00182B0E"/>
    <w:rPr>
      <w:rFonts w:ascii="Arial" w:hAnsi="Arial" w:cs="Arial"/>
      <w:b/>
      <w:bCs/>
      <w:kern w:val="2"/>
      <w:sz w:val="32"/>
      <w:szCs w:val="3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479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2</Pages>
  <Words>1730</Words>
  <Characters>987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Паша</dc:creator>
  <cp:lastModifiedBy>Ірина Демидюк</cp:lastModifiedBy>
  <cp:revision>32</cp:revision>
  <cp:lastPrinted>2026-08-14T07:31:00Z</cp:lastPrinted>
  <dcterms:created xsi:type="dcterms:W3CDTF">2026-04-28T14:11:00Z</dcterms:created>
  <dcterms:modified xsi:type="dcterms:W3CDTF">2026-08-17T13:36:00Z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1049-12.2.0.20323</vt:lpwstr>
  </property>
  <property fmtid="{D5CDD505-2E9C-101B-9397-08002B2CF9AE}" pid="3" name="ICV">
    <vt:lpwstr>42D977DA7D0B4AC1B0A0CC93AB37AA01_13</vt:lpwstr>
  </property>
</Properties>
</file>