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7F4" w:rsidRDefault="00BA1FAD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2896D9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5A2F0B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 w:rsidR="004936C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848571580" r:id="rId6"/>
        </w:object>
      </w:r>
    </w:p>
    <w:p w:rsidR="00CE27F4" w:rsidRDefault="00CE27F4">
      <w:pPr>
        <w:jc w:val="center"/>
        <w:rPr>
          <w:sz w:val="16"/>
          <w:szCs w:val="16"/>
        </w:rPr>
      </w:pPr>
    </w:p>
    <w:p w:rsidR="00CE27F4" w:rsidRDefault="00BA1FA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CE27F4" w:rsidRDefault="00CE27F4">
      <w:pPr>
        <w:rPr>
          <w:color w:val="FF0000"/>
          <w:sz w:val="20"/>
          <w:szCs w:val="20"/>
        </w:rPr>
      </w:pPr>
    </w:p>
    <w:p w:rsidR="00CE27F4" w:rsidRDefault="00BA1FA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CE27F4" w:rsidRDefault="00CE27F4">
      <w:pPr>
        <w:jc w:val="center"/>
        <w:rPr>
          <w:bCs/>
          <w:sz w:val="40"/>
          <w:szCs w:val="40"/>
        </w:rPr>
      </w:pPr>
    </w:p>
    <w:p w:rsidR="00CE27F4" w:rsidRDefault="00BA1FA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CE27F4" w:rsidRPr="00DB34FA" w:rsidRDefault="00CE27F4">
      <w:pPr>
        <w:spacing w:line="360" w:lineRule="auto"/>
        <w:ind w:right="4959"/>
        <w:jc w:val="both"/>
        <w:rPr>
          <w:sz w:val="20"/>
          <w:szCs w:val="20"/>
        </w:rPr>
      </w:pPr>
    </w:p>
    <w:p w:rsidR="001E14C4" w:rsidRPr="003457CB" w:rsidRDefault="00BA1FAD" w:rsidP="001E14C4">
      <w:pPr>
        <w:widowControl w:val="0"/>
        <w:suppressAutoHyphens w:val="0"/>
        <w:ind w:right="1647"/>
        <w:rPr>
          <w:color w:val="000000" w:themeColor="text1"/>
          <w:sz w:val="27"/>
          <w:szCs w:val="27"/>
        </w:rPr>
      </w:pPr>
      <w:r w:rsidRPr="003457CB">
        <w:rPr>
          <w:color w:val="000000" w:themeColor="text1"/>
          <w:sz w:val="27"/>
          <w:szCs w:val="27"/>
          <w:shd w:val="clear" w:color="auto" w:fill="FFFFFF"/>
        </w:rPr>
        <w:t>Про</w:t>
      </w:r>
      <w:r w:rsidR="001E14C4" w:rsidRPr="003457CB">
        <w:rPr>
          <w:color w:val="000000" w:themeColor="text1"/>
          <w:sz w:val="27"/>
          <w:szCs w:val="27"/>
          <w:shd w:val="clear" w:color="auto" w:fill="FFFFFF"/>
        </w:rPr>
        <w:t xml:space="preserve"> внесення змін до</w:t>
      </w:r>
      <w:r w:rsidRPr="003457CB">
        <w:rPr>
          <w:color w:val="000000" w:themeColor="text1"/>
          <w:sz w:val="27"/>
          <w:szCs w:val="27"/>
        </w:rPr>
        <w:t xml:space="preserve"> Програми</w:t>
      </w:r>
    </w:p>
    <w:p w:rsidR="001E14C4" w:rsidRPr="003457CB" w:rsidRDefault="00BA1FAD" w:rsidP="001E14C4">
      <w:pPr>
        <w:widowControl w:val="0"/>
        <w:suppressAutoHyphens w:val="0"/>
        <w:ind w:right="1647"/>
        <w:rPr>
          <w:color w:val="000000" w:themeColor="text1"/>
          <w:sz w:val="27"/>
          <w:szCs w:val="27"/>
        </w:rPr>
      </w:pPr>
      <w:r w:rsidRPr="003457CB">
        <w:rPr>
          <w:color w:val="000000" w:themeColor="text1"/>
          <w:sz w:val="27"/>
          <w:szCs w:val="27"/>
        </w:rPr>
        <w:t>підтримки малого</w:t>
      </w:r>
      <w:r w:rsidR="001E14C4" w:rsidRPr="003457CB">
        <w:rPr>
          <w:color w:val="000000" w:themeColor="text1"/>
          <w:sz w:val="27"/>
          <w:szCs w:val="27"/>
        </w:rPr>
        <w:t xml:space="preserve"> </w:t>
      </w:r>
      <w:r w:rsidRPr="003457CB">
        <w:rPr>
          <w:color w:val="000000" w:themeColor="text1"/>
          <w:sz w:val="27"/>
          <w:szCs w:val="27"/>
        </w:rPr>
        <w:t>і середнього</w:t>
      </w:r>
    </w:p>
    <w:p w:rsidR="001E14C4" w:rsidRPr="003457CB" w:rsidRDefault="00BA1FAD" w:rsidP="001E14C4">
      <w:pPr>
        <w:widowControl w:val="0"/>
        <w:suppressAutoHyphens w:val="0"/>
        <w:ind w:right="1647"/>
        <w:rPr>
          <w:color w:val="000000" w:themeColor="text1"/>
          <w:sz w:val="27"/>
          <w:szCs w:val="27"/>
        </w:rPr>
      </w:pPr>
      <w:r w:rsidRPr="003457CB">
        <w:rPr>
          <w:color w:val="000000" w:themeColor="text1"/>
          <w:sz w:val="27"/>
          <w:szCs w:val="27"/>
        </w:rPr>
        <w:t>підприємництва Луцької міської</w:t>
      </w:r>
    </w:p>
    <w:p w:rsidR="001E14C4" w:rsidRPr="003457CB" w:rsidRDefault="00BA1FAD" w:rsidP="001E14C4">
      <w:pPr>
        <w:widowControl w:val="0"/>
        <w:suppressAutoHyphens w:val="0"/>
        <w:ind w:right="1647"/>
        <w:rPr>
          <w:color w:val="000000" w:themeColor="text1"/>
          <w:sz w:val="27"/>
          <w:szCs w:val="27"/>
          <w:shd w:val="clear" w:color="auto" w:fill="FFFFFF"/>
        </w:rPr>
      </w:pPr>
      <w:r w:rsidRPr="003457CB">
        <w:rPr>
          <w:color w:val="000000" w:themeColor="text1"/>
          <w:sz w:val="27"/>
          <w:szCs w:val="27"/>
        </w:rPr>
        <w:t xml:space="preserve">територіальної громади </w:t>
      </w:r>
      <w:r w:rsidRPr="003457CB">
        <w:rPr>
          <w:color w:val="000000" w:themeColor="text1"/>
          <w:sz w:val="27"/>
          <w:szCs w:val="27"/>
          <w:shd w:val="clear" w:color="auto" w:fill="FFFFFF"/>
        </w:rPr>
        <w:t>на 2022–</w:t>
      </w:r>
    </w:p>
    <w:p w:rsidR="001E14C4" w:rsidRPr="003457CB" w:rsidRDefault="00BA1FAD" w:rsidP="001E14C4">
      <w:pPr>
        <w:widowControl w:val="0"/>
        <w:suppressAutoHyphens w:val="0"/>
        <w:ind w:right="1647"/>
        <w:rPr>
          <w:color w:val="000000" w:themeColor="text1"/>
          <w:sz w:val="27"/>
          <w:szCs w:val="27"/>
          <w:shd w:val="clear" w:color="auto" w:fill="FFFFFF"/>
        </w:rPr>
      </w:pPr>
      <w:r w:rsidRPr="003457CB">
        <w:rPr>
          <w:color w:val="000000" w:themeColor="text1"/>
          <w:sz w:val="27"/>
          <w:szCs w:val="27"/>
          <w:shd w:val="clear" w:color="auto" w:fill="FFFFFF"/>
        </w:rPr>
        <w:t xml:space="preserve">2028 роки </w:t>
      </w:r>
      <w:r w:rsidR="001E14C4" w:rsidRPr="003457CB">
        <w:rPr>
          <w:color w:val="000000" w:themeColor="text1"/>
          <w:sz w:val="27"/>
          <w:szCs w:val="27"/>
        </w:rPr>
        <w:t>та продовження</w:t>
      </w:r>
      <w:r w:rsidRPr="003457CB">
        <w:rPr>
          <w:color w:val="000000" w:themeColor="text1"/>
          <w:sz w:val="27"/>
          <w:szCs w:val="27"/>
          <w:shd w:val="clear" w:color="auto" w:fill="FFFFFF"/>
        </w:rPr>
        <w:t xml:space="preserve"> термін</w:t>
      </w:r>
      <w:r w:rsidR="001E14C4" w:rsidRPr="003457CB">
        <w:rPr>
          <w:color w:val="000000" w:themeColor="text1"/>
          <w:sz w:val="27"/>
          <w:szCs w:val="27"/>
          <w:shd w:val="clear" w:color="auto" w:fill="FFFFFF"/>
        </w:rPr>
        <w:t>у</w:t>
      </w:r>
    </w:p>
    <w:p w:rsidR="00CE27F4" w:rsidRPr="003457CB" w:rsidRDefault="001E14C4" w:rsidP="001E14C4">
      <w:pPr>
        <w:widowControl w:val="0"/>
        <w:suppressAutoHyphens w:val="0"/>
        <w:ind w:right="1647"/>
        <w:rPr>
          <w:color w:val="000000" w:themeColor="text1"/>
          <w:sz w:val="27"/>
          <w:szCs w:val="27"/>
        </w:rPr>
      </w:pPr>
      <w:r w:rsidRPr="003457CB">
        <w:rPr>
          <w:color w:val="000000" w:themeColor="text1"/>
          <w:sz w:val="27"/>
          <w:szCs w:val="27"/>
          <w:shd w:val="clear" w:color="auto" w:fill="FFFFFF"/>
        </w:rPr>
        <w:t>її дії на 2029 рік</w:t>
      </w:r>
    </w:p>
    <w:p w:rsidR="00BA1FAD" w:rsidRPr="004A67E4" w:rsidRDefault="00BA1FAD" w:rsidP="00BA1FAD">
      <w:pPr>
        <w:ind w:right="4677"/>
        <w:jc w:val="both"/>
        <w:rPr>
          <w:color w:val="000000" w:themeColor="text1"/>
          <w:sz w:val="16"/>
          <w:szCs w:val="16"/>
          <w:shd w:val="clear" w:color="auto" w:fill="FFFFFF"/>
        </w:rPr>
      </w:pPr>
    </w:p>
    <w:p w:rsidR="00BA1FAD" w:rsidRPr="003457CB" w:rsidRDefault="00BA1FAD" w:rsidP="00BA1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7"/>
          <w:szCs w:val="27"/>
          <w:lang w:eastAsia="uk-UA"/>
        </w:rPr>
      </w:pPr>
      <w:r w:rsidRPr="003457CB">
        <w:rPr>
          <w:sz w:val="27"/>
          <w:szCs w:val="27"/>
          <w:lang w:eastAsia="uk-UA"/>
        </w:rPr>
        <w:t xml:space="preserve">Керуючись пунктом 22 статті 26 Закону України «Про місцеве самоврядування в Україні», </w:t>
      </w:r>
      <w:r w:rsidRPr="003457CB">
        <w:rPr>
          <w:rStyle w:val="af1"/>
          <w:b w:val="0"/>
          <w:color w:val="000000"/>
          <w:sz w:val="27"/>
          <w:szCs w:val="27"/>
          <w:shd w:val="clear" w:color="auto" w:fill="FFFFFF"/>
        </w:rPr>
        <w:t xml:space="preserve">Законом України </w:t>
      </w:r>
      <w:r w:rsidRPr="003457CB">
        <w:rPr>
          <w:rStyle w:val="af1"/>
          <w:b w:val="0"/>
          <w:iCs/>
          <w:color w:val="000000"/>
          <w:sz w:val="27"/>
          <w:szCs w:val="27"/>
          <w:highlight w:val="white"/>
        </w:rPr>
        <w:t>«</w:t>
      </w:r>
      <w:r w:rsidRPr="003457CB">
        <w:rPr>
          <w:rStyle w:val="af1"/>
          <w:b w:val="0"/>
          <w:color w:val="000000"/>
          <w:sz w:val="27"/>
          <w:szCs w:val="27"/>
          <w:shd w:val="clear" w:color="auto" w:fill="FFFFFF"/>
        </w:rPr>
        <w:t>Про розвиток та державну підтримку малого і середнього підприємництва в Україні</w:t>
      </w:r>
      <w:r w:rsidRPr="003457CB">
        <w:rPr>
          <w:rStyle w:val="af1"/>
          <w:b w:val="0"/>
          <w:iCs/>
          <w:color w:val="000000"/>
          <w:sz w:val="27"/>
          <w:szCs w:val="27"/>
          <w:highlight w:val="white"/>
        </w:rPr>
        <w:t>»</w:t>
      </w:r>
      <w:r w:rsidRPr="003457CB">
        <w:rPr>
          <w:rStyle w:val="af1"/>
          <w:iCs/>
          <w:color w:val="000000"/>
          <w:sz w:val="27"/>
          <w:szCs w:val="27"/>
        </w:rPr>
        <w:t xml:space="preserve">, </w:t>
      </w:r>
      <w:r w:rsidRPr="003457CB">
        <w:rPr>
          <w:sz w:val="27"/>
          <w:szCs w:val="27"/>
          <w:lang w:eastAsia="uk-UA"/>
        </w:rPr>
        <w:t xml:space="preserve">з метою </w:t>
      </w:r>
      <w:r w:rsidRPr="003457CB">
        <w:rPr>
          <w:sz w:val="27"/>
          <w:szCs w:val="27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 w:rsidRPr="003457CB">
        <w:rPr>
          <w:sz w:val="27"/>
          <w:szCs w:val="27"/>
          <w:lang w:eastAsia="uk-UA"/>
        </w:rPr>
        <w:t xml:space="preserve">, міська рада </w:t>
      </w:r>
    </w:p>
    <w:p w:rsidR="00BA1FAD" w:rsidRPr="004A67E4" w:rsidRDefault="00BA1FAD" w:rsidP="00BA1FAD">
      <w:pPr>
        <w:ind w:firstLine="360"/>
        <w:jc w:val="both"/>
        <w:rPr>
          <w:sz w:val="16"/>
          <w:szCs w:val="16"/>
        </w:rPr>
      </w:pPr>
    </w:p>
    <w:p w:rsidR="00BA1FAD" w:rsidRPr="003457CB" w:rsidRDefault="00BA1FAD" w:rsidP="00BA1FAD">
      <w:pPr>
        <w:jc w:val="both"/>
        <w:rPr>
          <w:sz w:val="27"/>
          <w:szCs w:val="27"/>
        </w:rPr>
      </w:pPr>
      <w:r w:rsidRPr="003457CB">
        <w:rPr>
          <w:sz w:val="27"/>
          <w:szCs w:val="27"/>
        </w:rPr>
        <w:t>ВИРІШИЛА:</w:t>
      </w:r>
    </w:p>
    <w:p w:rsidR="00BA1FAD" w:rsidRPr="004A67E4" w:rsidRDefault="00BA1FAD" w:rsidP="00BA1FAD">
      <w:pPr>
        <w:jc w:val="both"/>
        <w:rPr>
          <w:sz w:val="16"/>
          <w:szCs w:val="16"/>
        </w:rPr>
      </w:pPr>
    </w:p>
    <w:p w:rsidR="001E14C4" w:rsidRPr="001F1F5F" w:rsidRDefault="00BA1FAD" w:rsidP="001F1F5F">
      <w:pPr>
        <w:pStyle w:val="21"/>
        <w:widowControl w:val="0"/>
        <w:spacing w:line="317" w:lineRule="exact"/>
        <w:ind w:firstLine="567"/>
        <w:jc w:val="both"/>
        <w:rPr>
          <w:sz w:val="27"/>
          <w:szCs w:val="27"/>
        </w:rPr>
      </w:pPr>
      <w:r w:rsidRPr="003457CB">
        <w:rPr>
          <w:bCs w:val="0"/>
          <w:sz w:val="27"/>
          <w:szCs w:val="27"/>
          <w:lang w:eastAsia="ru-RU"/>
        </w:rPr>
        <w:t>1. </w:t>
      </w:r>
      <w:proofErr w:type="spellStart"/>
      <w:r w:rsidR="001E14C4" w:rsidRPr="003457CB">
        <w:rPr>
          <w:bCs w:val="0"/>
          <w:sz w:val="27"/>
          <w:szCs w:val="27"/>
          <w:lang w:eastAsia="ru-RU"/>
        </w:rPr>
        <w:t>Внести</w:t>
      </w:r>
      <w:proofErr w:type="spellEnd"/>
      <w:r w:rsidR="001E14C4" w:rsidRPr="003457CB">
        <w:rPr>
          <w:bCs w:val="0"/>
          <w:sz w:val="27"/>
          <w:szCs w:val="27"/>
          <w:lang w:eastAsia="ru-RU"/>
        </w:rPr>
        <w:t xml:space="preserve"> зміни до Програми підтримки малого і середнього підприємництва Луцької міської територіальної громади на 2022–2028 роки, затвердженої рішенням міської ради від 24</w:t>
      </w:r>
      <w:r w:rsidR="004A67E4">
        <w:rPr>
          <w:bCs w:val="0"/>
          <w:sz w:val="27"/>
          <w:szCs w:val="27"/>
          <w:lang w:eastAsia="ru-RU"/>
        </w:rPr>
        <w:t>.11.2021 № </w:t>
      </w:r>
      <w:r w:rsidR="001F1F5F">
        <w:rPr>
          <w:bCs w:val="0"/>
          <w:sz w:val="27"/>
          <w:szCs w:val="27"/>
          <w:lang w:eastAsia="ru-RU"/>
        </w:rPr>
        <w:t>22/53 зі змінами від</w:t>
      </w:r>
      <w:r w:rsidR="004936C0">
        <w:rPr>
          <w:sz w:val="27"/>
          <w:szCs w:val="27"/>
        </w:rPr>
        <w:t> </w:t>
      </w:r>
      <w:r w:rsidR="001F1F5F">
        <w:rPr>
          <w:sz w:val="27"/>
          <w:szCs w:val="27"/>
        </w:rPr>
        <w:t>21.12.2022 № 39/37, від 20.12.2023 № </w:t>
      </w:r>
      <w:r w:rsidR="001F1F5F" w:rsidRPr="001F1F5F">
        <w:rPr>
          <w:sz w:val="27"/>
          <w:szCs w:val="27"/>
        </w:rPr>
        <w:t>54/30, від 30.04.2025 №</w:t>
      </w:r>
      <w:r w:rsidR="004A67E4">
        <w:rPr>
          <w:sz w:val="27"/>
          <w:szCs w:val="27"/>
        </w:rPr>
        <w:t> </w:t>
      </w:r>
      <w:r w:rsidR="001F1F5F" w:rsidRPr="001F1F5F">
        <w:rPr>
          <w:sz w:val="27"/>
          <w:szCs w:val="27"/>
        </w:rPr>
        <w:t>74/94, в</w:t>
      </w:r>
      <w:r w:rsidR="004936C0">
        <w:rPr>
          <w:sz w:val="27"/>
          <w:szCs w:val="27"/>
        </w:rPr>
        <w:t>ід </w:t>
      </w:r>
      <w:r w:rsidR="001F1F5F" w:rsidRPr="001F1F5F">
        <w:rPr>
          <w:sz w:val="27"/>
          <w:szCs w:val="27"/>
        </w:rPr>
        <w:t xml:space="preserve">25.06.2025 </w:t>
      </w:r>
      <w:r w:rsidR="004A67E4">
        <w:rPr>
          <w:sz w:val="27"/>
          <w:szCs w:val="27"/>
        </w:rPr>
        <w:t>№ 77/91, від 24.09.2025 № </w:t>
      </w:r>
      <w:r w:rsidR="001F1F5F">
        <w:rPr>
          <w:sz w:val="27"/>
          <w:szCs w:val="27"/>
        </w:rPr>
        <w:t>81/61</w:t>
      </w:r>
      <w:r w:rsidR="001E14C4" w:rsidRPr="003457CB">
        <w:rPr>
          <w:bCs w:val="0"/>
          <w:sz w:val="27"/>
          <w:szCs w:val="27"/>
          <w:lang w:eastAsia="ru-RU"/>
        </w:rPr>
        <w:t>, та продовжити термін її дії на 2029 рік, а саме:</w:t>
      </w:r>
    </w:p>
    <w:p w:rsidR="001E14C4" w:rsidRPr="003457CB" w:rsidRDefault="007E755B" w:rsidP="001E14C4">
      <w:pPr>
        <w:pStyle w:val="21"/>
        <w:widowControl w:val="0"/>
        <w:spacing w:line="317" w:lineRule="exact"/>
        <w:ind w:firstLine="567"/>
        <w:jc w:val="both"/>
        <w:rPr>
          <w:bCs w:val="0"/>
          <w:sz w:val="27"/>
          <w:szCs w:val="27"/>
          <w:lang w:eastAsia="ru-RU"/>
        </w:rPr>
      </w:pPr>
      <w:r>
        <w:rPr>
          <w:bCs w:val="0"/>
          <w:sz w:val="27"/>
          <w:szCs w:val="27"/>
          <w:lang w:eastAsia="ru-RU"/>
        </w:rPr>
        <w:t>1.1. </w:t>
      </w:r>
      <w:r w:rsidR="001E14C4" w:rsidRPr="003457CB">
        <w:rPr>
          <w:bCs w:val="0"/>
          <w:sz w:val="27"/>
          <w:szCs w:val="27"/>
          <w:lang w:eastAsia="ru-RU"/>
        </w:rPr>
        <w:t>Вказати назву Програми – «Програма підтримки малого і середнього підприємництва Луцької міської територіальної г</w:t>
      </w:r>
      <w:r w:rsidR="00F6743B">
        <w:rPr>
          <w:bCs w:val="0"/>
          <w:sz w:val="27"/>
          <w:szCs w:val="27"/>
          <w:lang w:eastAsia="ru-RU"/>
        </w:rPr>
        <w:t>ромади на 2022–2029 роки» (далі </w:t>
      </w:r>
      <w:r w:rsidR="004936C0">
        <w:rPr>
          <w:bCs w:val="0"/>
          <w:sz w:val="27"/>
          <w:szCs w:val="27"/>
          <w:lang w:eastAsia="ru-RU"/>
        </w:rPr>
        <w:t>– Програма);</w:t>
      </w:r>
      <w:bookmarkStart w:id="1" w:name="_GoBack"/>
      <w:bookmarkEnd w:id="1"/>
      <w:r w:rsidR="001E14C4" w:rsidRPr="003457CB">
        <w:rPr>
          <w:bCs w:val="0"/>
          <w:sz w:val="27"/>
          <w:szCs w:val="27"/>
          <w:lang w:eastAsia="ru-RU"/>
        </w:rPr>
        <w:t xml:space="preserve"> </w:t>
      </w:r>
    </w:p>
    <w:p w:rsidR="001E14C4" w:rsidRPr="003457CB" w:rsidRDefault="007E755B" w:rsidP="001E14C4">
      <w:pPr>
        <w:pStyle w:val="21"/>
        <w:widowControl w:val="0"/>
        <w:spacing w:line="317" w:lineRule="exact"/>
        <w:ind w:firstLine="567"/>
        <w:jc w:val="both"/>
        <w:rPr>
          <w:bCs w:val="0"/>
          <w:sz w:val="27"/>
          <w:szCs w:val="27"/>
          <w:lang w:eastAsia="ru-RU"/>
        </w:rPr>
      </w:pPr>
      <w:r>
        <w:rPr>
          <w:bCs w:val="0"/>
          <w:sz w:val="27"/>
          <w:szCs w:val="27"/>
          <w:lang w:eastAsia="ru-RU"/>
        </w:rPr>
        <w:t>1.2. </w:t>
      </w:r>
      <w:r w:rsidR="001E14C4" w:rsidRPr="003457CB">
        <w:rPr>
          <w:bCs w:val="0"/>
          <w:sz w:val="27"/>
          <w:szCs w:val="27"/>
          <w:lang w:eastAsia="ru-RU"/>
        </w:rPr>
        <w:t>Паспорт Програми, додатки 1 та 2 до Програми викласти в новій редакції (додаються).</w:t>
      </w:r>
    </w:p>
    <w:p w:rsidR="00BA1FAD" w:rsidRPr="003457CB" w:rsidRDefault="001E14C4" w:rsidP="00BA1FAD">
      <w:pPr>
        <w:pStyle w:val="21"/>
        <w:widowControl w:val="0"/>
        <w:spacing w:line="317" w:lineRule="exact"/>
        <w:ind w:firstLine="567"/>
        <w:jc w:val="both"/>
        <w:rPr>
          <w:bCs w:val="0"/>
          <w:sz w:val="27"/>
          <w:szCs w:val="27"/>
          <w:lang w:eastAsia="ru-RU"/>
        </w:rPr>
      </w:pPr>
      <w:r w:rsidRPr="003457CB">
        <w:rPr>
          <w:sz w:val="27"/>
          <w:szCs w:val="27"/>
        </w:rPr>
        <w:t>2</w:t>
      </w:r>
      <w:r w:rsidR="00BA1FAD" w:rsidRPr="003457CB">
        <w:rPr>
          <w:sz w:val="27"/>
          <w:szCs w:val="27"/>
        </w:rPr>
        <w:t>. </w:t>
      </w:r>
      <w:r w:rsidR="00BA1FAD" w:rsidRPr="003457CB">
        <w:rPr>
          <w:color w:val="000000"/>
          <w:sz w:val="27"/>
          <w:szCs w:val="27"/>
        </w:rPr>
        <w:t xml:space="preserve">Контроль за виконанням рішення покласти </w:t>
      </w:r>
      <w:r w:rsidR="00BA1FAD" w:rsidRPr="003457CB">
        <w:rPr>
          <w:sz w:val="27"/>
          <w:szCs w:val="27"/>
        </w:rPr>
        <w:t xml:space="preserve">на </w:t>
      </w:r>
      <w:r w:rsidR="00BA1FAD" w:rsidRPr="003457CB">
        <w:rPr>
          <w:spacing w:val="-4"/>
          <w:sz w:val="27"/>
          <w:szCs w:val="27"/>
        </w:rPr>
        <w:t xml:space="preserve">заступника міського голови </w:t>
      </w:r>
      <w:r w:rsidRPr="003457CB">
        <w:rPr>
          <w:spacing w:val="-4"/>
          <w:sz w:val="27"/>
          <w:szCs w:val="27"/>
        </w:rPr>
        <w:t xml:space="preserve">з питань діяльності виконавчих органів міської </w:t>
      </w:r>
      <w:r w:rsidR="00142BB2" w:rsidRPr="003457CB">
        <w:rPr>
          <w:spacing w:val="-4"/>
          <w:sz w:val="27"/>
          <w:szCs w:val="27"/>
        </w:rPr>
        <w:t xml:space="preserve">ради </w:t>
      </w:r>
      <w:r w:rsidR="00BA1FAD" w:rsidRPr="003457CB">
        <w:rPr>
          <w:spacing w:val="-4"/>
          <w:sz w:val="27"/>
          <w:szCs w:val="27"/>
        </w:rPr>
        <w:t xml:space="preserve">Юлію </w:t>
      </w:r>
      <w:proofErr w:type="spellStart"/>
      <w:r w:rsidR="00BA1FAD" w:rsidRPr="003457CB">
        <w:rPr>
          <w:spacing w:val="-4"/>
          <w:sz w:val="27"/>
          <w:szCs w:val="27"/>
        </w:rPr>
        <w:t>Дацюк</w:t>
      </w:r>
      <w:proofErr w:type="spellEnd"/>
      <w:r w:rsidR="00BA1FAD" w:rsidRPr="003457CB">
        <w:rPr>
          <w:spacing w:val="-4"/>
          <w:sz w:val="27"/>
          <w:szCs w:val="27"/>
        </w:rPr>
        <w:t xml:space="preserve">, </w:t>
      </w:r>
      <w:r w:rsidR="00BA1FAD" w:rsidRPr="003457CB">
        <w:rPr>
          <w:sz w:val="27"/>
          <w:szCs w:val="27"/>
        </w:rPr>
        <w:t xml:space="preserve">постійну комісію міської ради </w:t>
      </w:r>
      <w:r w:rsidR="00BA1FAD" w:rsidRPr="003457CB">
        <w:rPr>
          <w:bCs w:val="0"/>
          <w:sz w:val="27"/>
          <w:szCs w:val="27"/>
          <w:lang w:eastAsia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 і постійну комісію міської ради з питань планування соціально-економічного розвитку, бюджету та фінансів</w:t>
      </w:r>
      <w:r w:rsidR="00B9360F" w:rsidRPr="003457CB">
        <w:rPr>
          <w:bCs w:val="0"/>
          <w:sz w:val="27"/>
          <w:szCs w:val="27"/>
          <w:lang w:eastAsia="uk-UA"/>
        </w:rPr>
        <w:t>, дотримання прав людини, законності, боротьби зі злочинністю та корупцією, депутатської діяльності, етики та регламенту</w:t>
      </w:r>
      <w:r w:rsidR="00BA1FAD" w:rsidRPr="003457CB">
        <w:rPr>
          <w:bCs w:val="0"/>
          <w:sz w:val="27"/>
          <w:szCs w:val="27"/>
          <w:lang w:eastAsia="uk-UA"/>
        </w:rPr>
        <w:t>.</w:t>
      </w:r>
      <w:r w:rsidR="00BA1FAD" w:rsidRPr="003457CB">
        <w:rPr>
          <w:sz w:val="27"/>
          <w:szCs w:val="27"/>
        </w:rPr>
        <w:t xml:space="preserve"> </w:t>
      </w:r>
    </w:p>
    <w:p w:rsidR="004A67E4" w:rsidRDefault="004A67E4" w:rsidP="00BA1FAD">
      <w:pPr>
        <w:pStyle w:val="21"/>
        <w:widowControl w:val="0"/>
        <w:spacing w:line="317" w:lineRule="exact"/>
        <w:ind w:firstLine="567"/>
        <w:jc w:val="both"/>
        <w:rPr>
          <w:sz w:val="16"/>
          <w:szCs w:val="16"/>
        </w:rPr>
      </w:pPr>
    </w:p>
    <w:p w:rsidR="00DB34FA" w:rsidRPr="003457CB" w:rsidRDefault="00DB34FA" w:rsidP="00BA1FAD">
      <w:pPr>
        <w:pStyle w:val="21"/>
        <w:widowControl w:val="0"/>
        <w:spacing w:line="317" w:lineRule="exact"/>
        <w:ind w:firstLine="567"/>
        <w:jc w:val="both"/>
        <w:rPr>
          <w:sz w:val="16"/>
          <w:szCs w:val="16"/>
        </w:rPr>
      </w:pPr>
    </w:p>
    <w:p w:rsidR="00BA1FAD" w:rsidRDefault="00BA1FAD" w:rsidP="00BA1FAD">
      <w:pPr>
        <w:tabs>
          <w:tab w:val="left" w:pos="0"/>
          <w:tab w:val="left" w:pos="540"/>
          <w:tab w:val="left" w:pos="6840"/>
        </w:tabs>
        <w:jc w:val="both"/>
        <w:rPr>
          <w:sz w:val="27"/>
          <w:szCs w:val="27"/>
        </w:rPr>
      </w:pPr>
      <w:r w:rsidRPr="003457CB">
        <w:rPr>
          <w:sz w:val="27"/>
          <w:szCs w:val="27"/>
        </w:rPr>
        <w:t xml:space="preserve">Секретар міської ради </w:t>
      </w:r>
      <w:r w:rsidR="003457CB">
        <w:rPr>
          <w:sz w:val="27"/>
          <w:szCs w:val="27"/>
        </w:rPr>
        <w:t xml:space="preserve">                              </w:t>
      </w:r>
      <w:r w:rsidR="00B9360F" w:rsidRPr="003457CB">
        <w:rPr>
          <w:sz w:val="27"/>
          <w:szCs w:val="27"/>
        </w:rPr>
        <w:t xml:space="preserve">        </w:t>
      </w:r>
      <w:r w:rsidRPr="003457CB">
        <w:rPr>
          <w:sz w:val="27"/>
          <w:szCs w:val="27"/>
        </w:rPr>
        <w:t xml:space="preserve">              Андрій РАЗУМОВСЬКИЙ</w:t>
      </w:r>
    </w:p>
    <w:p w:rsidR="004A67E4" w:rsidRPr="004A67E4" w:rsidRDefault="004A67E4" w:rsidP="00BA1FAD">
      <w:pPr>
        <w:tabs>
          <w:tab w:val="left" w:pos="0"/>
          <w:tab w:val="left" w:pos="540"/>
          <w:tab w:val="left" w:pos="6840"/>
        </w:tabs>
        <w:jc w:val="both"/>
        <w:rPr>
          <w:sz w:val="16"/>
          <w:szCs w:val="16"/>
        </w:rPr>
      </w:pPr>
    </w:p>
    <w:p w:rsidR="00BA1FAD" w:rsidRPr="00B9360F" w:rsidRDefault="00BA1FAD" w:rsidP="00BA1FAD">
      <w:pPr>
        <w:tabs>
          <w:tab w:val="left" w:pos="0"/>
          <w:tab w:val="left" w:pos="540"/>
          <w:tab w:val="left" w:pos="6840"/>
        </w:tabs>
        <w:jc w:val="both"/>
        <w:rPr>
          <w:sz w:val="22"/>
          <w:szCs w:val="22"/>
        </w:rPr>
      </w:pPr>
      <w:proofErr w:type="spellStart"/>
      <w:r w:rsidRPr="00B9360F">
        <w:rPr>
          <w:sz w:val="22"/>
          <w:szCs w:val="22"/>
        </w:rPr>
        <w:t>Смаль</w:t>
      </w:r>
      <w:proofErr w:type="spellEnd"/>
      <w:r w:rsidRPr="00B9360F">
        <w:rPr>
          <w:sz w:val="22"/>
          <w:szCs w:val="22"/>
        </w:rPr>
        <w:t xml:space="preserve"> 777 955</w:t>
      </w:r>
    </w:p>
    <w:sectPr w:rsidR="00BA1FAD" w:rsidRPr="00B9360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CE27F4"/>
    <w:rsid w:val="00142BB2"/>
    <w:rsid w:val="001E14C4"/>
    <w:rsid w:val="001F1F5F"/>
    <w:rsid w:val="003457CB"/>
    <w:rsid w:val="004936C0"/>
    <w:rsid w:val="004A67E4"/>
    <w:rsid w:val="007E755B"/>
    <w:rsid w:val="009C64DC"/>
    <w:rsid w:val="00B90928"/>
    <w:rsid w:val="00B9360F"/>
    <w:rsid w:val="00BA1FAD"/>
    <w:rsid w:val="00CE27F4"/>
    <w:rsid w:val="00DB34FA"/>
    <w:rsid w:val="00EB4C10"/>
    <w:rsid w:val="00F6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8AF8387-7FCD-400E-BFEA-06D46D32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21">
    <w:name w:val="Основной текст (2)1"/>
    <w:basedOn w:val="a"/>
    <w:uiPriority w:val="99"/>
    <w:qFormat/>
    <w:rsid w:val="00BA1FAD"/>
    <w:pPr>
      <w:shd w:val="clear" w:color="auto" w:fill="FFFFFF"/>
      <w:spacing w:line="240" w:lineRule="atLeast"/>
    </w:pPr>
    <w:rPr>
      <w:rFonts w:eastAsia="NSimSun"/>
      <w:bCs/>
      <w:sz w:val="28"/>
      <w:szCs w:val="28"/>
      <w:lang w:eastAsia="zh-CN"/>
    </w:rPr>
  </w:style>
  <w:style w:type="character" w:customStyle="1" w:styleId="af1">
    <w:name w:val="Виділення жирним"/>
    <w:qFormat/>
    <w:rsid w:val="00BA1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9974-93CF-4E51-AE55-05B346B7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71</cp:revision>
  <cp:lastPrinted>2022-05-30T14:19:00Z</cp:lastPrinted>
  <dcterms:created xsi:type="dcterms:W3CDTF">2022-06-06T08:38:00Z</dcterms:created>
  <dcterms:modified xsi:type="dcterms:W3CDTF">2026-08-18T12:20:00Z</dcterms:modified>
  <dc:language>uk-UA</dc:language>
</cp:coreProperties>
</file>