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463892"/>
    <w:p w14:paraId="47C1CB3A" w14:textId="762C3A81" w:rsidR="006E2D1D" w:rsidRDefault="006E2D1D" w:rsidP="006E2D1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9264" behindDoc="0" locked="0" layoutInCell="1" allowOverlap="1" wp14:anchorId="292F8AED" wp14:editId="1FF15E9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4CFD589" id="_x0000_tole_rId2" o:spid="_x0000_s1026" style="position:absolute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C6C56A" wp14:editId="29901E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E68C0" id="_x0000_tole_rId2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761F15" wp14:editId="15659C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40239238" name="Прямокутник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9ECEF" id="Прямокутник 3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3105" w:dyaOrig="3300" w14:anchorId="0C934F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51662336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49960798" r:id="rId8"/>
        </w:object>
      </w:r>
    </w:p>
    <w:p w14:paraId="709E3CDF" w14:textId="77777777" w:rsidR="006E2D1D" w:rsidRPr="00A6420F" w:rsidRDefault="006E2D1D" w:rsidP="006E2D1D">
      <w:pPr>
        <w:pStyle w:val="1"/>
        <w:rPr>
          <w:rFonts w:ascii="Times New Roman" w:hAnsi="Times New Roman" w:cs="Times New Roman"/>
          <w:sz w:val="40"/>
          <w:szCs w:val="40"/>
        </w:rPr>
      </w:pPr>
    </w:p>
    <w:p w14:paraId="019217D3" w14:textId="77777777" w:rsidR="006E2D1D" w:rsidRDefault="006E2D1D" w:rsidP="006E2D1D">
      <w:pPr>
        <w:rPr>
          <w:sz w:val="8"/>
          <w:szCs w:val="8"/>
        </w:rPr>
      </w:pPr>
    </w:p>
    <w:p w14:paraId="5CA8A0D7" w14:textId="77777777" w:rsidR="006E2D1D" w:rsidRDefault="006E2D1D" w:rsidP="006E2D1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C2F31DF" w14:textId="77777777" w:rsidR="006E2D1D" w:rsidRDefault="006E2D1D" w:rsidP="006E2D1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9990E2E" w14:textId="77777777" w:rsidR="006E2D1D" w:rsidRDefault="006E2D1D" w:rsidP="006E2D1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FC1D035" w14:textId="77777777" w:rsidR="006E2D1D" w:rsidRDefault="006E2D1D" w:rsidP="006E2D1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95D3E66" w14:textId="77777777" w:rsidR="006E2D1D" w:rsidRDefault="006E2D1D" w:rsidP="006E2D1D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bookmarkEnd w:id="0"/>
    <w:p w14:paraId="7DEFFFD2" w14:textId="77777777" w:rsidR="00DE1316" w:rsidRPr="008C6C99" w:rsidRDefault="00DE1316" w:rsidP="008C6C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A64D896" w14:textId="6DD119B2" w:rsidR="00DE1316" w:rsidRPr="008C6C99" w:rsidRDefault="00EB066B" w:rsidP="008C6C99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8C6C99">
        <w:rPr>
          <w:rFonts w:ascii="Times New Roman" w:hAnsi="Times New Roman" w:cs="Times New Roman"/>
          <w:sz w:val="28"/>
          <w:szCs w:val="28"/>
        </w:rPr>
        <w:t>Про внесення змін до розпорядження міського голови від 03.06.2026 № 355</w:t>
      </w:r>
      <w:r w:rsidR="00E52A08" w:rsidRPr="008C6C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C6C99">
        <w:rPr>
          <w:rFonts w:ascii="Times New Roman" w:hAnsi="Times New Roman" w:cs="Times New Roman"/>
          <w:sz w:val="28"/>
          <w:szCs w:val="28"/>
        </w:rPr>
        <w:t>«Про інвентаризаційну комісію Виконавчого комітету Луцької міської ради»</w:t>
      </w:r>
    </w:p>
    <w:p w14:paraId="3D3B3E67" w14:textId="77777777" w:rsidR="00EB066B" w:rsidRPr="00EB066B" w:rsidRDefault="00EB066B" w:rsidP="008C6C99">
      <w:pPr>
        <w:spacing w:line="360" w:lineRule="auto"/>
        <w:ind w:right="58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C88734" w14:textId="274BDB9B" w:rsidR="00DE1316" w:rsidRDefault="00CB50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3C41">
        <w:rPr>
          <w:rFonts w:ascii="Times New Roman" w:hAnsi="Times New Roman" w:cs="Times New Roman"/>
          <w:sz w:val="28"/>
          <w:szCs w:val="28"/>
        </w:rPr>
        <w:t>Відповідно до ст. 42, частини восьмої ст. 59 Закону України «Про місцеве самоврядування в Україні», Положення про інвентаризацію активів та зобов’язань, затвердженого наказом Міністерства фінансів України від 02.09.2014 №</w:t>
      </w:r>
      <w:r w:rsidR="008961CC">
        <w:rPr>
          <w:rFonts w:ascii="Times New Roman" w:hAnsi="Times New Roman" w:cs="Times New Roman"/>
          <w:sz w:val="28"/>
          <w:szCs w:val="28"/>
        </w:rPr>
        <w:t> </w:t>
      </w:r>
      <w:r w:rsidRPr="00BE3C41">
        <w:rPr>
          <w:rFonts w:ascii="Times New Roman" w:hAnsi="Times New Roman" w:cs="Times New Roman"/>
          <w:sz w:val="28"/>
          <w:szCs w:val="28"/>
        </w:rPr>
        <w:t>879, зі змінами,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3C41">
        <w:rPr>
          <w:rFonts w:ascii="Times New Roman" w:hAnsi="Times New Roman" w:cs="Times New Roman"/>
          <w:sz w:val="28"/>
          <w:szCs w:val="28"/>
        </w:rPr>
        <w:t>з метою ефективного використання майна та здійснення належного за ним контролю</w:t>
      </w:r>
      <w:r w:rsidR="00EB066B">
        <w:rPr>
          <w:rFonts w:ascii="Times New Roman" w:hAnsi="Times New Roman" w:cs="Times New Roman"/>
          <w:sz w:val="28"/>
          <w:szCs w:val="28"/>
        </w:rPr>
        <w:t>,</w:t>
      </w:r>
      <w:r w:rsidR="00EB066B" w:rsidRPr="00EB066B">
        <w:rPr>
          <w:color w:val="212121"/>
          <w:szCs w:val="28"/>
          <w:highlight w:val="white"/>
        </w:rPr>
        <w:t xml:space="preserve"> </w:t>
      </w:r>
      <w:r w:rsidR="00EB066B" w:rsidRPr="00EB066B">
        <w:rPr>
          <w:rFonts w:ascii="Times New Roman" w:hAnsi="Times New Roman" w:cs="Times New Roman"/>
          <w:color w:val="212121"/>
          <w:sz w:val="28"/>
          <w:szCs w:val="28"/>
          <w:highlight w:val="white"/>
        </w:rPr>
        <w:t>у зв’язку з кадровими змінами</w:t>
      </w:r>
      <w:r w:rsidRPr="00EB066B">
        <w:rPr>
          <w:rFonts w:ascii="Times New Roman" w:hAnsi="Times New Roman" w:cs="Times New Roman"/>
          <w:sz w:val="28"/>
          <w:szCs w:val="28"/>
        </w:rPr>
        <w:t>:</w:t>
      </w:r>
    </w:p>
    <w:p w14:paraId="13091EBF" w14:textId="77777777" w:rsidR="009826FC" w:rsidRPr="006D6448" w:rsidRDefault="009826FC">
      <w:pPr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</w:pPr>
    </w:p>
    <w:p w14:paraId="3E92C879" w14:textId="537429CE" w:rsidR="00E52A08" w:rsidRPr="00E52A08" w:rsidRDefault="00364CDD" w:rsidP="00E52A0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2A08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 w:bidi="ar-SA"/>
        </w:rPr>
        <w:t>1.</w:t>
      </w:r>
      <w:r w:rsidR="00E52A08" w:rsidRPr="00E52A08">
        <w:rPr>
          <w:rFonts w:ascii="Times New Roman" w:hAnsi="Times New Roman" w:cs="Times New Roman"/>
          <w:sz w:val="28"/>
          <w:szCs w:val="28"/>
        </w:rPr>
        <w:t> Внести зміни в додаток до розпорядження міськог</w:t>
      </w:r>
      <w:r w:rsidR="00E52A08">
        <w:rPr>
          <w:rFonts w:ascii="Times New Roman" w:hAnsi="Times New Roman" w:cs="Times New Roman"/>
          <w:sz w:val="28"/>
          <w:szCs w:val="28"/>
        </w:rPr>
        <w:t>о голови</w:t>
      </w:r>
      <w:r w:rsidR="00E52A08" w:rsidRPr="00E52A08">
        <w:rPr>
          <w:rFonts w:ascii="Times New Roman" w:hAnsi="Times New Roman" w:cs="Times New Roman"/>
          <w:sz w:val="28"/>
          <w:szCs w:val="28"/>
        </w:rPr>
        <w:t xml:space="preserve"> </w:t>
      </w:r>
      <w:r w:rsidR="00E52A08">
        <w:rPr>
          <w:rFonts w:ascii="Times New Roman" w:hAnsi="Times New Roman" w:cs="Times New Roman"/>
          <w:sz w:val="28"/>
          <w:szCs w:val="28"/>
        </w:rPr>
        <w:t>від 03.06</w:t>
      </w:r>
      <w:r w:rsidR="00E52A08" w:rsidRPr="00AC1451">
        <w:rPr>
          <w:rFonts w:ascii="Times New Roman" w:hAnsi="Times New Roman" w:cs="Times New Roman"/>
          <w:sz w:val="28"/>
          <w:szCs w:val="28"/>
        </w:rPr>
        <w:t>.20</w:t>
      </w:r>
      <w:r w:rsidR="00E52A08">
        <w:rPr>
          <w:rFonts w:ascii="Times New Roman" w:hAnsi="Times New Roman" w:cs="Times New Roman"/>
          <w:sz w:val="28"/>
          <w:szCs w:val="28"/>
        </w:rPr>
        <w:t>26</w:t>
      </w:r>
      <w:r w:rsidR="00E52A08" w:rsidRPr="00AC1451">
        <w:rPr>
          <w:rFonts w:ascii="Times New Roman" w:hAnsi="Times New Roman" w:cs="Times New Roman"/>
          <w:sz w:val="28"/>
          <w:szCs w:val="28"/>
        </w:rPr>
        <w:t xml:space="preserve"> № </w:t>
      </w:r>
      <w:r w:rsidR="00E52A08">
        <w:rPr>
          <w:rFonts w:ascii="Times New Roman" w:hAnsi="Times New Roman" w:cs="Times New Roman"/>
          <w:sz w:val="28"/>
          <w:szCs w:val="28"/>
        </w:rPr>
        <w:t>355</w:t>
      </w:r>
      <w:r w:rsidR="00E52A08" w:rsidRPr="00AC1451">
        <w:rPr>
          <w:rFonts w:ascii="Times New Roman" w:hAnsi="Times New Roman" w:cs="Times New Roman"/>
          <w:sz w:val="28"/>
          <w:szCs w:val="28"/>
        </w:rPr>
        <w:t xml:space="preserve"> «</w:t>
      </w:r>
      <w:r w:rsidR="00E52A08" w:rsidRPr="006D6448">
        <w:rPr>
          <w:rFonts w:ascii="Times New Roman" w:hAnsi="Times New Roman" w:cs="Times New Roman"/>
          <w:color w:val="000000" w:themeColor="text1"/>
          <w:sz w:val="28"/>
          <w:szCs w:val="28"/>
        </w:rPr>
        <w:t>Про інвентаризаційн</w:t>
      </w:r>
      <w:r w:rsidR="00E52A0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E52A08" w:rsidRPr="006D64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комісі</w:t>
      </w:r>
      <w:r w:rsidR="00E52A08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E52A08" w:rsidRPr="006D64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Виконавчого комітету Луцької міської ради</w:t>
      </w:r>
      <w:r w:rsidR="00E52A0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52A08" w:rsidRPr="00E52A08">
        <w:rPr>
          <w:rFonts w:ascii="Times New Roman" w:hAnsi="Times New Roman" w:cs="Times New Roman"/>
          <w:sz w:val="28"/>
          <w:szCs w:val="28"/>
        </w:rPr>
        <w:t>, а саме:</w:t>
      </w:r>
    </w:p>
    <w:p w14:paraId="20219991" w14:textId="3B539843" w:rsidR="00E52A08" w:rsidRPr="00E52A08" w:rsidRDefault="00E52A08" w:rsidP="00E52A0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2A08">
        <w:rPr>
          <w:rFonts w:ascii="Times New Roman" w:hAnsi="Times New Roman" w:cs="Times New Roman"/>
          <w:sz w:val="28"/>
          <w:szCs w:val="28"/>
        </w:rPr>
        <w:t>1.1. Вивести зі складу</w:t>
      </w:r>
      <w:r>
        <w:rPr>
          <w:rFonts w:ascii="Times New Roman" w:hAnsi="Times New Roman" w:cs="Times New Roman"/>
          <w:sz w:val="28"/>
          <w:szCs w:val="28"/>
        </w:rPr>
        <w:t xml:space="preserve"> інвентаризаційної</w:t>
      </w:r>
      <w:r w:rsidRPr="00E52A08">
        <w:rPr>
          <w:rFonts w:ascii="Times New Roman" w:hAnsi="Times New Roman" w:cs="Times New Roman"/>
          <w:sz w:val="28"/>
          <w:szCs w:val="28"/>
        </w:rPr>
        <w:t xml:space="preserve"> комісії </w:t>
      </w:r>
      <w:r w:rsidR="00D66B02" w:rsidRPr="006D6448">
        <w:rPr>
          <w:rFonts w:ascii="Times New Roman" w:hAnsi="Times New Roman" w:cs="Times New Roman"/>
          <w:color w:val="000000" w:themeColor="text1"/>
          <w:sz w:val="28"/>
          <w:szCs w:val="28"/>
        </w:rPr>
        <w:t>Виконавчого комітету Луцької міської ради</w:t>
      </w:r>
      <w:r w:rsidR="00D66B02" w:rsidRPr="00E52A08">
        <w:rPr>
          <w:rFonts w:ascii="Times New Roman" w:hAnsi="Times New Roman" w:cs="Times New Roman"/>
          <w:sz w:val="28"/>
          <w:szCs w:val="28"/>
        </w:rPr>
        <w:t xml:space="preserve"> </w:t>
      </w:r>
      <w:r w:rsidRPr="00E52A08">
        <w:rPr>
          <w:rFonts w:ascii="Times New Roman" w:hAnsi="Times New Roman" w:cs="Times New Roman"/>
          <w:sz w:val="28"/>
          <w:szCs w:val="28"/>
        </w:rPr>
        <w:t>Вербича Юрія Григоровича.</w:t>
      </w:r>
    </w:p>
    <w:p w14:paraId="440D0E77" w14:textId="0B5EEAAA" w:rsidR="00E52A08" w:rsidRPr="00E52A08" w:rsidRDefault="00E52A08" w:rsidP="00E52A0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2A08">
        <w:rPr>
          <w:rFonts w:ascii="Times New Roman" w:hAnsi="Times New Roman" w:cs="Times New Roman"/>
          <w:sz w:val="28"/>
          <w:szCs w:val="28"/>
        </w:rPr>
        <w:t xml:space="preserve">1.2. Ввести до складу </w:t>
      </w:r>
      <w:r w:rsidR="008C6C99">
        <w:rPr>
          <w:rFonts w:ascii="Times New Roman" w:hAnsi="Times New Roman" w:cs="Times New Roman"/>
          <w:sz w:val="28"/>
          <w:szCs w:val="28"/>
        </w:rPr>
        <w:t>інвентаризаційної</w:t>
      </w:r>
      <w:r w:rsidR="008C6C99" w:rsidRPr="00E52A08">
        <w:rPr>
          <w:rFonts w:ascii="Times New Roman" w:hAnsi="Times New Roman" w:cs="Times New Roman"/>
          <w:sz w:val="28"/>
          <w:szCs w:val="28"/>
        </w:rPr>
        <w:t xml:space="preserve"> комісії</w:t>
      </w:r>
      <w:r w:rsidR="008C6C99" w:rsidRPr="00E52A08">
        <w:rPr>
          <w:rFonts w:ascii="Times New Roman" w:hAnsi="Times New Roman" w:cs="Times New Roman"/>
          <w:sz w:val="28"/>
          <w:szCs w:val="28"/>
        </w:rPr>
        <w:t xml:space="preserve"> </w:t>
      </w:r>
      <w:r w:rsidR="00D66B02" w:rsidRPr="006D6448">
        <w:rPr>
          <w:rFonts w:ascii="Times New Roman" w:hAnsi="Times New Roman" w:cs="Times New Roman"/>
          <w:color w:val="000000" w:themeColor="text1"/>
          <w:sz w:val="28"/>
          <w:szCs w:val="28"/>
        </w:rPr>
        <w:t>Виконавчого комітету Луцької міської ради</w:t>
      </w:r>
      <w:r w:rsidR="00D66B02" w:rsidRPr="00E52A08">
        <w:rPr>
          <w:rFonts w:ascii="Times New Roman" w:hAnsi="Times New Roman" w:cs="Times New Roman"/>
          <w:sz w:val="28"/>
          <w:szCs w:val="28"/>
        </w:rPr>
        <w:t xml:space="preserve"> </w:t>
      </w:r>
      <w:r w:rsidRPr="00E52A08">
        <w:rPr>
          <w:rFonts w:ascii="Times New Roman" w:hAnsi="Times New Roman" w:cs="Times New Roman"/>
          <w:sz w:val="28"/>
          <w:szCs w:val="28"/>
        </w:rPr>
        <w:t xml:space="preserve">Юрченко Наталію Миколаївну </w:t>
      </w:r>
      <w:r w:rsidR="008C6C99">
        <w:rPr>
          <w:rFonts w:ascii="Times New Roman" w:hAnsi="Times New Roman" w:cs="Times New Roman"/>
          <w:sz w:val="28"/>
          <w:szCs w:val="28"/>
        </w:rPr>
        <w:t>–</w:t>
      </w:r>
      <w:r w:rsidRPr="00E52A08">
        <w:rPr>
          <w:rFonts w:ascii="Times New Roman" w:hAnsi="Times New Roman" w:cs="Times New Roman"/>
          <w:sz w:val="28"/>
          <w:szCs w:val="28"/>
        </w:rPr>
        <w:t xml:space="preserve"> керуючого справами виконавчого комітету міської ради, головою комісії.</w:t>
      </w:r>
    </w:p>
    <w:p w14:paraId="43F0CD50" w14:textId="77777777" w:rsidR="00E52A08" w:rsidRPr="00E52A08" w:rsidRDefault="00E52A08" w:rsidP="00E52A08">
      <w:pPr>
        <w:tabs>
          <w:tab w:val="left" w:pos="0"/>
          <w:tab w:val="left" w:pos="1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2A08">
        <w:rPr>
          <w:rFonts w:ascii="Times New Roman" w:hAnsi="Times New Roman" w:cs="Times New Roman"/>
          <w:sz w:val="28"/>
          <w:szCs w:val="28"/>
        </w:rPr>
        <w:t>2. Контроль за виконанням розпорядження покласти на керуючого справами виконавчого комітету міської ради Наталію Юрченко.</w:t>
      </w:r>
    </w:p>
    <w:p w14:paraId="421EA125" w14:textId="77777777" w:rsidR="00DE1316" w:rsidRDefault="00DE1316">
      <w:pPr>
        <w:tabs>
          <w:tab w:val="left" w:pos="0"/>
        </w:tabs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48CEDC2B" w14:textId="77777777" w:rsidR="008C6C99" w:rsidRDefault="008C6C99">
      <w:pPr>
        <w:tabs>
          <w:tab w:val="left" w:pos="0"/>
        </w:tabs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2F7B5D1F" w14:textId="77777777" w:rsidR="00253835" w:rsidRDefault="00253835">
      <w:pPr>
        <w:tabs>
          <w:tab w:val="left" w:pos="0"/>
        </w:tabs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73AB969B" w14:textId="13DA63AD" w:rsidR="007F3213" w:rsidRDefault="00B37A19" w:rsidP="007F3213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 w:bidi="ar-SA"/>
        </w:rPr>
        <w:t>Секретар міської ради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 w:bidi="ar-SA"/>
        </w:rPr>
        <w:tab/>
        <w:t>Андрій РАЗУМОВСЬКИЙ</w:t>
      </w:r>
    </w:p>
    <w:p w14:paraId="56DCC73C" w14:textId="77777777" w:rsidR="008C6C99" w:rsidRDefault="008C6C99" w:rsidP="007F3213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 w:bidi="ar-SA"/>
        </w:rPr>
      </w:pPr>
    </w:p>
    <w:p w14:paraId="5BF6B0BD" w14:textId="77777777" w:rsidR="008C6C99" w:rsidRDefault="008C6C99" w:rsidP="007F3213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 w:bidi="ar-SA"/>
        </w:rPr>
      </w:pPr>
    </w:p>
    <w:p w14:paraId="4FD9AB19" w14:textId="03708138" w:rsidR="00DE1316" w:rsidRDefault="00364CDD" w:rsidP="007F3213">
      <w:pPr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uk-UA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uk-UA" w:bidi="ar-SA"/>
        </w:rPr>
        <w:t>Горай 777</w:t>
      </w:r>
      <w:r w:rsidR="008C6C99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uk-UA" w:bidi="ar-SA"/>
        </w:rPr>
        <w:t> </w:t>
      </w:r>
      <w:r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uk-UA" w:bidi="ar-SA"/>
        </w:rPr>
        <w:t>944</w:t>
      </w:r>
    </w:p>
    <w:p w14:paraId="3B84DD6E" w14:textId="77777777" w:rsidR="008C6C99" w:rsidRDefault="008C6C99" w:rsidP="007F321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C6C99" w:rsidSect="008961CC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33751" w14:textId="77777777" w:rsidR="006769CA" w:rsidRDefault="006769CA">
      <w:r>
        <w:separator/>
      </w:r>
    </w:p>
  </w:endnote>
  <w:endnote w:type="continuationSeparator" w:id="0">
    <w:p w14:paraId="09A8FC43" w14:textId="77777777" w:rsidR="006769CA" w:rsidRDefault="00676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78488" w14:textId="77777777" w:rsidR="006769CA" w:rsidRDefault="006769CA">
      <w:r>
        <w:separator/>
      </w:r>
    </w:p>
  </w:footnote>
  <w:footnote w:type="continuationSeparator" w:id="0">
    <w:p w14:paraId="46CC9AFD" w14:textId="77777777" w:rsidR="006769CA" w:rsidRDefault="00676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E2237" w14:textId="3C00DD91" w:rsidR="00DE1316" w:rsidRDefault="00364CDD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E52A08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106338A7" w14:textId="77777777" w:rsidR="00DE1316" w:rsidRDefault="00DE131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316"/>
    <w:rsid w:val="000C40EE"/>
    <w:rsid w:val="001040AD"/>
    <w:rsid w:val="00130046"/>
    <w:rsid w:val="001427FA"/>
    <w:rsid w:val="00253835"/>
    <w:rsid w:val="00274FFB"/>
    <w:rsid w:val="002C17F6"/>
    <w:rsid w:val="002F289C"/>
    <w:rsid w:val="0034144B"/>
    <w:rsid w:val="00364CDD"/>
    <w:rsid w:val="00435EB6"/>
    <w:rsid w:val="004418D5"/>
    <w:rsid w:val="00582EB2"/>
    <w:rsid w:val="005A10DE"/>
    <w:rsid w:val="005F1A8A"/>
    <w:rsid w:val="00611E65"/>
    <w:rsid w:val="00631160"/>
    <w:rsid w:val="0067022E"/>
    <w:rsid w:val="006769CA"/>
    <w:rsid w:val="006B74A5"/>
    <w:rsid w:val="006C3C81"/>
    <w:rsid w:val="006D6448"/>
    <w:rsid w:val="006E2D1D"/>
    <w:rsid w:val="006F4455"/>
    <w:rsid w:val="007218E1"/>
    <w:rsid w:val="007D60B4"/>
    <w:rsid w:val="007F3213"/>
    <w:rsid w:val="008268C8"/>
    <w:rsid w:val="008344C8"/>
    <w:rsid w:val="008349A0"/>
    <w:rsid w:val="008578D4"/>
    <w:rsid w:val="008961CC"/>
    <w:rsid w:val="008C1DA6"/>
    <w:rsid w:val="008C6C99"/>
    <w:rsid w:val="009023E4"/>
    <w:rsid w:val="00931680"/>
    <w:rsid w:val="0097437A"/>
    <w:rsid w:val="009826FC"/>
    <w:rsid w:val="00991B7F"/>
    <w:rsid w:val="009933FD"/>
    <w:rsid w:val="009E53F1"/>
    <w:rsid w:val="009E6349"/>
    <w:rsid w:val="00A444AB"/>
    <w:rsid w:val="00AB031E"/>
    <w:rsid w:val="00AC1451"/>
    <w:rsid w:val="00B12EC8"/>
    <w:rsid w:val="00B20C51"/>
    <w:rsid w:val="00B241BE"/>
    <w:rsid w:val="00B33658"/>
    <w:rsid w:val="00B37A19"/>
    <w:rsid w:val="00B442F6"/>
    <w:rsid w:val="00BC4668"/>
    <w:rsid w:val="00C46A40"/>
    <w:rsid w:val="00CB5048"/>
    <w:rsid w:val="00D1587E"/>
    <w:rsid w:val="00D47776"/>
    <w:rsid w:val="00D66B02"/>
    <w:rsid w:val="00DE1316"/>
    <w:rsid w:val="00E3028B"/>
    <w:rsid w:val="00E52A08"/>
    <w:rsid w:val="00E8196D"/>
    <w:rsid w:val="00E86C6F"/>
    <w:rsid w:val="00EB066B"/>
    <w:rsid w:val="00F67011"/>
    <w:rsid w:val="00F9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1A4F10B"/>
  <w15:docId w15:val="{020F2C3B-2BDD-484F-9642-DBE3D5AE7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val="uk-UA"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60364E"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sid w:val="0060364E"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styleId="a9">
    <w:name w:val="Strong"/>
    <w:basedOn w:val="a0"/>
    <w:uiPriority w:val="99"/>
    <w:qFormat/>
    <w:locked/>
    <w:rsid w:val="008C7B61"/>
    <w:rPr>
      <w:rFonts w:cs="Times New Roman"/>
      <w:b/>
      <w:bCs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uiPriority w:val="99"/>
    <w:qFormat/>
    <w:rsid w:val="006D78C3"/>
    <w:pPr>
      <w:spacing w:after="160"/>
      <w:ind w:left="720"/>
      <w:contextualSpacing/>
    </w:pPr>
    <w:rPr>
      <w:rFonts w:ascii="Times New Roman" w:hAnsi="Times New Roman" w:cs="Times New Roman"/>
      <w:sz w:val="28"/>
      <w:lang w:val="ru-RU" w:bidi="ar-SA"/>
    </w:rPr>
  </w:style>
  <w:style w:type="paragraph" w:styleId="af0">
    <w:name w:val="Normal (Web)"/>
    <w:basedOn w:val="a"/>
    <w:uiPriority w:val="99"/>
    <w:semiHidden/>
    <w:unhideWhenUsed/>
    <w:rsid w:val="0034144B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 w:bidi="ar-SA"/>
    </w:rPr>
  </w:style>
  <w:style w:type="paragraph" w:styleId="af1">
    <w:name w:val="Balloon Text"/>
    <w:basedOn w:val="a"/>
    <w:link w:val="af2"/>
    <w:uiPriority w:val="99"/>
    <w:semiHidden/>
    <w:unhideWhenUsed/>
    <w:rsid w:val="007D60B4"/>
    <w:rPr>
      <w:rFonts w:ascii="Segoe UI" w:hAnsi="Segoe UI" w:cs="Mangal"/>
      <w:sz w:val="18"/>
      <w:szCs w:val="16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7D60B4"/>
    <w:rPr>
      <w:rFonts w:ascii="Segoe UI" w:hAnsi="Segoe UI" w:cs="Mangal"/>
      <w:kern w:val="2"/>
      <w:sz w:val="18"/>
      <w:szCs w:val="16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CBF2E-E9D1-4ECA-B411-DB8FB16F5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797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Нагурна</cp:lastModifiedBy>
  <cp:revision>38</cp:revision>
  <cp:lastPrinted>2025-10-23T09:00:00Z</cp:lastPrinted>
  <dcterms:created xsi:type="dcterms:W3CDTF">2025-10-23T08:47:00Z</dcterms:created>
  <dcterms:modified xsi:type="dcterms:W3CDTF">2026-09-03T14:14:00Z</dcterms:modified>
  <dc:language>uk-UA</dc:language>
</cp:coreProperties>
</file>