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6F56C" w14:textId="77777777" w:rsidR="001D0F49" w:rsidRDefault="000C63C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39D5C0D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0B15CED" wp14:editId="5853673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12ACBAC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3105" w:dyaOrig="3300" w14:anchorId="07850995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9848110" r:id="rId7"/>
        </w:object>
      </w:r>
    </w:p>
    <w:p w14:paraId="1251F014" w14:textId="77777777" w:rsidR="001D0F49" w:rsidRDefault="001D0F4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73D973" w14:textId="77777777" w:rsidR="001D0F49" w:rsidRDefault="001D0F49">
      <w:pPr>
        <w:rPr>
          <w:sz w:val="16"/>
          <w:szCs w:val="16"/>
        </w:rPr>
      </w:pPr>
    </w:p>
    <w:p w14:paraId="3369F4BC" w14:textId="77777777" w:rsidR="001D0F49" w:rsidRDefault="000C63C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DE8FC4" w14:textId="77777777" w:rsidR="001D0F49" w:rsidRDefault="001D0F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3DFFE9" w14:textId="77777777" w:rsidR="001D0F49" w:rsidRDefault="000C63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8F5FD7" w14:textId="77777777" w:rsidR="001D0F49" w:rsidRDefault="001D0F4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5CB5EA" w14:textId="77777777" w:rsidR="001D0F49" w:rsidRDefault="000C63C2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2BBA0C3" w14:textId="77777777" w:rsidR="001D0F49" w:rsidRDefault="001D0F4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13A5452" w14:textId="73B41606" w:rsidR="00E82969" w:rsidRDefault="000C63C2" w:rsidP="00F42313">
      <w:pPr>
        <w:ind w:right="5101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E82969">
        <w:rPr>
          <w:rFonts w:ascii="Times New Roman" w:hAnsi="Times New Roman" w:cs="Times New Roman"/>
          <w:sz w:val="28"/>
          <w:szCs w:val="28"/>
        </w:rPr>
        <w:t>утворення Консультативної ради з питань реалізації програми</w:t>
      </w:r>
      <w:r w:rsidR="00F42313">
        <w:rPr>
          <w:rFonts w:ascii="Times New Roman" w:hAnsi="Times New Roman" w:cs="Times New Roman"/>
          <w:sz w:val="28"/>
          <w:szCs w:val="28"/>
        </w:rPr>
        <w:t xml:space="preserve"> </w:t>
      </w:r>
      <w:r w:rsidR="00E82969">
        <w:rPr>
          <w:rFonts w:ascii="Times New Roman" w:hAnsi="Times New Roman" w:cs="Times New Roman"/>
          <w:sz w:val="28"/>
          <w:szCs w:val="28"/>
        </w:rPr>
        <w:t>«Місто</w:t>
      </w:r>
      <w:r w:rsidR="00E0470B">
        <w:rPr>
          <w:rFonts w:ascii="Times New Roman" w:hAnsi="Times New Roman" w:cs="Times New Roman"/>
          <w:sz w:val="28"/>
          <w:szCs w:val="28"/>
        </w:rPr>
        <w:t xml:space="preserve"> </w:t>
      </w:r>
      <w:r w:rsidR="00F42313">
        <w:rPr>
          <w:rFonts w:ascii="Times New Roman" w:hAnsi="Times New Roman" w:cs="Times New Roman"/>
          <w:sz w:val="28"/>
          <w:szCs w:val="28"/>
        </w:rPr>
        <w:t>–</w:t>
      </w:r>
      <w:r w:rsidR="00E0470B">
        <w:rPr>
          <w:rFonts w:ascii="Times New Roman" w:hAnsi="Times New Roman" w:cs="Times New Roman"/>
          <w:sz w:val="28"/>
          <w:szCs w:val="28"/>
        </w:rPr>
        <w:t xml:space="preserve"> </w:t>
      </w:r>
      <w:r w:rsidR="00E82969">
        <w:rPr>
          <w:rFonts w:ascii="Times New Roman" w:hAnsi="Times New Roman" w:cs="Times New Roman"/>
          <w:sz w:val="28"/>
          <w:szCs w:val="28"/>
        </w:rPr>
        <w:t>Нуль Відходів»</w:t>
      </w:r>
    </w:p>
    <w:p w14:paraId="35C1896F" w14:textId="77777777" w:rsidR="00E82969" w:rsidRDefault="00E82969" w:rsidP="00F423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0E960D0" w14:textId="7D4BDBC7" w:rsidR="00E82969" w:rsidRDefault="00E82969" w:rsidP="00F42313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 42 Закону України «Про місцеве самоврядування в Україні», 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>Угоди про сертифікацію «Міста нуль відходів», укладеної 26</w:t>
      </w:r>
      <w:r w:rsidR="00F42313">
        <w:rPr>
          <w:rFonts w:ascii="Times New Roman" w:eastAsia="Inter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листопада 2024 року між Луцькою міською радою, </w:t>
      </w:r>
      <w:r>
        <w:rPr>
          <w:rFonts w:ascii="Times New Roman" w:eastAsia="Inter" w:hAnsi="Times New Roman" w:cs="Times New Roman"/>
          <w:color w:val="000000"/>
          <w:sz w:val="28"/>
          <w:szCs w:val="28"/>
          <w:lang w:val="en-US"/>
        </w:rPr>
        <w:t xml:space="preserve">Mission Zero Academy 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Inter" w:hAnsi="Times New Roman" w:cs="Times New Roman"/>
          <w:color w:val="000000"/>
          <w:sz w:val="28"/>
          <w:szCs w:val="28"/>
          <w:lang w:val="en-US"/>
        </w:rPr>
        <w:t>Zero Waste Europe</w:t>
      </w:r>
      <w:r>
        <w:rPr>
          <w:rFonts w:ascii="Times New Roman" w:eastAsia="Inter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з м</w:t>
      </w:r>
      <w:r>
        <w:rPr>
          <w:rFonts w:ascii="Times New Roman" w:hAnsi="Times New Roman"/>
          <w:sz w:val="28"/>
          <w:szCs w:val="28"/>
        </w:rPr>
        <w:t xml:space="preserve">етою реалізації </w:t>
      </w:r>
      <w:r>
        <w:rPr>
          <w:rFonts w:ascii="Times New Roman" w:hAnsi="Times New Roman" w:cs="Times New Roman"/>
          <w:sz w:val="28"/>
          <w:szCs w:val="28"/>
        </w:rPr>
        <w:t>програми «</w:t>
      </w:r>
      <w:r>
        <w:rPr>
          <w:rFonts w:ascii="Times New Roman" w:eastAsia="Inter" w:hAnsi="Times New Roman" w:cs="Times New Roman"/>
          <w:sz w:val="28"/>
          <w:szCs w:val="28"/>
        </w:rPr>
        <w:t xml:space="preserve">Місто </w:t>
      </w:r>
      <w:r w:rsidR="00F4231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Inter" w:hAnsi="Times New Roman" w:cs="Times New Roman"/>
          <w:sz w:val="28"/>
          <w:szCs w:val="28"/>
        </w:rPr>
        <w:t>Нуль Відходів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Inter" w:hAnsi="Times New Roman" w:cs="Times New Roman"/>
          <w:sz w:val="28"/>
          <w:szCs w:val="28"/>
        </w:rPr>
        <w:t xml:space="preserve">розвитку системи управління відходами, </w:t>
      </w:r>
      <w:r>
        <w:rPr>
          <w:rFonts w:ascii="Times New Roman" w:hAnsi="Times New Roman"/>
          <w:iCs/>
          <w:sz w:val="28"/>
          <w:szCs w:val="28"/>
        </w:rPr>
        <w:t xml:space="preserve"> впровадження комплексу заходів для зменшення обсягів відходів, підвищення ефективності їх переробки та створення замкнутого циклу управління ресурсами, залучення до реалізації програми широкого кола </w:t>
      </w:r>
      <w:proofErr w:type="spellStart"/>
      <w:r>
        <w:rPr>
          <w:rFonts w:ascii="Times New Roman" w:hAnsi="Times New Roman"/>
          <w:iCs/>
          <w:sz w:val="28"/>
          <w:szCs w:val="28"/>
        </w:rPr>
        <w:t>стейкхолдерів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74C61F5" w14:textId="77777777" w:rsidR="00F42313" w:rsidRDefault="00F42313" w:rsidP="00F4231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3622FB5" w14:textId="49AC0D8F" w:rsidR="00E82969" w:rsidRDefault="00E82969" w:rsidP="00F42313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</w:t>
      </w:r>
      <w:r w:rsidR="00F4231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Утворити Консультативну раду з питань реалізації </w:t>
      </w:r>
      <w:r w:rsidR="00C31FD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рограми </w:t>
      </w:r>
      <w:r>
        <w:rPr>
          <w:rFonts w:ascii="Times New Roman" w:eastAsia="Calibri" w:hAnsi="Times New Roman"/>
          <w:iCs/>
          <w:sz w:val="28"/>
          <w:szCs w:val="28"/>
          <w:lang w:eastAsia="en-US"/>
        </w:rPr>
        <w:t>«</w:t>
      </w:r>
      <w:r w:rsidR="00E0470B">
        <w:rPr>
          <w:rFonts w:ascii="Times New Roman" w:eastAsia="Inter" w:hAnsi="Times New Roman" w:cs="Times New Roman"/>
          <w:sz w:val="28"/>
          <w:szCs w:val="28"/>
        </w:rPr>
        <w:t xml:space="preserve">Місто </w:t>
      </w:r>
      <w:r w:rsidR="00E0470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0470B">
        <w:rPr>
          <w:rFonts w:ascii="Times New Roman" w:eastAsia="Inter" w:hAnsi="Times New Roman" w:cs="Times New Roman"/>
          <w:sz w:val="28"/>
          <w:szCs w:val="28"/>
        </w:rPr>
        <w:t>Нуль Відходів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42313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склад</w:t>
      </w:r>
      <w:r w:rsidR="00F42313">
        <w:rPr>
          <w:rFonts w:ascii="Times New Roman" w:eastAsia="Calibri" w:hAnsi="Times New Roman" w:cs="Times New Roman"/>
          <w:sz w:val="28"/>
          <w:szCs w:val="28"/>
          <w:lang w:eastAsia="en-US"/>
        </w:rPr>
        <w:t>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згідно з додатком 1</w:t>
      </w:r>
      <w:r>
        <w:rPr>
          <w:rFonts w:ascii="Times New Roman" w:hAnsi="Times New Roman"/>
          <w:sz w:val="28"/>
          <w:szCs w:val="28"/>
        </w:rPr>
        <w:t>.</w:t>
      </w:r>
    </w:p>
    <w:p w14:paraId="28CCFCC9" w14:textId="05F8F8B2" w:rsidR="00E82969" w:rsidRDefault="00E82969" w:rsidP="00F42313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</w:t>
      </w:r>
      <w:r w:rsidR="00F4231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Затвердити Положення про Консультативну раду з питань реалізації </w:t>
      </w:r>
      <w:r w:rsidR="00301FA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рограми </w:t>
      </w:r>
      <w:r>
        <w:rPr>
          <w:rFonts w:ascii="Times New Roman" w:eastAsia="Calibri" w:hAnsi="Times New Roman"/>
          <w:iCs/>
          <w:sz w:val="28"/>
          <w:szCs w:val="28"/>
          <w:lang w:eastAsia="en-US"/>
        </w:rPr>
        <w:t>«</w:t>
      </w:r>
      <w:r w:rsidR="00E0470B">
        <w:rPr>
          <w:rFonts w:ascii="Times New Roman" w:eastAsia="Inter" w:hAnsi="Times New Roman" w:cs="Times New Roman"/>
          <w:sz w:val="28"/>
          <w:szCs w:val="28"/>
        </w:rPr>
        <w:t xml:space="preserve">Місто </w:t>
      </w:r>
      <w:r w:rsidR="00E0470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0470B">
        <w:rPr>
          <w:rFonts w:ascii="Times New Roman" w:eastAsia="Inter" w:hAnsi="Times New Roman" w:cs="Times New Roman"/>
          <w:sz w:val="28"/>
          <w:szCs w:val="28"/>
        </w:rPr>
        <w:t>Нуль Відходів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згідно з додатком 2</w:t>
      </w:r>
      <w:r>
        <w:rPr>
          <w:rFonts w:ascii="Times New Roman" w:hAnsi="Times New Roman"/>
          <w:sz w:val="28"/>
          <w:szCs w:val="28"/>
        </w:rPr>
        <w:t>.</w:t>
      </w:r>
    </w:p>
    <w:p w14:paraId="5B0A702D" w14:textId="6890FA7E" w:rsidR="00E82969" w:rsidRDefault="00E82969" w:rsidP="00F42313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</w:t>
      </w:r>
      <w:r w:rsidR="00F4231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Призначити координатором з питань реалізації </w:t>
      </w:r>
      <w:r w:rsidR="00C31FD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рограми </w:t>
      </w:r>
      <w:r>
        <w:rPr>
          <w:rFonts w:ascii="Times New Roman" w:eastAsia="Calibri" w:hAnsi="Times New Roman"/>
          <w:iCs/>
          <w:sz w:val="28"/>
          <w:szCs w:val="28"/>
          <w:lang w:eastAsia="en-US"/>
        </w:rPr>
        <w:t>«</w:t>
      </w:r>
      <w:r w:rsidR="00E0470B">
        <w:rPr>
          <w:rFonts w:ascii="Times New Roman" w:eastAsia="Inter" w:hAnsi="Times New Roman" w:cs="Times New Roman"/>
          <w:sz w:val="28"/>
          <w:szCs w:val="28"/>
        </w:rPr>
        <w:t xml:space="preserve">Місто </w:t>
      </w:r>
      <w:r w:rsidR="00E0470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0470B">
        <w:rPr>
          <w:rFonts w:ascii="Times New Roman" w:eastAsia="Inter" w:hAnsi="Times New Roman" w:cs="Times New Roman"/>
          <w:sz w:val="28"/>
          <w:szCs w:val="28"/>
        </w:rPr>
        <w:t>Нуль Відходів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заступника міського голови з питань діяльності виконавчих органів</w:t>
      </w:r>
      <w:r w:rsidR="00E047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ради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Володимира М</w:t>
      </w:r>
      <w:r w:rsidR="00F42313">
        <w:rPr>
          <w:rFonts w:ascii="Times New Roman" w:eastAsia="Calibri" w:hAnsi="Times New Roman" w:cs="Times New Roman"/>
          <w:sz w:val="28"/>
          <w:szCs w:val="28"/>
          <w:lang w:eastAsia="en-US"/>
        </w:rPr>
        <w:t>арценюка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A7E614A" w14:textId="50E3ACAE" w:rsidR="00E82969" w:rsidRPr="00B5164D" w:rsidRDefault="00E82969" w:rsidP="00F4231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5164D">
        <w:rPr>
          <w:rFonts w:ascii="Times New Roman" w:hAnsi="Times New Roman"/>
          <w:sz w:val="28"/>
          <w:szCs w:val="28"/>
        </w:rPr>
        <w:t>4.</w:t>
      </w:r>
      <w:r w:rsidR="00B5164D" w:rsidRPr="00B5164D">
        <w:rPr>
          <w:rFonts w:ascii="Times New Roman" w:hAnsi="Times New Roman"/>
          <w:sz w:val="28"/>
          <w:szCs w:val="28"/>
        </w:rPr>
        <w:t> </w:t>
      </w:r>
      <w:r w:rsidR="00B5164D" w:rsidRPr="00B5164D"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на заступника міського голови з питань діяльності виконавчих органів </w:t>
      </w:r>
      <w:r w:rsidR="00B5164D" w:rsidRPr="00B5164D">
        <w:rPr>
          <w:rFonts w:ascii="Times New Roman" w:hAnsi="Times New Roman"/>
          <w:sz w:val="28"/>
          <w:szCs w:val="28"/>
        </w:rPr>
        <w:t xml:space="preserve">міської ради </w:t>
      </w:r>
      <w:r w:rsidR="00B5164D" w:rsidRPr="00B5164D">
        <w:rPr>
          <w:rFonts w:ascii="Times New Roman" w:hAnsi="Times New Roman"/>
          <w:sz w:val="28"/>
          <w:szCs w:val="28"/>
        </w:rPr>
        <w:t>Володимира Марценюка.</w:t>
      </w:r>
    </w:p>
    <w:p w14:paraId="1D671FCA" w14:textId="77777777" w:rsidR="00E82969" w:rsidRDefault="00E82969" w:rsidP="00E82969">
      <w:pPr>
        <w:jc w:val="both"/>
        <w:rPr>
          <w:rFonts w:ascii="Times New Roman" w:hAnsi="Times New Roman"/>
        </w:rPr>
      </w:pPr>
    </w:p>
    <w:p w14:paraId="183B3BF0" w14:textId="77777777" w:rsidR="00E82969" w:rsidRDefault="00E82969" w:rsidP="00E82969">
      <w:pPr>
        <w:jc w:val="both"/>
        <w:rPr>
          <w:rFonts w:ascii="Times New Roman" w:hAnsi="Times New Roman"/>
        </w:rPr>
      </w:pPr>
    </w:p>
    <w:p w14:paraId="33771877" w14:textId="77777777" w:rsidR="00E82969" w:rsidRDefault="00E82969" w:rsidP="00E82969">
      <w:pPr>
        <w:jc w:val="both"/>
        <w:rPr>
          <w:rFonts w:ascii="Times New Roman" w:hAnsi="Times New Roman"/>
        </w:rPr>
      </w:pPr>
    </w:p>
    <w:p w14:paraId="7AF2627F" w14:textId="77777777" w:rsidR="00E82969" w:rsidRDefault="00E82969" w:rsidP="00E82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Андрій РАЗУМОВСЬКИЙ</w:t>
      </w:r>
    </w:p>
    <w:p w14:paraId="3FB9971A" w14:textId="77777777" w:rsidR="00E82969" w:rsidRDefault="00E82969" w:rsidP="00E82969">
      <w:pPr>
        <w:ind w:right="5810"/>
        <w:jc w:val="both"/>
        <w:rPr>
          <w:rFonts w:ascii="Times New Roman" w:hAnsi="Times New Roman"/>
        </w:rPr>
      </w:pPr>
    </w:p>
    <w:p w14:paraId="7ECCE788" w14:textId="77777777" w:rsidR="005E08F6" w:rsidRDefault="005E08F6" w:rsidP="00E82969">
      <w:pPr>
        <w:ind w:right="5810"/>
        <w:jc w:val="both"/>
        <w:rPr>
          <w:rFonts w:ascii="Times New Roman" w:hAnsi="Times New Roman"/>
        </w:rPr>
      </w:pPr>
    </w:p>
    <w:p w14:paraId="4DE688C0" w14:textId="40F80661" w:rsidR="00E82969" w:rsidRDefault="00E82969" w:rsidP="00E82969">
      <w:pPr>
        <w:ind w:right="5810"/>
        <w:jc w:val="both"/>
      </w:pPr>
      <w:r>
        <w:rPr>
          <w:rFonts w:ascii="Times New Roman" w:hAnsi="Times New Roman"/>
        </w:rPr>
        <w:t>Лисак 724 160</w:t>
      </w:r>
    </w:p>
    <w:p w14:paraId="4C3F776F" w14:textId="77777777" w:rsidR="001D0F49" w:rsidRDefault="001D0F4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D0F4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C6B38" w14:textId="77777777" w:rsidR="003227DB" w:rsidRDefault="003227DB">
      <w:r>
        <w:separator/>
      </w:r>
    </w:p>
  </w:endnote>
  <w:endnote w:type="continuationSeparator" w:id="0">
    <w:p w14:paraId="031A82B8" w14:textId="77777777" w:rsidR="003227DB" w:rsidRDefault="0032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te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C9C6" w14:textId="77777777" w:rsidR="003227DB" w:rsidRDefault="003227DB">
      <w:r>
        <w:separator/>
      </w:r>
    </w:p>
  </w:footnote>
  <w:footnote w:type="continuationSeparator" w:id="0">
    <w:p w14:paraId="2C5C16BA" w14:textId="77777777" w:rsidR="003227DB" w:rsidRDefault="00322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D943" w14:textId="77777777" w:rsidR="001D0F49" w:rsidRDefault="001D0F4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0EBF" w14:textId="77777777" w:rsidR="001D0F49" w:rsidRDefault="001D0F4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C067" w14:textId="77777777" w:rsidR="001D0F49" w:rsidRDefault="001D0F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49"/>
    <w:rsid w:val="000C63C2"/>
    <w:rsid w:val="000F3E73"/>
    <w:rsid w:val="001D0F49"/>
    <w:rsid w:val="002A36B1"/>
    <w:rsid w:val="002D24BD"/>
    <w:rsid w:val="00301FAA"/>
    <w:rsid w:val="003227DB"/>
    <w:rsid w:val="00496F85"/>
    <w:rsid w:val="004D1F92"/>
    <w:rsid w:val="005E08F6"/>
    <w:rsid w:val="006C37D2"/>
    <w:rsid w:val="007264F2"/>
    <w:rsid w:val="008800D3"/>
    <w:rsid w:val="00AB3A71"/>
    <w:rsid w:val="00B5164D"/>
    <w:rsid w:val="00C31FD5"/>
    <w:rsid w:val="00C340A1"/>
    <w:rsid w:val="00D54B7D"/>
    <w:rsid w:val="00D91B4F"/>
    <w:rsid w:val="00E0470B"/>
    <w:rsid w:val="00E566D1"/>
    <w:rsid w:val="00E82969"/>
    <w:rsid w:val="00F4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E4AA2A"/>
  <w15:docId w15:val="{F54C8D54-1C48-4CD0-96D8-0FB9F0FA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9</cp:revision>
  <dcterms:created xsi:type="dcterms:W3CDTF">2026-08-28T11:52:00Z</dcterms:created>
  <dcterms:modified xsi:type="dcterms:W3CDTF">2026-09-02T06:55:00Z</dcterms:modified>
  <dc:language>uk-UA</dc:language>
</cp:coreProperties>
</file>