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CE84E" w14:textId="77777777" w:rsidR="00C02B9B" w:rsidRDefault="00000000">
      <w:pPr>
        <w:rPr>
          <w:sz w:val="16"/>
          <w:szCs w:val="16"/>
        </w:rPr>
      </w:pPr>
      <w:r>
        <w:t xml:space="preserve">                                                           </w:t>
      </w:r>
      <w:r>
        <w:rPr>
          <w:noProof/>
        </w:rPr>
        <mc:AlternateContent>
          <mc:Choice Requires="wps">
            <w:drawing>
              <wp:anchor distT="0" distB="0" distL="635" distR="0" simplePos="0" relativeHeight="251656704" behindDoc="0" locked="0" layoutInCell="1" allowOverlap="1" wp14:anchorId="1306212D" wp14:editId="6D3389CC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CCB58F8" id="_x0000_tole_rId2" o:spid="_x0000_s1026" style="position:absolute;margin-left:.05pt;margin-top:.05pt;width:50pt;height:50pt;z-index:251656704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" distR="0" simplePos="0" relativeHeight="251657728" behindDoc="0" locked="0" layoutInCell="1" allowOverlap="1" wp14:anchorId="6D3A37C4" wp14:editId="6D7A4054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3E9E2A0" id="_x0000_tole_rId2" o:spid="_x0000_s1026" style="position:absolute;margin-left:.05pt;margin-top:.05pt;width:50pt;height:50pt;z-index:251657728;visibility:hidden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" filled="f" stroked="f" strokeweight="0"/>
            </w:pict>
          </mc:Fallback>
        </mc:AlternateContent>
      </w:r>
      <w:r>
        <w:pict w14:anchorId="0602C6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margin-left:0;margin-top:0;width:50pt;height:50pt;z-index:251658752;visibility:hidden;mso-position-horizontal-relative:text;mso-position-vertical-relative:text">
            <o:lock v:ext="edit" selection="t"/>
          </v:shape>
        </w:pict>
      </w:r>
      <w:r>
        <w:object w:dxaOrig="3105" w:dyaOrig="3300" w14:anchorId="33873E87">
          <v:shape id="ole_rId2" o:spid="_x0000_i1025" type="#_x0000_t75" style="width:57pt;height:58.5pt;visibility:visible;mso-wrap-distance-right:0" o:ole="">
            <v:imagedata r:id="rId5" o:title=""/>
          </v:shape>
          <o:OLEObject Type="Embed" ProgID="PBrush" ShapeID="ole_rId2" DrawAspect="Content" ObjectID="_1850294198" r:id="rId6"/>
        </w:object>
      </w:r>
    </w:p>
    <w:p w14:paraId="3A18C98F" w14:textId="77777777" w:rsidR="00C02B9B" w:rsidRDefault="00C02B9B">
      <w:pPr>
        <w:jc w:val="center"/>
        <w:rPr>
          <w:sz w:val="16"/>
          <w:szCs w:val="16"/>
        </w:rPr>
      </w:pPr>
    </w:p>
    <w:p w14:paraId="63F948E4" w14:textId="77777777" w:rsidR="00C02B9B" w:rsidRDefault="00000000"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 w14:paraId="6D6E39C7" w14:textId="77777777" w:rsidR="00C02B9B" w:rsidRDefault="00C02B9B">
      <w:pPr>
        <w:jc w:val="center"/>
        <w:rPr>
          <w:sz w:val="10"/>
          <w:szCs w:val="10"/>
        </w:rPr>
      </w:pPr>
    </w:p>
    <w:p w14:paraId="38AB7729" w14:textId="77777777" w:rsidR="00C02B9B" w:rsidRDefault="00000000">
      <w:pPr>
        <w:pStyle w:val="1"/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 w14:paraId="25074114" w14:textId="77777777" w:rsidR="00C02B9B" w:rsidRDefault="00C02B9B">
      <w:pPr>
        <w:jc w:val="center"/>
        <w:rPr>
          <w:b/>
          <w:bCs w:val="0"/>
          <w:sz w:val="20"/>
          <w:szCs w:val="20"/>
        </w:rPr>
      </w:pPr>
    </w:p>
    <w:p w14:paraId="2258664C" w14:textId="77777777" w:rsidR="00C02B9B" w:rsidRDefault="00000000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32"/>
          <w:szCs w:val="32"/>
        </w:rPr>
      </w:pPr>
      <w:r>
        <w:rPr>
          <w:rFonts w:ascii="Times New Roman" w:hAnsi="Times New Roman" w:cs="Times New Roman"/>
          <w:i w:val="0"/>
          <w:sz w:val="32"/>
          <w:szCs w:val="32"/>
        </w:rPr>
        <w:t>Р І Ш Е Н Н Я</w:t>
      </w:r>
    </w:p>
    <w:p w14:paraId="345936C5" w14:textId="77777777" w:rsidR="00C02B9B" w:rsidRDefault="00C02B9B">
      <w:pPr>
        <w:jc w:val="center"/>
        <w:rPr>
          <w:bCs w:val="0"/>
          <w:sz w:val="40"/>
          <w:szCs w:val="40"/>
        </w:rPr>
      </w:pPr>
    </w:p>
    <w:p w14:paraId="5D96F024" w14:textId="77777777" w:rsidR="00C02B9B" w:rsidRDefault="00000000">
      <w:pPr>
        <w:tabs>
          <w:tab w:val="left" w:pos="4687"/>
        </w:tabs>
        <w:rPr>
          <w:u w:val="single"/>
        </w:rPr>
      </w:pPr>
      <w:r>
        <w:rPr>
          <w:sz w:val="24"/>
        </w:rPr>
        <w:t>________________                                       м. Луцьк                                  №______________</w:t>
      </w:r>
    </w:p>
    <w:p w14:paraId="02878759" w14:textId="77777777" w:rsidR="00C02B9B" w:rsidRDefault="00C02B9B">
      <w:pPr>
        <w:tabs>
          <w:tab w:val="left" w:pos="6615"/>
        </w:tabs>
        <w:jc w:val="both"/>
        <w:rPr>
          <w:sz w:val="16"/>
          <w:szCs w:val="16"/>
        </w:rPr>
      </w:pPr>
    </w:p>
    <w:p w14:paraId="246014E2" w14:textId="77777777" w:rsidR="00C02B9B" w:rsidRDefault="00000000">
      <w:pPr>
        <w:ind w:right="5385"/>
        <w:jc w:val="both"/>
        <w:rPr>
          <w:sz w:val="27"/>
          <w:szCs w:val="27"/>
        </w:rPr>
      </w:pPr>
      <w:r>
        <w:rPr>
          <w:sz w:val="27"/>
          <w:szCs w:val="27"/>
        </w:rPr>
        <w:t>Про переведення садового будинку № 686 в Садівничому товаристві «Маяк» на вул. Дубнівській у місті Луцьку в жилий будинок</w:t>
      </w:r>
    </w:p>
    <w:p w14:paraId="150DFABF" w14:textId="77777777" w:rsidR="00C02B9B" w:rsidRDefault="00C02B9B">
      <w:pPr>
        <w:tabs>
          <w:tab w:val="left" w:pos="6615"/>
        </w:tabs>
        <w:jc w:val="both"/>
        <w:rPr>
          <w:sz w:val="16"/>
          <w:szCs w:val="16"/>
        </w:rPr>
      </w:pPr>
    </w:p>
    <w:p w14:paraId="5459374B" w14:textId="77777777" w:rsidR="00C02B9B" w:rsidRDefault="00000000">
      <w:pPr>
        <w:tabs>
          <w:tab w:val="left" w:pos="6615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Розглянувши звернення громадянина Мартинюка Олександра Володимировича щодо переведення садового будинку № 686 в Садівничому товаристві «Маяк» на вул. Дубнівській у місті Луцьку в жилий будинок, керуючись статтями 31, 34 Закону України «Про місцеве самоврядування в Україні» та пунктами 2–5 Порядку переведення дачних і садових будинків, що відповідають державним будівельним нормам, у жилі будинки, затвердженого постановою Кабінету Міністрів України від 29.04.2015 № 321, зі змінами, рішенням виконавчого комітету Луцької міської ради від 18.03.2026          № 158-1 «Про надання повноважень щодо переведення садових будинків в жилі будинки»,  виконавчий комітет міської ради</w:t>
      </w:r>
    </w:p>
    <w:p w14:paraId="7DAB2424" w14:textId="77777777" w:rsidR="00C02B9B" w:rsidRDefault="00C02B9B">
      <w:pPr>
        <w:tabs>
          <w:tab w:val="left" w:pos="6615"/>
        </w:tabs>
        <w:ind w:firstLine="567"/>
        <w:jc w:val="both"/>
        <w:rPr>
          <w:color w:val="000000"/>
          <w:sz w:val="16"/>
          <w:szCs w:val="16"/>
        </w:rPr>
      </w:pPr>
    </w:p>
    <w:p w14:paraId="29966880" w14:textId="77777777" w:rsidR="00C02B9B" w:rsidRDefault="00000000">
      <w:pPr>
        <w:tabs>
          <w:tab w:val="left" w:pos="6615"/>
        </w:tabs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ВИРІШИВ:</w:t>
      </w:r>
    </w:p>
    <w:p w14:paraId="0A33ADE0" w14:textId="77777777" w:rsidR="00C02B9B" w:rsidRDefault="00C02B9B">
      <w:pPr>
        <w:tabs>
          <w:tab w:val="left" w:pos="6615"/>
        </w:tabs>
        <w:jc w:val="both"/>
        <w:rPr>
          <w:sz w:val="16"/>
          <w:szCs w:val="16"/>
        </w:rPr>
      </w:pPr>
    </w:p>
    <w:p w14:paraId="7BA226C4" w14:textId="2D761BC5" w:rsidR="00C02B9B" w:rsidRDefault="00000000" w:rsidP="005916DE">
      <w:pPr>
        <w:tabs>
          <w:tab w:val="left" w:pos="6615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1. Перевести садовий будинок № 686 в Садівничому товаристві «Маяк» на вул.</w:t>
      </w:r>
      <w:r w:rsidR="00A02651"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Дубнівській у місті Луцьку, який належить громадянину Мартинюк</w:t>
      </w:r>
      <w:r w:rsidR="002C5315">
        <w:rPr>
          <w:color w:val="000000"/>
          <w:sz w:val="27"/>
          <w:szCs w:val="27"/>
        </w:rPr>
        <w:t>у</w:t>
      </w:r>
      <w:r>
        <w:rPr>
          <w:color w:val="000000"/>
          <w:sz w:val="27"/>
          <w:szCs w:val="27"/>
        </w:rPr>
        <w:t xml:space="preserve"> Олександру Володимировичу згідно з витягом з Державного реєстру речових прав на нерухоме майно на садовий будинок від 10.07.2026 № 485334090 (запис про право власності від 08.07.2026 № 65565922), в жилий будинок.</w:t>
      </w:r>
    </w:p>
    <w:p w14:paraId="16B6167B" w14:textId="77777777" w:rsidR="00C02B9B" w:rsidRDefault="00000000" w:rsidP="005916DE">
      <w:pPr>
        <w:tabs>
          <w:tab w:val="left" w:pos="6615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 Це рішення є підставою для реєстрації місця проживання у вищезазначеному садовому будинку та не може бути використане для вчинення реєстраційних дій в Державному реєстрі речових прав на нерухоме майно.</w:t>
      </w:r>
    </w:p>
    <w:p w14:paraId="6289281A" w14:textId="77777777" w:rsidR="00C02B9B" w:rsidRDefault="00000000" w:rsidP="005916DE">
      <w:pPr>
        <w:tabs>
          <w:tab w:val="left" w:pos="6615"/>
        </w:tabs>
        <w:ind w:firstLine="567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 Контроль за виконанням рішення покласти на заступника міського голови з питань діяльності виконавчих органів міської ради Валентина Хаймика. </w:t>
      </w:r>
    </w:p>
    <w:p w14:paraId="42D448DC" w14:textId="77777777" w:rsidR="00C02B9B" w:rsidRDefault="00C02B9B">
      <w:pPr>
        <w:tabs>
          <w:tab w:val="left" w:pos="6615"/>
        </w:tabs>
        <w:jc w:val="both"/>
        <w:rPr>
          <w:color w:val="000000"/>
          <w:sz w:val="16"/>
          <w:szCs w:val="16"/>
        </w:rPr>
      </w:pPr>
    </w:p>
    <w:p w14:paraId="64FBEA79" w14:textId="77777777" w:rsidR="00C02B9B" w:rsidRDefault="00C02B9B">
      <w:pPr>
        <w:tabs>
          <w:tab w:val="left" w:pos="6615"/>
        </w:tabs>
        <w:jc w:val="both"/>
        <w:rPr>
          <w:color w:val="000000"/>
          <w:sz w:val="22"/>
          <w:szCs w:val="22"/>
        </w:rPr>
      </w:pPr>
    </w:p>
    <w:p w14:paraId="2F5F19E5" w14:textId="77777777" w:rsidR="00C02B9B" w:rsidRDefault="00000000">
      <w:pPr>
        <w:tabs>
          <w:tab w:val="left" w:pos="6615"/>
        </w:tabs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Секретар міської ради                                                     </w:t>
      </w:r>
      <w:r>
        <w:rPr>
          <w:rStyle w:val="aa"/>
          <w:i w:val="0"/>
          <w:iCs w:val="0"/>
          <w:sz w:val="27"/>
          <w:szCs w:val="27"/>
        </w:rPr>
        <w:t>Андрій РАЗУМОВСЬКИЙ</w:t>
      </w:r>
    </w:p>
    <w:p w14:paraId="6E713C48" w14:textId="77777777" w:rsidR="00C02B9B" w:rsidRDefault="00C02B9B">
      <w:pPr>
        <w:tabs>
          <w:tab w:val="left" w:pos="6615"/>
        </w:tabs>
        <w:jc w:val="both"/>
        <w:rPr>
          <w:color w:val="000000"/>
          <w:sz w:val="16"/>
          <w:szCs w:val="16"/>
        </w:rPr>
      </w:pPr>
    </w:p>
    <w:p w14:paraId="09228B0C" w14:textId="77777777" w:rsidR="00C02B9B" w:rsidRDefault="00C02B9B">
      <w:pPr>
        <w:tabs>
          <w:tab w:val="left" w:pos="6615"/>
        </w:tabs>
        <w:jc w:val="both"/>
        <w:rPr>
          <w:color w:val="000000"/>
          <w:sz w:val="27"/>
          <w:szCs w:val="27"/>
        </w:rPr>
      </w:pPr>
    </w:p>
    <w:p w14:paraId="0D3D0CA0" w14:textId="77777777" w:rsidR="00C02B9B" w:rsidRDefault="00000000">
      <w:pPr>
        <w:tabs>
          <w:tab w:val="left" w:pos="6615"/>
        </w:tabs>
        <w:spacing w:line="216" w:lineRule="auto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Керуючий справами </w:t>
      </w:r>
    </w:p>
    <w:p w14:paraId="7A1A119D" w14:textId="42AFB203" w:rsidR="00C02B9B" w:rsidRDefault="00000000">
      <w:pPr>
        <w:tabs>
          <w:tab w:val="left" w:pos="6615"/>
        </w:tabs>
        <w:jc w:val="both"/>
        <w:rPr>
          <w:sz w:val="27"/>
          <w:szCs w:val="27"/>
        </w:rPr>
      </w:pPr>
      <w:r>
        <w:rPr>
          <w:sz w:val="27"/>
          <w:szCs w:val="27"/>
        </w:rPr>
        <w:t>виконавчого комітету міської ради                               Наталія ЮРЧЕНКО</w:t>
      </w:r>
    </w:p>
    <w:p w14:paraId="5522BCC7" w14:textId="77777777" w:rsidR="00C02B9B" w:rsidRDefault="00C02B9B">
      <w:pPr>
        <w:tabs>
          <w:tab w:val="left" w:pos="6615"/>
        </w:tabs>
        <w:jc w:val="both"/>
        <w:rPr>
          <w:color w:val="000000"/>
          <w:sz w:val="27"/>
          <w:szCs w:val="27"/>
        </w:rPr>
      </w:pPr>
    </w:p>
    <w:p w14:paraId="30B10B2A" w14:textId="77777777" w:rsidR="00C02B9B" w:rsidRDefault="00000000">
      <w:pPr>
        <w:tabs>
          <w:tab w:val="left" w:pos="6615"/>
        </w:tabs>
        <w:jc w:val="both"/>
        <w:rPr>
          <w:sz w:val="22"/>
          <w:szCs w:val="22"/>
        </w:rPr>
      </w:pPr>
      <w:r>
        <w:rPr>
          <w:color w:val="000000"/>
          <w:sz w:val="22"/>
          <w:szCs w:val="28"/>
        </w:rPr>
        <w:t>Гула 777 873</w:t>
      </w:r>
    </w:p>
    <w:sectPr w:rsidR="00C02B9B">
      <w:pgSz w:w="11906" w:h="16838"/>
      <w:pgMar w:top="567" w:right="567" w:bottom="1134" w:left="1984" w:header="0" w:footer="0" w:gutter="0"/>
      <w:cols w:space="720"/>
      <w:formProt w:val="0"/>
      <w:titlePg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B9B"/>
    <w:rsid w:val="00083561"/>
    <w:rsid w:val="00115F01"/>
    <w:rsid w:val="001F7092"/>
    <w:rsid w:val="002C5315"/>
    <w:rsid w:val="005916DE"/>
    <w:rsid w:val="00A02651"/>
    <w:rsid w:val="00C0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D1440EE"/>
  <w15:docId w15:val="{B439C9AC-4F63-4942-9D19-A8712BE68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201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E2201"/>
    <w:pPr>
      <w:keepNext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qFormat/>
    <w:rsid w:val="003E2201"/>
    <w:pPr>
      <w:keepNext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3E2201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qFormat/>
    <w:rsid w:val="003E220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3">
    <w:name w:val="Верхній колонтитул Знак"/>
    <w:basedOn w:val="a0"/>
    <w:link w:val="a4"/>
    <w:qFormat/>
    <w:rsid w:val="003E2201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styleId="a5">
    <w:name w:val="page number"/>
    <w:basedOn w:val="a0"/>
    <w:rsid w:val="003E2201"/>
  </w:style>
  <w:style w:type="character" w:customStyle="1" w:styleId="a6">
    <w:name w:val="Основний текст Знак"/>
    <w:basedOn w:val="a0"/>
    <w:link w:val="a7"/>
    <w:qFormat/>
    <w:rsid w:val="003E2201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customStyle="1" w:styleId="a8">
    <w:name w:val="Нижній колонтитул Знак"/>
    <w:basedOn w:val="a0"/>
    <w:link w:val="a9"/>
    <w:uiPriority w:val="99"/>
    <w:qFormat/>
    <w:rsid w:val="00FB5D7F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styleId="aa">
    <w:name w:val="Emphasis"/>
    <w:qFormat/>
    <w:rPr>
      <w:i/>
      <w:iCs/>
    </w:rPr>
  </w:style>
  <w:style w:type="paragraph" w:customStyle="1" w:styleId="ab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link w:val="a6"/>
    <w:rsid w:val="003E2201"/>
    <w:pPr>
      <w:spacing w:after="120"/>
    </w:pPr>
  </w:style>
  <w:style w:type="paragraph" w:styleId="ac">
    <w:name w:val="List"/>
    <w:basedOn w:val="a7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ae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customStyle="1" w:styleId="11">
    <w:name w:val="Заголовок1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customStyle="1" w:styleId="user1">
    <w:name w:val="Верхній і нижній колонтитули (user)"/>
    <w:basedOn w:val="a"/>
    <w:qFormat/>
  </w:style>
  <w:style w:type="paragraph" w:customStyle="1" w:styleId="af">
    <w:name w:val="Верхній і нижній колонтитули"/>
    <w:basedOn w:val="a"/>
    <w:qFormat/>
  </w:style>
  <w:style w:type="paragraph" w:styleId="a4">
    <w:name w:val="header"/>
    <w:basedOn w:val="a"/>
    <w:link w:val="a3"/>
    <w:rsid w:val="003E2201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FB5D7F"/>
    <w:pPr>
      <w:tabs>
        <w:tab w:val="center" w:pos="4819"/>
        <w:tab w:val="right" w:pos="9639"/>
      </w:tabs>
    </w:pPr>
  </w:style>
  <w:style w:type="paragraph" w:customStyle="1" w:styleId="user2">
    <w:name w:val="Вміст рамки (user)"/>
    <w:basedOn w:val="a"/>
    <w:qFormat/>
  </w:style>
  <w:style w:type="paragraph" w:customStyle="1" w:styleId="af0">
    <w:name w:val="Вміст рамки"/>
    <w:basedOn w:val="a"/>
    <w:qFormat/>
  </w:style>
  <w:style w:type="numbering" w:customStyle="1" w:styleId="af1">
    <w:name w:val="Без маркерів"/>
    <w:uiPriority w:val="99"/>
    <w:semiHidden/>
    <w:unhideWhenUsed/>
    <w:qFormat/>
  </w:style>
  <w:style w:type="numbering" w:customStyle="1" w:styleId="user3">
    <w:name w:val="Без маркерів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E2FF6-0C5B-4908-8AE4-7F8373176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</Pages>
  <Words>1259</Words>
  <Characters>718</Characters>
  <Application>Microsoft Office Word</Application>
  <DocSecurity>0</DocSecurity>
  <Lines>5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Трофимюк Тетяна</dc:creator>
  <dc:description/>
  <cp:lastModifiedBy>Ірина Демидюк</cp:lastModifiedBy>
  <cp:revision>171</cp:revision>
  <cp:lastPrinted>2021-02-23T15:02:00Z</cp:lastPrinted>
  <dcterms:created xsi:type="dcterms:W3CDTF">2021-01-04T13:51:00Z</dcterms:created>
  <dcterms:modified xsi:type="dcterms:W3CDTF">2026-09-07T10:50:00Z</dcterms:modified>
  <dc:language>uk-UA</dc:language>
</cp:coreProperties>
</file>