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9BD5D" w14:textId="77777777" w:rsidR="00F649B0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Додаток 10</w:t>
      </w:r>
    </w:p>
    <w:p w14:paraId="29925A20" w14:textId="77777777" w:rsidR="00F649B0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рішення виконавчого комітету</w:t>
      </w:r>
    </w:p>
    <w:p w14:paraId="6E984015" w14:textId="77777777" w:rsidR="00F649B0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міської ради </w:t>
      </w:r>
    </w:p>
    <w:p w14:paraId="61DF6A40" w14:textId="77777777" w:rsidR="00F649B0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 № ________</w:t>
      </w:r>
    </w:p>
    <w:p w14:paraId="52FC0692" w14:textId="77777777" w:rsidR="00F649B0" w:rsidRDefault="00F649B0">
      <w:pPr>
        <w:rPr>
          <w:rFonts w:ascii="Times New Roman" w:hAnsi="Times New Roman"/>
          <w:b/>
          <w:sz w:val="28"/>
          <w:szCs w:val="28"/>
        </w:rPr>
      </w:pPr>
    </w:p>
    <w:p w14:paraId="2994E967" w14:textId="77777777" w:rsidR="00F649B0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Структура </w:t>
      </w:r>
      <w:proofErr w:type="spellStart"/>
      <w:r>
        <w:rPr>
          <w:rFonts w:ascii="Times New Roman" w:hAnsi="Times New Roman"/>
          <w:sz w:val="28"/>
          <w:szCs w:val="28"/>
        </w:rPr>
        <w:t>одноставкових</w:t>
      </w:r>
      <w:proofErr w:type="spellEnd"/>
      <w:r>
        <w:rPr>
          <w:rFonts w:ascii="Times New Roman" w:hAnsi="Times New Roman"/>
          <w:sz w:val="28"/>
          <w:szCs w:val="28"/>
        </w:rPr>
        <w:t xml:space="preserve"> тарифів на виробництво теплової енергії ДКП «</w:t>
      </w:r>
      <w:proofErr w:type="spellStart"/>
      <w:r>
        <w:rPr>
          <w:rFonts w:ascii="Times New Roman" w:hAnsi="Times New Roman"/>
          <w:sz w:val="28"/>
          <w:szCs w:val="28"/>
        </w:rPr>
        <w:t>Луцьктепло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14:paraId="50CAF081" w14:textId="77777777" w:rsidR="00F649B0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(виробництво теплової енергії, транспортування теплової енергії з урахуванням витрат на утримання центральних теплових пунктів, постачання теплової енергії  без урахування витрат на утримання індивідуальних теплових пунктів)</w:t>
      </w:r>
    </w:p>
    <w:p w14:paraId="147967C6" w14:textId="77777777" w:rsidR="00F649B0" w:rsidRDefault="00000000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</w:rPr>
        <w:t>без ПДВ</w:t>
      </w:r>
    </w:p>
    <w:tbl>
      <w:tblPr>
        <w:tblW w:w="15818" w:type="dxa"/>
        <w:tblInd w:w="-1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99"/>
        <w:gridCol w:w="5682"/>
        <w:gridCol w:w="2034"/>
        <w:gridCol w:w="1817"/>
        <w:gridCol w:w="1932"/>
        <w:gridCol w:w="1863"/>
        <w:gridCol w:w="1591"/>
      </w:tblGrid>
      <w:tr w:rsidR="00F649B0" w14:paraId="18F25A84" w14:textId="77777777">
        <w:trPr>
          <w:trHeight w:val="255"/>
        </w:trPr>
        <w:tc>
          <w:tcPr>
            <w:tcW w:w="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8EC16B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14:paraId="4F9ED8F9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з/п</w:t>
            </w:r>
          </w:p>
        </w:tc>
        <w:tc>
          <w:tcPr>
            <w:tcW w:w="5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F69DA7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Найменування показників</w:t>
            </w:r>
          </w:p>
        </w:tc>
        <w:tc>
          <w:tcPr>
            <w:tcW w:w="2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AD74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Сумарні тарифні витрати, тис. грн на рік</w:t>
            </w:r>
          </w:p>
        </w:tc>
        <w:tc>
          <w:tcPr>
            <w:tcW w:w="7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F2715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Тарифи, грн/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</w:tr>
      <w:tr w:rsidR="00F649B0" w14:paraId="17D6D209" w14:textId="77777777">
        <w:trPr>
          <w:trHeight w:val="990"/>
        </w:trPr>
        <w:tc>
          <w:tcPr>
            <w:tcW w:w="89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8739DE" w14:textId="77777777" w:rsidR="00F649B0" w:rsidRDefault="00F649B0"/>
        </w:tc>
        <w:tc>
          <w:tcPr>
            <w:tcW w:w="568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C3D129" w14:textId="77777777" w:rsidR="00F649B0" w:rsidRDefault="00F649B0"/>
        </w:tc>
        <w:tc>
          <w:tcPr>
            <w:tcW w:w="203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3C1817" w14:textId="77777777" w:rsidR="00F649B0" w:rsidRDefault="00F649B0"/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75107B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населення</w:t>
            </w:r>
          </w:p>
        </w:tc>
        <w:tc>
          <w:tcPr>
            <w:tcW w:w="19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062EA0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бюджетних установ</w:t>
            </w: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379834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інших споживачів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6C1D5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релігійних організацій</w:t>
            </w:r>
          </w:p>
        </w:tc>
      </w:tr>
      <w:tr w:rsidR="00F649B0" w14:paraId="1D70B584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7446BF4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6EE2A77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виробництво теплової енергії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DFBAE5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278 171,68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11CEB7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1 892,15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340F22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2 884,03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355E38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2 886,19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C8680" w14:textId="77777777" w:rsidR="00F649B0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2 891,26</w:t>
            </w:r>
          </w:p>
        </w:tc>
      </w:tr>
      <w:tr w:rsidR="00F649B0" w14:paraId="31425112" w14:textId="77777777">
        <w:trPr>
          <w:trHeight w:val="255"/>
        </w:trPr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7F05AB4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ІІ</w:t>
            </w:r>
          </w:p>
        </w:tc>
        <w:tc>
          <w:tcPr>
            <w:tcW w:w="1491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D4656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Структура тарифів на виробництво теплової енергії</w:t>
            </w:r>
          </w:p>
        </w:tc>
      </w:tr>
      <w:tr w:rsidR="00F649B0" w14:paraId="07E3D44F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82CEBAA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E59C794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Виробнича собівартість, у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4A450A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263 444,45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78D6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1 787,64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07F95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2 756,01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F63BED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2 758,00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5D687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2 762,68</w:t>
            </w:r>
          </w:p>
        </w:tc>
      </w:tr>
      <w:tr w:rsidR="00F649B0" w14:paraId="1BB822B8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A549751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A3DD63E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прямі матеріальні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50DDDE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197 425,90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5C6338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1 303,97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571F75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2 268,14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5E8340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2 274,56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E0D7D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2 291,05</w:t>
            </w:r>
          </w:p>
        </w:tc>
      </w:tr>
      <w:tr w:rsidR="00F649B0" w14:paraId="431E2E95" w14:textId="77777777">
        <w:trPr>
          <w:trHeight w:val="255"/>
        </w:trPr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218AA11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56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74101A8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паливо</w:t>
            </w:r>
          </w:p>
        </w:tc>
        <w:tc>
          <w:tcPr>
            <w:tcW w:w="2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93557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141 700,51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B03AFE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896,29</w:t>
            </w:r>
          </w:p>
        </w:tc>
        <w:tc>
          <w:tcPr>
            <w:tcW w:w="19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D3D825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1 853,51</w:t>
            </w: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17F449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1 854,66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35D46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1 864,74</w:t>
            </w:r>
          </w:p>
        </w:tc>
      </w:tr>
      <w:tr w:rsidR="00F649B0" w14:paraId="5970E2C6" w14:textId="77777777">
        <w:trPr>
          <w:trHeight w:val="510"/>
        </w:trPr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7EDD009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568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952D52A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транспортування природного газу</w:t>
            </w:r>
          </w:p>
        </w:tc>
        <w:tc>
          <w:tcPr>
            <w:tcW w:w="20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C89BA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9 692,68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091996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70,84</w:t>
            </w:r>
          </w:p>
        </w:tc>
        <w:tc>
          <w:tcPr>
            <w:tcW w:w="19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274BF6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72,48</w:t>
            </w: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99E63F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73,73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DC79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75,24</w:t>
            </w:r>
          </w:p>
        </w:tc>
      </w:tr>
      <w:tr w:rsidR="00F649B0" w14:paraId="61E03E81" w14:textId="77777777">
        <w:trPr>
          <w:trHeight w:val="51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B8B772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1.1.3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62715E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послуги з розподілу природного газу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42501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31 409,79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C4299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229,57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BA00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234,88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38AB5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238,91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D3391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243,81</w:t>
            </w:r>
          </w:p>
        </w:tc>
      </w:tr>
      <w:tr w:rsidR="00F649B0" w14:paraId="387A85C3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CACC60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1.1.4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0F8631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електроенергія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C07CE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13 064,04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422EE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95,83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CEE09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95,83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E4A67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95,83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3CD5E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95,83</w:t>
            </w:r>
          </w:p>
        </w:tc>
      </w:tr>
      <w:tr w:rsidR="00F649B0" w14:paraId="69E9F5E7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6A51E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1.1.5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D59A89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покупна теплова енергія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63E67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4DDF1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34F4D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A6144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43FA1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649B0" w14:paraId="321843F1" w14:textId="77777777">
        <w:trPr>
          <w:trHeight w:val="51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8B86C5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1.1.6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BE03F7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вода для технологічних потреб та водовідведення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F0C0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441,03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2BD4E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3,24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54516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3,24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B8181D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3,24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1D012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3,24</w:t>
            </w:r>
          </w:p>
        </w:tc>
      </w:tr>
      <w:tr w:rsidR="00F649B0" w14:paraId="7529EEF9" w14:textId="77777777">
        <w:trPr>
          <w:trHeight w:val="51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F342B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1.1.7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52B82C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матеріали, запасні частини та інші матеріальні ресурси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06672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1 117,84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03FF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12CA6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8,20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1A9C12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2281E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8,20</w:t>
            </w:r>
          </w:p>
        </w:tc>
      </w:tr>
      <w:tr w:rsidR="00F649B0" w14:paraId="52CC8DF4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C1ABD5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EA0170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прямі витрати на оплату праці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61794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33 427,27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36634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245,20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49FC7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245,20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224254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245,20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74A5B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245,20</w:t>
            </w:r>
          </w:p>
        </w:tc>
      </w:tr>
      <w:tr w:rsidR="00F649B0" w14:paraId="578DE908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6E9E17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B380AC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інші прямі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BEF5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31 090,30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F668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227,46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1B08D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231,66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AED09D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227,23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E424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215,42</w:t>
            </w:r>
          </w:p>
        </w:tc>
      </w:tr>
      <w:tr w:rsidR="00F649B0" w14:paraId="4B994F73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31BB55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1.3.1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ECAD81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910FE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7 046,46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DC607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51,69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2C7C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51,69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779B01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51,69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22A2F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51,69</w:t>
            </w:r>
          </w:p>
        </w:tc>
      </w:tr>
      <w:tr w:rsidR="00F649B0" w14:paraId="0BDD4E38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89CAB7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1.3.2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32A372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амортизаційні відрахування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54BDD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9 021,06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C5C5D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66,17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03806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66,17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D208A9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66,17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30400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66,17</w:t>
            </w:r>
          </w:p>
        </w:tc>
      </w:tr>
      <w:tr w:rsidR="00F649B0" w14:paraId="37167500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0E6221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1.3.3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D77722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прямі витрати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49D0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15 022,79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69125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109,60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B177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113,80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0F7CE8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109,37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799D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97,56</w:t>
            </w:r>
          </w:p>
        </w:tc>
      </w:tr>
      <w:tr w:rsidR="00F649B0" w14:paraId="3746DED0" w14:textId="77777777">
        <w:trPr>
          <w:trHeight w:val="76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3400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1.3.3.1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0BAA13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вартість виробництва теплової енергії, виробленої з альтернативних джерел енергії та КГУ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885D4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1 722,23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2D14A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12,04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3AAFE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16,24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E3CB6F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11,81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0303A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649B0" w14:paraId="574F8AD9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DE9ED1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7F75D1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загальновиробничі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AE1D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1 500,98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F6A8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11,01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758C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11,01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465F1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11,01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A5B5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11,01</w:t>
            </w:r>
          </w:p>
        </w:tc>
      </w:tr>
      <w:tr w:rsidR="00F649B0" w14:paraId="2A3EEDA5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8E8A0A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1.4.1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5267FD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C4442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1 127,90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34875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8,27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F77FD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8,27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2AE35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8,27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FCCC1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8,27</w:t>
            </w:r>
          </w:p>
        </w:tc>
      </w:tr>
      <w:tr w:rsidR="00F649B0" w14:paraId="03F9178C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2F8B2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1.4.2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F9A064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B24FF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234,54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73078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1,72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B1960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1,72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F9510A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1,72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6CC50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1,72</w:t>
            </w:r>
          </w:p>
        </w:tc>
      </w:tr>
      <w:tr w:rsidR="00F649B0" w14:paraId="6F5062D6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08FA5A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1.4.3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7913C8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A544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138,54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8F1BA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1,02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E461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1,02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247C56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1,02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2B2C0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1,02</w:t>
            </w:r>
          </w:p>
        </w:tc>
      </w:tr>
      <w:tr w:rsidR="00F649B0" w14:paraId="61E4F951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ECABF1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8D34AA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Адміністративні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A17D4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8 145,10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0F117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59,75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DC75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59,75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26039D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59,75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58D27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59,75</w:t>
            </w:r>
          </w:p>
        </w:tc>
      </w:tr>
      <w:tr w:rsidR="00F649B0" w14:paraId="444DB411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3D84B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188C8F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5395E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6 235,99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6A8CF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45,74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6E8F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45,74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A4F8F1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45,74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F16E2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45,74</w:t>
            </w:r>
          </w:p>
        </w:tc>
      </w:tr>
      <w:tr w:rsidR="00F649B0" w14:paraId="0324180D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01D374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19FCD5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53C3D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1 298,38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4C73A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9,52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BD874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9,52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6BD8E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9,52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D9619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9,52</w:t>
            </w:r>
          </w:p>
        </w:tc>
      </w:tr>
      <w:tr w:rsidR="00F649B0" w14:paraId="2734023E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BB4B78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4AFC89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6D841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610,73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31034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4,48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16585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4,48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5075DB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4,48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64AE4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4,48</w:t>
            </w:r>
          </w:p>
        </w:tc>
      </w:tr>
      <w:tr w:rsidR="00F649B0" w14:paraId="4C4C7391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46D034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AE1FE6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операційні витрати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A9F90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0518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842E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FAB7C9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9722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649B0" w14:paraId="61A7FBF1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FA6D20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392A3C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компенсацію втрат те у т/м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60FD2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9C4D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0D52D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EF0960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75C2D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649B0" w14:paraId="690328D9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794557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65C697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Фінансові витрати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05A3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27F4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A55BD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A7DFF1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707CD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649B0" w14:paraId="226DF0C1" w14:textId="77777777">
        <w:trPr>
          <w:trHeight w:val="518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303D2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F653D9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Повна собівартість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B8D64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271 589,55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BFBD5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1 847,38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917A9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2 815,75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FD7CD7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2 817,75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B4B21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2 822,42</w:t>
            </w:r>
          </w:p>
        </w:tc>
      </w:tr>
      <w:tr w:rsidR="00F649B0" w14:paraId="0ED52C63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B9E5B1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AD9F60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покриття втрат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80B40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48D50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E0197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DFDB4B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C9322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649B0" w14:paraId="1DC09550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148BD0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44723B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Розрахунковий прибуток, усього,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F247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6 582,13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63E3A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44,76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DE0A7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68,28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705F9B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68,44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7762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68,84</w:t>
            </w:r>
          </w:p>
        </w:tc>
      </w:tr>
      <w:tr w:rsidR="00F649B0" w14:paraId="60AF8F81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2CE61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83095E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податок на прибуток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B4A45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1 184,78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D093E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8,06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850A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12,29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CA512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12,32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76FFA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12,39</w:t>
            </w:r>
          </w:p>
        </w:tc>
      </w:tr>
      <w:tr w:rsidR="00F649B0" w14:paraId="385E8956" w14:textId="77777777">
        <w:trPr>
          <w:trHeight w:val="255"/>
        </w:trPr>
        <w:tc>
          <w:tcPr>
            <w:tcW w:w="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211EDB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5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A98CF9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розвиток виробництва (виробничі інвестиції)</w:t>
            </w:r>
          </w:p>
        </w:tc>
        <w:tc>
          <w:tcPr>
            <w:tcW w:w="2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22F5B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F9C7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3267F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38D418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D5D3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649B0" w14:paraId="35E727D0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C7671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8.3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CB5FDD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забезпечення обігових коштів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947B9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5 397,35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1650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36,71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D1801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55,99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0EB820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56,12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A94B1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56,45</w:t>
            </w:r>
          </w:p>
        </w:tc>
      </w:tr>
      <w:tr w:rsidR="00F649B0" w14:paraId="01FF60FA" w14:textId="77777777">
        <w:trPr>
          <w:trHeight w:val="255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EF2469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54C5C9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Загальна вартість теплової енергії 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46A64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278 171,68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244E9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1 892,15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A7C87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2 884,03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837B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2 886,19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F0854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2 891,26</w:t>
            </w:r>
          </w:p>
        </w:tc>
      </w:tr>
      <w:tr w:rsidR="00F649B0" w14:paraId="267AE4F6" w14:textId="77777777">
        <w:trPr>
          <w:trHeight w:val="358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7FDDC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12ACC1" w14:textId="77777777" w:rsidR="00F649B0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Загальний обсяг відпуску теплової енергії,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A2BB2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136 329,07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B45B9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115 948,85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EA000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19 333,71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ACF903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1 045,00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9E034" w14:textId="77777777" w:rsidR="00F649B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1,52</w:t>
            </w:r>
          </w:p>
        </w:tc>
      </w:tr>
    </w:tbl>
    <w:p w14:paraId="53AE8270" w14:textId="77777777" w:rsidR="00F649B0" w:rsidRDefault="00F649B0">
      <w:pPr>
        <w:ind w:left="-1134"/>
        <w:rPr>
          <w:rFonts w:ascii="Times New Roman" w:hAnsi="Times New Roman"/>
          <w:sz w:val="28"/>
          <w:szCs w:val="28"/>
        </w:rPr>
      </w:pPr>
    </w:p>
    <w:p w14:paraId="68CEF10E" w14:textId="77777777" w:rsidR="00F649B0" w:rsidRDefault="00F649B0">
      <w:pPr>
        <w:ind w:left="-1134"/>
        <w:rPr>
          <w:rFonts w:ascii="Times New Roman" w:hAnsi="Times New Roman"/>
          <w:sz w:val="28"/>
          <w:szCs w:val="28"/>
        </w:rPr>
      </w:pPr>
    </w:p>
    <w:p w14:paraId="66029547" w14:textId="77777777" w:rsidR="00F649B0" w:rsidRDefault="00000000" w:rsidP="00A757F9">
      <w:pPr>
        <w:overflowPunct w:val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Керуючий справами </w:t>
      </w:r>
    </w:p>
    <w:p w14:paraId="0C25B3EA" w14:textId="0F6E2004" w:rsidR="00F649B0" w:rsidRDefault="00000000" w:rsidP="00A757F9">
      <w:pPr>
        <w:overflowPunct w:val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виконавчого комітету міської ради                                                                  </w:t>
      </w:r>
      <w:r w:rsidR="00A757F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            Наталія ЮРЧЕНКО </w:t>
      </w:r>
    </w:p>
    <w:p w14:paraId="1D73D9CC" w14:textId="77777777" w:rsidR="00F649B0" w:rsidRDefault="00F649B0" w:rsidP="00A757F9">
      <w:pPr>
        <w:ind w:left="-851"/>
        <w:rPr>
          <w:rFonts w:ascii="Times New Roman" w:hAnsi="Times New Roman"/>
        </w:rPr>
      </w:pPr>
    </w:p>
    <w:p w14:paraId="00772D06" w14:textId="77777777" w:rsidR="00F649B0" w:rsidRDefault="00000000" w:rsidP="00A757F9">
      <w:pPr>
        <w:tabs>
          <w:tab w:val="left" w:pos="510"/>
          <w:tab w:val="left" w:pos="1155"/>
        </w:tabs>
        <w:overflowPunct w:val="0"/>
        <w:ind w:left="-851"/>
      </w:pPr>
      <w:proofErr w:type="spellStart"/>
      <w:r>
        <w:rPr>
          <w:rFonts w:ascii="Times New Roman" w:hAnsi="Times New Roman"/>
        </w:rPr>
        <w:t>Карпук</w:t>
      </w:r>
      <w:proofErr w:type="spellEnd"/>
      <w:r>
        <w:rPr>
          <w:rFonts w:ascii="Times New Roman" w:hAnsi="Times New Roman"/>
        </w:rPr>
        <w:t xml:space="preserve"> 777 932</w:t>
      </w:r>
    </w:p>
    <w:sectPr w:rsidR="00F649B0">
      <w:headerReference w:type="even" r:id="rId6"/>
      <w:headerReference w:type="default" r:id="rId7"/>
      <w:pgSz w:w="17008" w:h="11906" w:orient="landscape"/>
      <w:pgMar w:top="1985" w:right="1123" w:bottom="993" w:left="1741" w:header="1276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B09E0" w14:textId="77777777" w:rsidR="004257E2" w:rsidRDefault="004257E2">
      <w:r>
        <w:separator/>
      </w:r>
    </w:p>
  </w:endnote>
  <w:endnote w:type="continuationSeparator" w:id="0">
    <w:p w14:paraId="7BABFAAF" w14:textId="77777777" w:rsidR="004257E2" w:rsidRDefault="00425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91F76" w14:textId="77777777" w:rsidR="004257E2" w:rsidRDefault="004257E2">
      <w:r>
        <w:separator/>
      </w:r>
    </w:p>
  </w:footnote>
  <w:footnote w:type="continuationSeparator" w:id="0">
    <w:p w14:paraId="502F5324" w14:textId="77777777" w:rsidR="004257E2" w:rsidRDefault="00425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1153C" w14:textId="77777777" w:rsidR="00F649B0" w:rsidRDefault="00000000">
    <w:pPr>
      <w:pStyle w:val="a4"/>
      <w:jc w:val="center"/>
    </w:pPr>
    <w:r>
      <w:rPr>
        <w:rFonts w:ascii="Times New Roman" w:hAnsi="Times New Roman" w:cs="Times New Roman"/>
        <w:sz w:val="28"/>
        <w:szCs w:val="28"/>
      </w:rPr>
      <w:t>2</w:t>
    </w:r>
  </w:p>
  <w:p w14:paraId="06187006" w14:textId="77777777" w:rsidR="00F649B0" w:rsidRDefault="00000000" w:rsidP="00A757F9">
    <w:pPr>
      <w:pStyle w:val="a4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  <w:t xml:space="preserve">                                     </w:t>
    </w:r>
    <w:r>
      <w:rPr>
        <w:rFonts w:ascii="Times New Roman" w:hAnsi="Times New Roman" w:cs="Times New Roman"/>
        <w:sz w:val="28"/>
        <w:szCs w:val="28"/>
      </w:rPr>
      <w:tab/>
      <w:t xml:space="preserve">             Продовження додатка 10</w:t>
    </w:r>
  </w:p>
  <w:p w14:paraId="728E45C2" w14:textId="77777777" w:rsidR="00F649B0" w:rsidRDefault="00F649B0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7E79E" w14:textId="77777777" w:rsidR="00F649B0" w:rsidRDefault="00000000">
    <w:pPr>
      <w:pStyle w:val="a4"/>
      <w:jc w:val="center"/>
    </w:pPr>
    <w:r>
      <w:rPr>
        <w:rFonts w:ascii="Times New Roman" w:hAnsi="Times New Roman" w:cs="Times New Roman"/>
        <w:sz w:val="28"/>
        <w:szCs w:val="28"/>
      </w:rPr>
      <w:t>3</w:t>
    </w:r>
  </w:p>
  <w:p w14:paraId="267D6115" w14:textId="77777777" w:rsidR="00F649B0" w:rsidRDefault="00000000">
    <w:pPr>
      <w:pStyle w:val="a4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  <w:t xml:space="preserve">             Продовження додатка 10</w:t>
    </w:r>
  </w:p>
  <w:p w14:paraId="33021D73" w14:textId="77777777" w:rsidR="00F649B0" w:rsidRDefault="00F649B0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1134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9B0"/>
    <w:rsid w:val="004257E2"/>
    <w:rsid w:val="006531E9"/>
    <w:rsid w:val="00A757F9"/>
    <w:rsid w:val="00F6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289C5"/>
  <w15:docId w15:val="{1C1E8004-A7A8-4F7C-BF40-9194DA115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egoe UI" w:hAnsi="Liberation Serif" w:cs="Tahoma"/>
        <w:color w:val="000000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7E1D56"/>
    <w:rPr>
      <w:rFonts w:cs="Mangal"/>
      <w:szCs w:val="21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aa">
    <w:name w:val="Вміст таблиці"/>
    <w:basedOn w:val="a"/>
    <w:qFormat/>
    <w:pPr>
      <w:suppressLineNumbers/>
    </w:pPr>
  </w:style>
  <w:style w:type="paragraph" w:customStyle="1" w:styleId="ab">
    <w:name w:val="Заголовок таблиці"/>
    <w:basedOn w:val="aa"/>
    <w:qFormat/>
    <w:pPr>
      <w:jc w:val="center"/>
    </w:pPr>
    <w:rPr>
      <w:b/>
      <w:bCs/>
    </w:rPr>
  </w:style>
  <w:style w:type="paragraph" w:customStyle="1" w:styleId="ac">
    <w:name w:val="Верхній і нижній колонтитули"/>
    <w:basedOn w:val="a"/>
    <w:qFormat/>
    <w:pPr>
      <w:suppressLineNumbers/>
      <w:tabs>
        <w:tab w:val="center" w:pos="7073"/>
        <w:tab w:val="right" w:pos="14147"/>
      </w:tabs>
    </w:pPr>
  </w:style>
  <w:style w:type="paragraph" w:styleId="ad">
    <w:name w:val="footer"/>
    <w:basedOn w:val="ac"/>
  </w:style>
  <w:style w:type="paragraph" w:styleId="a4">
    <w:name w:val="header"/>
    <w:basedOn w:val="a"/>
    <w:link w:val="a3"/>
    <w:uiPriority w:val="99"/>
    <w:unhideWhenUsed/>
    <w:rsid w:val="007E1D56"/>
    <w:pPr>
      <w:tabs>
        <w:tab w:val="center" w:pos="4986"/>
        <w:tab w:val="right" w:pos="9973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</Pages>
  <Words>2133</Words>
  <Characters>1216</Characters>
  <Application>Microsoft Office Word</Application>
  <DocSecurity>0</DocSecurity>
  <Lines>10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Ірина Демидюк</cp:lastModifiedBy>
  <cp:revision>27</cp:revision>
  <dcterms:created xsi:type="dcterms:W3CDTF">2022-10-07T07:58:00Z</dcterms:created>
  <dcterms:modified xsi:type="dcterms:W3CDTF">2026-09-09T10:40:00Z</dcterms:modified>
  <dc:language>uk-UA</dc:language>
</cp:coreProperties>
</file>