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C6B2" w14:textId="77777777" w:rsidR="00126D7F" w:rsidRDefault="00000000">
      <w:pPr>
        <w:ind w:left="978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8</w:t>
      </w:r>
    </w:p>
    <w:p w14:paraId="59077879" w14:textId="77777777" w:rsidR="00126D7F" w:rsidRDefault="00000000">
      <w:pPr>
        <w:ind w:left="978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0EA5A3AF" w14:textId="77777777" w:rsidR="00126D7F" w:rsidRDefault="00000000">
      <w:pPr>
        <w:ind w:left="978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03852F5E" w14:textId="77777777" w:rsidR="00126D7F" w:rsidRDefault="00000000">
      <w:pPr>
        <w:ind w:left="978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 № ________</w:t>
      </w:r>
    </w:p>
    <w:p w14:paraId="2776E4DE" w14:textId="77777777" w:rsidR="00126D7F" w:rsidRDefault="00126D7F">
      <w:pPr>
        <w:jc w:val="center"/>
        <w:rPr>
          <w:rFonts w:ascii="Times New Roman" w:hAnsi="Times New Roman"/>
          <w:sz w:val="28"/>
          <w:szCs w:val="28"/>
        </w:rPr>
      </w:pPr>
    </w:p>
    <w:p w14:paraId="1736E993" w14:textId="77777777" w:rsidR="00126D7F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одноставкових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тарифів на постачання теплової енергії ДКП «</w:t>
      </w:r>
      <w:proofErr w:type="spellStart"/>
      <w:r>
        <w:rPr>
          <w:rFonts w:ascii="Times New Roman" w:hAnsi="Times New Roman"/>
          <w:sz w:val="28"/>
          <w:szCs w:val="28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30AB6679" w14:textId="77777777" w:rsidR="00126D7F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(виробництво теплової енергії, транспортування теплової енергії без урахування витрат на утримання центральних теплових пунктів, постачання теплової енергії без урахування витрат на утримання індивідуальних теплових пунктів)</w:t>
      </w:r>
    </w:p>
    <w:p w14:paraId="3A870108" w14:textId="77777777" w:rsidR="00126D7F" w:rsidRDefault="00000000">
      <w:pPr>
        <w:jc w:val="right"/>
      </w:pPr>
      <w:r>
        <w:rPr>
          <w:rFonts w:ascii="Times New Roman" w:hAnsi="Times New Roman"/>
        </w:rPr>
        <w:t>без ПДВ</w:t>
      </w:r>
    </w:p>
    <w:tbl>
      <w:tblPr>
        <w:tblW w:w="15705" w:type="dxa"/>
        <w:tblInd w:w="-10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0"/>
        <w:gridCol w:w="6646"/>
        <w:gridCol w:w="1470"/>
        <w:gridCol w:w="1246"/>
        <w:gridCol w:w="1768"/>
        <w:gridCol w:w="1695"/>
        <w:gridCol w:w="1920"/>
      </w:tblGrid>
      <w:tr w:rsidR="00126D7F" w14:paraId="157D42D0" w14:textId="77777777">
        <w:trPr>
          <w:trHeight w:val="255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F57E9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6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C74D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BB24D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Сумарні тарифні витрати, тис. грн на рік</w:t>
            </w:r>
          </w:p>
        </w:tc>
        <w:tc>
          <w:tcPr>
            <w:tcW w:w="6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81F41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</w:tr>
      <w:tr w:rsidR="00126D7F" w14:paraId="0839E0B5" w14:textId="77777777">
        <w:trPr>
          <w:trHeight w:val="99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8EB2D" w14:textId="77777777" w:rsidR="00126D7F" w:rsidRDefault="00126D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2C703" w14:textId="77777777" w:rsidR="00126D7F" w:rsidRDefault="00126D7F"/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97145" w14:textId="77777777" w:rsidR="00126D7F" w:rsidRDefault="00126D7F"/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7B255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55594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4FF8E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86A9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релігійних організацій</w:t>
            </w:r>
          </w:p>
        </w:tc>
      </w:tr>
      <w:tr w:rsidR="00126D7F" w14:paraId="59C1CC66" w14:textId="77777777">
        <w:trPr>
          <w:trHeight w:val="540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6E350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1F52D01" w14:textId="77777777" w:rsidR="00126D7F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постачання теплової енергії без урахування витрат на утримання ІТП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CC4293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22D89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DD0FB8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B0FC6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EFCB8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</w:tr>
      <w:tr w:rsidR="00126D7F" w14:paraId="33C21F8E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ACB4FAD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47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CA2E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постачання теплової енергії</w:t>
            </w:r>
          </w:p>
        </w:tc>
      </w:tr>
      <w:tr w:rsidR="00126D7F" w14:paraId="4D60B283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394167CC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D37D574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047C8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1 793,93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2A72D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11,63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85024B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11,63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5D3B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11,63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76CA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11,63</w:t>
            </w:r>
          </w:p>
        </w:tc>
      </w:tr>
      <w:tr w:rsidR="00126D7F" w14:paraId="5D39796F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11AD35FE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CFD020D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4901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102,42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58238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590C0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30262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F21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</w:tr>
      <w:tr w:rsidR="00126D7F" w14:paraId="3029E215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00F48001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EDF5053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94F3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005509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CAF74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7C99A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EC2F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5951843F" w14:textId="77777777">
        <w:trPr>
          <w:trHeight w:val="33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187E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83F3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C38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684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071D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D435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42F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74A2580E" w14:textId="77777777">
        <w:trPr>
          <w:trHeight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5D86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A218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A1FF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98893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1F3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09C0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C7E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419830C8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1650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9AD0A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386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101,75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0336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1303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7FF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EA8A3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</w:tr>
      <w:tr w:rsidR="00126D7F" w14:paraId="614FD427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45202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1.1.5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1AD90B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524F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79A0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8DEDC3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75A8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8130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2396AC0B" w14:textId="77777777">
        <w:trPr>
          <w:trHeight w:val="51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AD4BA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F0FC760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60859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0,67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2CCC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6A19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31480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2DC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7BB46143" w14:textId="77777777">
        <w:trPr>
          <w:trHeight w:val="510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6652F4CA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785DE93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B8642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E7E3B9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17EDB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07B0E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F1A0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62C83F6A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520434E2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66DB186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018F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1 367,44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B0A9B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8,86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A2C9B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8,86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20DFB8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8,86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942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8,86</w:t>
            </w:r>
          </w:p>
        </w:tc>
      </w:tr>
      <w:tr w:rsidR="00126D7F" w14:paraId="383C392B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3735A0D9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F68686B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AA49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313,93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08246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2,03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6908B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2,03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81108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2,03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3EB0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2,03</w:t>
            </w:r>
          </w:p>
        </w:tc>
      </w:tr>
      <w:tr w:rsidR="00126D7F" w14:paraId="37D90310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796A075A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3A8F4A3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BE159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300,84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50006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2B42A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A81FE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00F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</w:tr>
      <w:tr w:rsidR="00126D7F" w14:paraId="03541A8C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1B576125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236843D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7BC9B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F5414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D51CB3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BAA74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113D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</w:tr>
      <w:tr w:rsidR="00126D7F" w14:paraId="06932982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4C8B19BE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F67604D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E61F0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11,70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40F3B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D342D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B93B1B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D495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</w:tr>
      <w:tr w:rsidR="00126D7F" w14:paraId="1DAF9DF2" w14:textId="77777777">
        <w:trPr>
          <w:trHeight w:val="76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56AC1BB8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3B0443A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 та КГУ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362B8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FC3D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77D523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3859A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855B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26885FCB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754B14FE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C714A6F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416F6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10,14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5B652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45A0B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32FC8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601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</w:tr>
      <w:tr w:rsidR="00126D7F" w14:paraId="1197D6AE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58CFACA3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21EC467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617F6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7,62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627AE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119E8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FB53E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450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</w:tr>
      <w:tr w:rsidR="00126D7F" w14:paraId="08B3CAA0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091384BA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CD7958B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90E003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EE7B1B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F56E2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8EF873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3569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</w:tr>
      <w:tr w:rsidR="00126D7F" w14:paraId="32457C45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7471088E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F6224C6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299D10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0,94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7B668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19ECB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BED5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1FC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</w:tr>
      <w:tr w:rsidR="00126D7F" w14:paraId="6A50C0BC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2348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FF4E2F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7306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55,05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986C9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4A7E8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A55C9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C61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0,36</w:t>
            </w:r>
          </w:p>
        </w:tc>
      </w:tr>
      <w:tr w:rsidR="00126D7F" w14:paraId="59617797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D379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03A75D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95E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42,15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B366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E5F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9CC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D6D2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</w:tr>
      <w:tr w:rsidR="00126D7F" w14:paraId="4340143D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B09A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4C822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E7F1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8,78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8A4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0DE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61D28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5C1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</w:t>
            </w:r>
          </w:p>
        </w:tc>
      </w:tr>
      <w:tr w:rsidR="00126D7F" w14:paraId="48DE5EDC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2F1F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D6C43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F226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4,13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928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92FB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8329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535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</w:tr>
      <w:tr w:rsidR="00126D7F" w14:paraId="770F394B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F13F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8B0C3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0F7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928C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DD8E0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AB8B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C6B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5BA2FDEE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DD05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CCDC83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4634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29FC0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3840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5F598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BC48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0E28D232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48342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5C2EC1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A694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6518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204A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A44E0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1320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0E91B603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47C9D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FFD7291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Повна собівартість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11539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1 848,98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7D87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11,98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72B6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8419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A1D4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11,98</w:t>
            </w:r>
          </w:p>
        </w:tc>
      </w:tr>
      <w:tr w:rsidR="00126D7F" w14:paraId="5358A1CA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070051AF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24A49B7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FAD29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6DADEB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B5D9A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6BA7D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E58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6B028E4F" w14:textId="77777777">
        <w:trPr>
          <w:trHeight w:val="2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39C00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C468C4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40CF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45,10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1E01B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F422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38A90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A5959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</w:tr>
      <w:tr w:rsidR="00126D7F" w14:paraId="24D3B71E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5C1A6AE1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C830F14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E66E32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8,12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1E5EC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273110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2302A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B71D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</w:tr>
      <w:tr w:rsidR="00126D7F" w14:paraId="163A6DAC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6924BCBB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1695309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на розвиток виробництва (виробничі інвестиції)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358D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93D80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D3F0B7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69633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1278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26D7F" w14:paraId="5CCFFED2" w14:textId="77777777">
        <w:trPr>
          <w:trHeight w:val="25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5A8E1E6C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9320541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00574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36,98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21B96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D37AFE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22276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99E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</w:tr>
      <w:tr w:rsidR="00126D7F" w14:paraId="7B6806B4" w14:textId="77777777">
        <w:trPr>
          <w:trHeight w:val="270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326F9834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E2EDB87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>Загальна вартість теплової енергії, всього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A8C5A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1 894,08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B44C98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EB5FB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C51E64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BD3C6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</w:tr>
      <w:tr w:rsidR="00126D7F" w14:paraId="79A68346" w14:textId="77777777">
        <w:trPr>
          <w:trHeight w:val="705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60D614EF" w14:textId="77777777" w:rsidR="00126D7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FEE043F" w14:textId="77777777" w:rsidR="00126D7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Обсяг реалізації теплової енергії власним споживачам,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259C2F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154 298,69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E592DC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94 294,34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FEF5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48 074,14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CCD7C1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11 773,04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585" w14:textId="77777777" w:rsidR="00126D7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157,17</w:t>
            </w:r>
          </w:p>
        </w:tc>
      </w:tr>
    </w:tbl>
    <w:p w14:paraId="04070AF8" w14:textId="77777777" w:rsidR="00126D7F" w:rsidRDefault="00126D7F">
      <w:pPr>
        <w:ind w:left="-993"/>
        <w:rPr>
          <w:rFonts w:ascii="Times New Roman" w:hAnsi="Times New Roman"/>
          <w:sz w:val="28"/>
          <w:szCs w:val="28"/>
        </w:rPr>
      </w:pPr>
    </w:p>
    <w:p w14:paraId="1D3C8D5C" w14:textId="77777777" w:rsidR="00126D7F" w:rsidRDefault="00126D7F">
      <w:pPr>
        <w:ind w:left="-993"/>
        <w:rPr>
          <w:rFonts w:ascii="Times New Roman" w:hAnsi="Times New Roman"/>
          <w:sz w:val="28"/>
          <w:szCs w:val="28"/>
        </w:rPr>
      </w:pPr>
    </w:p>
    <w:p w14:paraId="3707BDEA" w14:textId="77777777" w:rsidR="00126D7F" w:rsidRDefault="00000000" w:rsidP="00B122C5">
      <w:pPr>
        <w:overflowPunct w:val="0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3F0D9C64" w14:textId="6F208223" w:rsidR="00126D7F" w:rsidRDefault="00000000" w:rsidP="00B122C5">
      <w:pPr>
        <w:overflowPunct w:val="0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</w:t>
      </w:r>
      <w:r w:rsidR="00B122C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Наталія ЮРЧЕНКО </w:t>
      </w:r>
    </w:p>
    <w:p w14:paraId="08356EC4" w14:textId="77777777" w:rsidR="00126D7F" w:rsidRDefault="00126D7F" w:rsidP="00B122C5">
      <w:pPr>
        <w:ind w:left="-709"/>
        <w:rPr>
          <w:rFonts w:ascii="Times New Roman" w:hAnsi="Times New Roman"/>
        </w:rPr>
      </w:pPr>
    </w:p>
    <w:p w14:paraId="04E6FECB" w14:textId="77777777" w:rsidR="00126D7F" w:rsidRDefault="00000000" w:rsidP="00B122C5">
      <w:pPr>
        <w:tabs>
          <w:tab w:val="left" w:pos="510"/>
          <w:tab w:val="left" w:pos="1155"/>
        </w:tabs>
        <w:overflowPunct w:val="0"/>
        <w:ind w:left="-709"/>
      </w:pPr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126D7F">
      <w:headerReference w:type="even" r:id="rId7"/>
      <w:headerReference w:type="default" r:id="rId8"/>
      <w:pgSz w:w="17008" w:h="11906" w:orient="landscape"/>
      <w:pgMar w:top="1985" w:right="1123" w:bottom="1134" w:left="1741" w:header="993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4469D" w14:textId="77777777" w:rsidR="00D002DE" w:rsidRDefault="00D002DE">
      <w:r>
        <w:separator/>
      </w:r>
    </w:p>
  </w:endnote>
  <w:endnote w:type="continuationSeparator" w:id="0">
    <w:p w14:paraId="740489F8" w14:textId="77777777" w:rsidR="00D002DE" w:rsidRDefault="00D0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69A71" w14:textId="77777777" w:rsidR="00D002DE" w:rsidRDefault="00D002DE">
      <w:r>
        <w:separator/>
      </w:r>
    </w:p>
  </w:footnote>
  <w:footnote w:type="continuationSeparator" w:id="0">
    <w:p w14:paraId="6247B61D" w14:textId="77777777" w:rsidR="00D002DE" w:rsidRDefault="00D00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6687292"/>
      <w:docPartObj>
        <w:docPartGallery w:val="Page Numbers (Top of Page)"/>
        <w:docPartUnique/>
      </w:docPartObj>
    </w:sdtPr>
    <w:sdtContent>
      <w:p w14:paraId="7F791F8A" w14:textId="77777777" w:rsidR="00126D7F" w:rsidRDefault="00000000">
        <w:pPr>
          <w:pStyle w:val="a4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14:paraId="64BBF05C" w14:textId="77777777" w:rsidR="00126D7F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8</w:t>
    </w:r>
  </w:p>
  <w:p w14:paraId="1900E3BF" w14:textId="77777777" w:rsidR="00126D7F" w:rsidRDefault="00126D7F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2E36D" w14:textId="77777777" w:rsidR="00126D7F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3</w:t>
    </w:r>
  </w:p>
  <w:p w14:paraId="120BA085" w14:textId="77777777" w:rsidR="00126D7F" w:rsidRDefault="00000000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8</w:t>
    </w:r>
  </w:p>
  <w:p w14:paraId="6319D293" w14:textId="77777777" w:rsidR="00126D7F" w:rsidRDefault="00126D7F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D7F"/>
    <w:rsid w:val="00126D7F"/>
    <w:rsid w:val="00656956"/>
    <w:rsid w:val="00B122C5"/>
    <w:rsid w:val="00D0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384F4"/>
  <w15:docId w15:val="{34CA5706-1BCB-47D2-B68A-3CB6DCD7A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BD2C16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BD2C16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d">
    <w:name w:val="Вміст таблиці"/>
    <w:basedOn w:val="a"/>
    <w:qFormat/>
    <w:pPr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BD2C16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BD2C16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A1194-FD59-4086-B65F-7C0F5CC38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2014</Words>
  <Characters>1149</Characters>
  <Application>Microsoft Office Word</Application>
  <DocSecurity>0</DocSecurity>
  <Lines>9</Lines>
  <Paragraphs>6</Paragraphs>
  <ScaleCrop>false</ScaleCrop>
  <Company>SPecialiST RePack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27</cp:revision>
  <dcterms:created xsi:type="dcterms:W3CDTF">2022-10-07T07:42:00Z</dcterms:created>
  <dcterms:modified xsi:type="dcterms:W3CDTF">2026-09-09T10:38:00Z</dcterms:modified>
  <dc:language>uk-UA</dc:language>
</cp:coreProperties>
</file>