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7071" w14:textId="77777777" w:rsidR="00D54466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11</w:t>
      </w:r>
    </w:p>
    <w:p w14:paraId="0EEA7B11" w14:textId="77777777" w:rsidR="00D54466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 рішення виконавчого комітету</w:t>
      </w:r>
    </w:p>
    <w:p w14:paraId="547FF0C0" w14:textId="77777777" w:rsidR="00D54466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міської ради</w:t>
      </w:r>
    </w:p>
    <w:p w14:paraId="4B43CAB8" w14:textId="77777777" w:rsidR="00D54466" w:rsidRDefault="00000000">
      <w:pPr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 №______</w:t>
      </w:r>
    </w:p>
    <w:p w14:paraId="02C4CDF0" w14:textId="77777777" w:rsidR="00D54466" w:rsidRDefault="00D54466">
      <w:pPr>
        <w:jc w:val="center"/>
        <w:rPr>
          <w:rFonts w:ascii="Times New Roman" w:hAnsi="Times New Roman"/>
          <w:sz w:val="28"/>
          <w:szCs w:val="28"/>
        </w:rPr>
      </w:pPr>
    </w:p>
    <w:p w14:paraId="531D228A" w14:textId="77777777" w:rsidR="00D54466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одноставкових</w:t>
      </w:r>
      <w:proofErr w:type="spellEnd"/>
      <w:r>
        <w:rPr>
          <w:rFonts w:ascii="Times New Roman" w:hAnsi="Times New Roman"/>
          <w:sz w:val="28"/>
          <w:szCs w:val="28"/>
        </w:rPr>
        <w:t xml:space="preserve"> тарифів на транспортування теплової енергії власним споживачам ДКП «</w:t>
      </w:r>
      <w:proofErr w:type="spellStart"/>
      <w:r>
        <w:rPr>
          <w:rFonts w:ascii="Times New Roman" w:hAnsi="Times New Roman"/>
          <w:sz w:val="28"/>
          <w:szCs w:val="28"/>
        </w:rPr>
        <w:t>Луцьктепло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1FC2E460" w14:textId="77777777" w:rsidR="00D54466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(виробництво теплової енергії, транспортування теплової енергії з урахуванням витрат на утримання центральних теплових пунктів, постачання теплової енергії без урахування витрат на утримання індивідуальних теплових пунктів)</w:t>
      </w:r>
    </w:p>
    <w:p w14:paraId="12BFF1FF" w14:textId="77777777" w:rsidR="00D54466" w:rsidRDefault="00D54466">
      <w:pPr>
        <w:rPr>
          <w:rFonts w:ascii="Times New Roman" w:hAnsi="Times New Roman"/>
          <w:sz w:val="28"/>
          <w:szCs w:val="28"/>
        </w:rPr>
      </w:pPr>
    </w:p>
    <w:tbl>
      <w:tblPr>
        <w:tblW w:w="14966" w:type="dxa"/>
        <w:tblInd w:w="-6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1"/>
        <w:gridCol w:w="6474"/>
        <w:gridCol w:w="1694"/>
        <w:gridCol w:w="1363"/>
        <w:gridCol w:w="1479"/>
        <w:gridCol w:w="1465"/>
        <w:gridCol w:w="1120"/>
        <w:gridCol w:w="300"/>
      </w:tblGrid>
      <w:tr w:rsidR="00D54466" w14:paraId="5399140A" w14:textId="77777777">
        <w:trPr>
          <w:trHeight w:val="119"/>
        </w:trPr>
        <w:tc>
          <w:tcPr>
            <w:tcW w:w="14665" w:type="dxa"/>
            <w:gridSpan w:val="7"/>
            <w:vAlign w:val="bottom"/>
          </w:tcPr>
          <w:p w14:paraId="68B3832C" w14:textId="77777777" w:rsidR="00D54466" w:rsidRDefault="00000000">
            <w:pPr>
              <w:jc w:val="right"/>
            </w:pPr>
            <w:r>
              <w:rPr>
                <w:rFonts w:ascii="Times New Roman" w:hAnsi="Times New Roman"/>
              </w:rPr>
              <w:t>без ПДВ</w:t>
            </w:r>
          </w:p>
        </w:tc>
        <w:tc>
          <w:tcPr>
            <w:tcW w:w="300" w:type="dxa"/>
          </w:tcPr>
          <w:p w14:paraId="49BC3063" w14:textId="77777777" w:rsidR="00D54466" w:rsidRDefault="00D54466"/>
        </w:tc>
      </w:tr>
      <w:tr w:rsidR="00D54466" w14:paraId="71F06ADA" w14:textId="77777777">
        <w:trPr>
          <w:trHeight w:val="252"/>
        </w:trPr>
        <w:tc>
          <w:tcPr>
            <w:tcW w:w="1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A2A7D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14:paraId="250CAAC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з/п</w:t>
            </w:r>
          </w:p>
        </w:tc>
        <w:tc>
          <w:tcPr>
            <w:tcW w:w="6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009AC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Найменування показників</w:t>
            </w:r>
          </w:p>
        </w:tc>
        <w:tc>
          <w:tcPr>
            <w:tcW w:w="1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3F12F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Сумарні тарифні витрати, тис. грн на рік</w:t>
            </w:r>
          </w:p>
        </w:tc>
        <w:tc>
          <w:tcPr>
            <w:tcW w:w="57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C6A68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Тарифи, грн/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</w:tr>
      <w:tr w:rsidR="00D54466" w14:paraId="111BCE77" w14:textId="77777777">
        <w:trPr>
          <w:trHeight w:val="982"/>
        </w:trPr>
        <w:tc>
          <w:tcPr>
            <w:tcW w:w="107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402229" w14:textId="77777777" w:rsidR="00D54466" w:rsidRDefault="00D54466"/>
        </w:tc>
        <w:tc>
          <w:tcPr>
            <w:tcW w:w="647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6B4733" w14:textId="77777777" w:rsidR="00D54466" w:rsidRDefault="00D54466"/>
        </w:tc>
        <w:tc>
          <w:tcPr>
            <w:tcW w:w="169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7543C" w14:textId="77777777" w:rsidR="00D54466" w:rsidRDefault="00D54466"/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73A1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населення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B87D4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бюджетних установ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2687D7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інших споживачів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02F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потреб релігійних організацій</w:t>
            </w:r>
          </w:p>
        </w:tc>
      </w:tr>
      <w:tr w:rsidR="00D54466" w14:paraId="1E8E309C" w14:textId="77777777">
        <w:trPr>
          <w:trHeight w:val="505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</w:tcPr>
          <w:p w14:paraId="72CC68E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6E105D7" w14:textId="77777777" w:rsidR="00D54466" w:rsidRDefault="0000000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Тарифи на транспортування теплової енергії власним споживачам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A9CB4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106 821,48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7D87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902,64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7B16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938,28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EBA4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916,10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1BA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899,95</w:t>
            </w:r>
          </w:p>
        </w:tc>
      </w:tr>
      <w:tr w:rsidR="00D54466" w14:paraId="12D50682" w14:textId="77777777">
        <w:trPr>
          <w:trHeight w:val="404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FEBA11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</w:t>
            </w:r>
          </w:p>
        </w:tc>
        <w:tc>
          <w:tcPr>
            <w:tcW w:w="138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8F058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Структура тарифів на транспортування теплової енергії</w:t>
            </w:r>
          </w:p>
        </w:tc>
      </w:tr>
      <w:tr w:rsidR="00D54466" w14:paraId="71FAD4BC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1676E9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80B3827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Виробнича собівартість, у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76161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65 634,37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398B9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557,88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AC7AE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557,88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F44E2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557,88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24C7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557,88</w:t>
            </w:r>
          </w:p>
        </w:tc>
      </w:tr>
      <w:tr w:rsidR="00D54466" w14:paraId="42D83491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EC02676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C904193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прямі матеріальні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093E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36 862,28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69CD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313,32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DAFC0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313,32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38D4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313,32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FDCD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313,32</w:t>
            </w:r>
          </w:p>
        </w:tc>
      </w:tr>
      <w:tr w:rsidR="00D54466" w14:paraId="48917970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B65804E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F8242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паливо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90A54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20B1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0009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28FA4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D862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331A4180" w14:textId="77777777">
        <w:trPr>
          <w:trHeight w:val="321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FEC98BB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ABE5A6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транспортування природного газу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5CF2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37AC7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E0E1D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4407C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835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78260FF8" w14:textId="77777777">
        <w:trPr>
          <w:trHeight w:val="334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4F9B60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1.1.3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6087D7B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послуги з розподілу природного газу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C295B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F6C35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067B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807D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7317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3C0B2DB8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73F9C65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1.1.4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E5FBFE9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5212B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34 850,61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A5558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296,23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F858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296,23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4218D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296,23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65B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296,23</w:t>
            </w:r>
          </w:p>
        </w:tc>
      </w:tr>
      <w:tr w:rsidR="00D54466" w14:paraId="7D0066FA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3E5CF94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1.1.5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2590B2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покупна теплова енергія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0E8FD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12AD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C6082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3658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CBEAE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7EEA686F" w14:textId="77777777">
        <w:trPr>
          <w:trHeight w:val="343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37B7FC8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1.1.6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E1D1F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вода для технологічних потреб та водовідведення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41581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887,21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E006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7,54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2BEF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7,54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250F7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7,54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9DE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7,54</w:t>
            </w:r>
          </w:p>
        </w:tc>
      </w:tr>
      <w:tr w:rsidR="00D54466" w14:paraId="0008A8AF" w14:textId="77777777" w:rsidTr="00031927">
        <w:trPr>
          <w:trHeight w:val="34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545A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1.1.7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1B512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матеріали, запасні частини та інші матеріальні ресурси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4C1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1 124,46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8D1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9,56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5B3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212F7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9,56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62D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9,56</w:t>
            </w:r>
          </w:p>
        </w:tc>
      </w:tr>
      <w:tr w:rsidR="00D54466" w14:paraId="0068440B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73BE05E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F1B6916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70E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13 642,01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6DD6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115,96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98F7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115,96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F0AAA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115,96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C93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115,96</w:t>
            </w:r>
          </w:p>
        </w:tc>
      </w:tr>
      <w:tr w:rsidR="00D54466" w14:paraId="64A9FDF9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B06F86B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74F0F9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інші прямі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4D48F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14 758,94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F5E52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125,45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501C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125,45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03004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125,45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D448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125,45</w:t>
            </w:r>
          </w:p>
        </w:tc>
      </w:tr>
      <w:tr w:rsidR="00D54466" w14:paraId="1FE4A2F6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8813610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003E046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BFBCD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2 822,49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BB5A2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23,99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7EFEF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23,99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07E6F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23,99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F25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23,99</w:t>
            </w:r>
          </w:p>
        </w:tc>
      </w:tr>
      <w:tr w:rsidR="00D54466" w14:paraId="4F2931C0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14C896A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1.3.2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0407D61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амортизаційні відрахування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6ABD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10 518,60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CBE48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BAF9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89,41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C20C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89,41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365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89,41</w:t>
            </w:r>
          </w:p>
        </w:tc>
      </w:tr>
      <w:tr w:rsidR="00D54466" w14:paraId="31070D39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A6673C7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774A21D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7C001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1 417,85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C25C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E14E2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81183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12,05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B108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12,05</w:t>
            </w:r>
          </w:p>
        </w:tc>
      </w:tr>
      <w:tr w:rsidR="00D54466" w14:paraId="0FA298F9" w14:textId="77777777">
        <w:trPr>
          <w:trHeight w:val="646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76932449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1.3.3.1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5E409E5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вартість виробництва теплової енергії, виробленої з альтернативних джерел енергії та КГУ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5C55F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5A619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E793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5CA53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A38D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032EEB23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BD3436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2CE8491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загальновиробничі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C06BB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371,15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F2334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A65A7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AB85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D0C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3,15</w:t>
            </w:r>
          </w:p>
        </w:tc>
      </w:tr>
      <w:tr w:rsidR="00D54466" w14:paraId="41AA26C8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9FF61D3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558B9C4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DB641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278,90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B1ED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2,37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FC0F0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2,37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A4ED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2,37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FAE9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2,37</w:t>
            </w:r>
          </w:p>
        </w:tc>
      </w:tr>
      <w:tr w:rsidR="00D54466" w14:paraId="50347FD7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79EA285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1.4.2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BCD9651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0C7EA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58,00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30B8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BF266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31BCF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7294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0,49</w:t>
            </w:r>
          </w:p>
        </w:tc>
      </w:tr>
      <w:tr w:rsidR="00D54466" w14:paraId="42C6396A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919407D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1.4.3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28CBA5A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F7C0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34,26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66938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77517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93F0A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BA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0,29</w:t>
            </w:r>
          </w:p>
        </w:tc>
      </w:tr>
      <w:tr w:rsidR="00D54466" w14:paraId="04B7B819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9957DA3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019FC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Адміністративні витрати,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C16D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2 014,05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E45B9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A9FE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F41D0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17,12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8344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17,12</w:t>
            </w:r>
          </w:p>
        </w:tc>
      </w:tr>
      <w:tr w:rsidR="00D54466" w14:paraId="71325470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171E5C3E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2C5831B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оплату праці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43485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1 541,98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B584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5589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13,11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15057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13,11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00AF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13,11</w:t>
            </w:r>
          </w:p>
        </w:tc>
      </w:tr>
      <w:tr w:rsidR="00D54466" w14:paraId="43982708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2DE464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3BA3F5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відрахування на соціальні заходи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DB96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321,05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B41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2,73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3189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126BB0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2,73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FFD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2,73</w:t>
            </w:r>
          </w:p>
        </w:tc>
      </w:tr>
      <w:tr w:rsidR="00D54466" w14:paraId="2107DBBE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F1E3C2B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F7046F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інші витрати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1BC6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151,02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5064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1,28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F4D7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1,28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C202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1,28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5CE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1,28</w:t>
            </w:r>
          </w:p>
        </w:tc>
      </w:tr>
      <w:tr w:rsidR="00D54466" w14:paraId="59CAA510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585C8F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387C57E5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44B8B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E499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0A509F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C395A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1738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140DC419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4E2B4388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CCAA7BF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компенсацію втрат те у т/м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2477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37 523,09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CB9A0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313,61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E118E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349,25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84E9E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327,07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EFA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310,93</w:t>
            </w:r>
          </w:p>
        </w:tc>
      </w:tr>
      <w:tr w:rsidR="00D54466" w14:paraId="71814B02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F28BD7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8FA260D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9278B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D127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9418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2E48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FF4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4BCB87CB" w14:textId="7777777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0827893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6FC87FDC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Повна собівартість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DE1C8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105 171,51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A09F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888,61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5E14B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924,25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E6AB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902,07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15A2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885,93</w:t>
            </w:r>
          </w:p>
        </w:tc>
      </w:tr>
      <w:tr w:rsidR="00D54466" w14:paraId="5E2CE99A" w14:textId="77777777">
        <w:trPr>
          <w:trHeight w:val="252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254E7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40DFC9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Витрати на покриття втрат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D5FBB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638D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5FE4D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A667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C2B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24E9829A" w14:textId="77777777">
        <w:trPr>
          <w:trHeight w:val="298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C0AB433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1B00103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Розрахунковий прибуток, усього, 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.: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23ACE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1 649,96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DDBF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14,02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C3A5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8055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14,02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272C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14,02</w:t>
            </w:r>
          </w:p>
        </w:tc>
      </w:tr>
      <w:tr w:rsidR="00D54466" w14:paraId="038451C7" w14:textId="77777777" w:rsidTr="00031927">
        <w:trPr>
          <w:trHeight w:val="252"/>
        </w:trPr>
        <w:tc>
          <w:tcPr>
            <w:tcW w:w="1070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2D4406AB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auto"/>
            </w:tcBorders>
            <w:vAlign w:val="bottom"/>
          </w:tcPr>
          <w:p w14:paraId="25C094DB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податок на прибуток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81B5B04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296,99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7C7F90E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2,52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44E6CFB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2,52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5BAE18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2,52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6A567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2,52</w:t>
            </w:r>
          </w:p>
        </w:tc>
      </w:tr>
      <w:tr w:rsidR="00D54466" w14:paraId="75027D06" w14:textId="77777777" w:rsidTr="00031927">
        <w:trPr>
          <w:trHeight w:val="252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1EF67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8.2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9E70F" w14:textId="77777777" w:rsidR="00D54466" w:rsidRDefault="00000000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 розвиток виробництва (виробничі інвестиції)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1FD79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C853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2E8E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9E9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068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54466" w14:paraId="2BF9EE5E" w14:textId="77777777" w:rsidTr="00031927">
        <w:trPr>
          <w:trHeight w:val="252"/>
        </w:trPr>
        <w:tc>
          <w:tcPr>
            <w:tcW w:w="10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3456A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0AE59F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>забезпечення обігових коштів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7F72E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1 352,97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6147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91CC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11,50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C88110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11,50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14D28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11,50</w:t>
            </w:r>
          </w:p>
        </w:tc>
      </w:tr>
      <w:tr w:rsidR="00D54466" w14:paraId="146B1685" w14:textId="77777777">
        <w:trPr>
          <w:trHeight w:val="300"/>
        </w:trPr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E3A6949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1E5E6E5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Загальна вартість теплової енергії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D79CB5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106 821,48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A3AA7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902,64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F617B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938,28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DBAC1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916,10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94E6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899,95</w:t>
            </w:r>
          </w:p>
        </w:tc>
      </w:tr>
      <w:tr w:rsidR="00D54466" w14:paraId="3E978864" w14:textId="77777777">
        <w:trPr>
          <w:trHeight w:val="737"/>
        </w:trPr>
        <w:tc>
          <w:tcPr>
            <w:tcW w:w="10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BB36C" w14:textId="77777777" w:rsidR="00D54466" w:rsidRDefault="0000000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47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14:paraId="522F1E89" w14:textId="77777777" w:rsidR="00D54466" w:rsidRDefault="00000000">
            <w:r>
              <w:rPr>
                <w:rFonts w:ascii="Times New Roman" w:hAnsi="Times New Roman"/>
                <w:sz w:val="28"/>
                <w:szCs w:val="28"/>
              </w:rPr>
              <w:t xml:space="preserve">Річний обсяг реалізації теплової енергії власним споживачам,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Гкал</w:t>
            </w:r>
            <w:proofErr w:type="spellEnd"/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B3419D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117 648,81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E907B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99 463,48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D8DB41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17 245,33</w:t>
            </w:r>
          </w:p>
        </w:tc>
        <w:tc>
          <w:tcPr>
            <w:tcW w:w="14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60312A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938,63</w:t>
            </w:r>
          </w:p>
        </w:tc>
        <w:tc>
          <w:tcPr>
            <w:tcW w:w="14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B0F52" w14:textId="77777777" w:rsidR="00D54466" w:rsidRDefault="0000000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1,37</w:t>
            </w:r>
          </w:p>
        </w:tc>
      </w:tr>
    </w:tbl>
    <w:p w14:paraId="565848BB" w14:textId="77777777" w:rsidR="00D54466" w:rsidRDefault="00D54466">
      <w:pPr>
        <w:rPr>
          <w:rFonts w:ascii="Times New Roman" w:hAnsi="Times New Roman"/>
          <w:sz w:val="28"/>
          <w:szCs w:val="28"/>
        </w:rPr>
      </w:pPr>
    </w:p>
    <w:p w14:paraId="13EB1710" w14:textId="77777777" w:rsidR="00D54466" w:rsidRDefault="00D54466">
      <w:pPr>
        <w:rPr>
          <w:rFonts w:ascii="Times New Roman" w:hAnsi="Times New Roman"/>
          <w:sz w:val="28"/>
          <w:szCs w:val="28"/>
        </w:rPr>
      </w:pPr>
    </w:p>
    <w:p w14:paraId="3CE06E38" w14:textId="77777777" w:rsidR="00D54466" w:rsidRDefault="00000000">
      <w:pPr>
        <w:overflowPunct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14:paraId="08F13709" w14:textId="77777777" w:rsidR="00D54466" w:rsidRDefault="00000000">
      <w:pPr>
        <w:overflowPunct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виконавчого комітету міської ради                                                                                                          Наталія ЮРЧЕНКО </w:t>
      </w:r>
    </w:p>
    <w:p w14:paraId="28D8FBD5" w14:textId="77777777" w:rsidR="00D54466" w:rsidRDefault="00D54466">
      <w:pPr>
        <w:ind w:left="-426"/>
        <w:rPr>
          <w:rFonts w:ascii="Times New Roman" w:hAnsi="Times New Roman"/>
        </w:rPr>
      </w:pPr>
    </w:p>
    <w:p w14:paraId="2741F0A0" w14:textId="77777777" w:rsidR="00D54466" w:rsidRDefault="00000000">
      <w:pPr>
        <w:tabs>
          <w:tab w:val="left" w:pos="510"/>
          <w:tab w:val="left" w:pos="1155"/>
        </w:tabs>
        <w:overflowPunct w:val="0"/>
      </w:pPr>
      <w:proofErr w:type="spellStart"/>
      <w:r>
        <w:rPr>
          <w:rFonts w:ascii="Times New Roman" w:hAnsi="Times New Roman"/>
        </w:rPr>
        <w:t>Карпук</w:t>
      </w:r>
      <w:proofErr w:type="spellEnd"/>
      <w:r>
        <w:rPr>
          <w:rFonts w:ascii="Times New Roman" w:hAnsi="Times New Roman"/>
        </w:rPr>
        <w:t xml:space="preserve"> 777 932</w:t>
      </w:r>
    </w:p>
    <w:sectPr w:rsidR="00D54466">
      <w:headerReference w:type="even" r:id="rId6"/>
      <w:headerReference w:type="default" r:id="rId7"/>
      <w:pgSz w:w="17008" w:h="11906" w:orient="landscape"/>
      <w:pgMar w:top="1985" w:right="1123" w:bottom="1134" w:left="1741" w:header="124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F763A" w14:textId="77777777" w:rsidR="00827FFD" w:rsidRDefault="00827FFD">
      <w:r>
        <w:separator/>
      </w:r>
    </w:p>
  </w:endnote>
  <w:endnote w:type="continuationSeparator" w:id="0">
    <w:p w14:paraId="566A05FB" w14:textId="77777777" w:rsidR="00827FFD" w:rsidRDefault="0082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1A1C" w14:textId="77777777" w:rsidR="00827FFD" w:rsidRDefault="00827FFD">
      <w:r>
        <w:separator/>
      </w:r>
    </w:p>
  </w:footnote>
  <w:footnote w:type="continuationSeparator" w:id="0">
    <w:p w14:paraId="561242BE" w14:textId="77777777" w:rsidR="00827FFD" w:rsidRDefault="0082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7306C" w14:textId="77777777" w:rsidR="00D54466" w:rsidRDefault="00000000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8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ab/>
      <w:t xml:space="preserve">         </w:t>
    </w:r>
  </w:p>
  <w:p w14:paraId="22594886" w14:textId="77777777" w:rsidR="00D54466" w:rsidRDefault="00000000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додатка 11</w:t>
    </w:r>
  </w:p>
  <w:p w14:paraId="563FF360" w14:textId="77777777" w:rsidR="00D54466" w:rsidRDefault="00D54466">
    <w:pPr>
      <w:pStyle w:val="a4"/>
      <w:rPr>
        <w:rFonts w:ascii="Times New Roman" w:hAnsi="Times New Roman" w:cs="Times New Roman"/>
        <w:sz w:val="28"/>
        <w:szCs w:val="28"/>
      </w:rPr>
    </w:pPr>
  </w:p>
  <w:p w14:paraId="6E689AA4" w14:textId="77777777" w:rsidR="00D54466" w:rsidRDefault="00D54466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A519" w14:textId="77777777" w:rsidR="00D54466" w:rsidRDefault="00000000">
    <w:pPr>
      <w:pStyle w:val="a4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3</w:t>
    </w:r>
  </w:p>
  <w:p w14:paraId="3A2BA439" w14:textId="77777777" w:rsidR="00D54466" w:rsidRDefault="00000000">
    <w:pPr>
      <w:pStyle w:val="a4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  <w:t xml:space="preserve">         Продовження додатка 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134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466"/>
    <w:rsid w:val="00031927"/>
    <w:rsid w:val="00827FFD"/>
    <w:rsid w:val="00D54466"/>
    <w:rsid w:val="00E0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526E4"/>
  <w15:docId w15:val="{913D5879-4CF8-43FC-B390-2179B106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egoe UI" w:hAnsi="Liberation Serif" w:cs="Tahoma"/>
        <w:color w:val="000000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A2746E"/>
    <w:rPr>
      <w:rFonts w:cs="Mangal"/>
      <w:szCs w:val="21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aa">
    <w:name w:val="Вміст таблиці"/>
    <w:basedOn w:val="a"/>
    <w:qFormat/>
    <w:pPr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paragraph" w:customStyle="1" w:styleId="ac">
    <w:name w:val="Верхній і нижній колонтитули"/>
    <w:basedOn w:val="a"/>
    <w:qFormat/>
    <w:pPr>
      <w:suppressLineNumbers/>
      <w:tabs>
        <w:tab w:val="center" w:pos="7073"/>
        <w:tab w:val="right" w:pos="14147"/>
      </w:tabs>
    </w:pPr>
  </w:style>
  <w:style w:type="paragraph" w:styleId="ad">
    <w:name w:val="footer"/>
    <w:basedOn w:val="ac"/>
  </w:style>
  <w:style w:type="paragraph" w:styleId="a4">
    <w:name w:val="header"/>
    <w:basedOn w:val="a"/>
    <w:link w:val="a3"/>
    <w:uiPriority w:val="99"/>
    <w:unhideWhenUsed/>
    <w:rsid w:val="00A2746E"/>
    <w:pPr>
      <w:tabs>
        <w:tab w:val="center" w:pos="4986"/>
        <w:tab w:val="right" w:pos="9973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2111</Words>
  <Characters>1204</Characters>
  <Application>Microsoft Office Word</Application>
  <DocSecurity>0</DocSecurity>
  <Lines>10</Lines>
  <Paragraphs>6</Paragraphs>
  <ScaleCrop>false</ScaleCrop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Ірина Демидюк</cp:lastModifiedBy>
  <cp:revision>38</cp:revision>
  <dcterms:created xsi:type="dcterms:W3CDTF">2022-10-07T07:54:00Z</dcterms:created>
  <dcterms:modified xsi:type="dcterms:W3CDTF">2026-09-09T10:43:00Z</dcterms:modified>
  <dc:language>uk-UA</dc:language>
</cp:coreProperties>
</file>