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745545636"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tru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Про передачу громадянам </w:t>
      </w:r>
      <w:r>
        <w:rPr>
          <w:rFonts w:eastAsia="Times New Roman" w:cs="Times New Roman"/>
          <w:bCs/>
          <w:color w:val="auto"/>
          <w:spacing w:val="-4"/>
          <w:kern w:val="0"/>
          <w:sz w:val="27"/>
          <w:szCs w:val="27"/>
          <w:lang w:val="uk-UA" w:eastAsia="zh-CN" w:bidi="ar-SA"/>
        </w:rPr>
        <w:t>Рибковському О.М.,</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tru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Рибковському В.М. </w:t>
      </w:r>
      <w:r>
        <w:rPr>
          <w:rFonts w:eastAsia="Times New Roman" w:cs="Times New Roman"/>
          <w:bCs/>
          <w:color w:val="auto"/>
          <w:spacing w:val="-4"/>
          <w:kern w:val="0"/>
          <w:sz w:val="27"/>
          <w:szCs w:val="27"/>
          <w:lang w:val="uk-UA" w:eastAsia="zh-CN" w:bidi="ar-SA"/>
        </w:rPr>
        <w:t>безоплатно у спільну част-</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tru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кову  власність   земельної  ділянки  для  будів-</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tru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ництва і  обслуговування  житлового  будинку,</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tru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господарських  будівель  і споруд (присадибна</w:t>
      </w:r>
    </w:p>
    <w:p>
      <w:pPr>
        <w:pStyle w:val="Normal"/>
        <w:tabs>
          <w:tab w:val="clear" w:pos="708"/>
          <w:tab w:val="left" w:pos="4650" w:leader="none"/>
          <w:tab w:val="left" w:pos="4877" w:leader="none"/>
          <w:tab w:val="left" w:pos="4931" w:leader="none"/>
          <w:tab w:val="left" w:pos="5040" w:leader="none"/>
          <w:tab w:val="left" w:pos="5103" w:leader="none"/>
          <w:tab w:val="left" w:pos="5271" w:leader="none"/>
          <w:tab w:val="left" w:pos="5389" w:leader="none"/>
          <w:tab w:val="left" w:pos="5500" w:leader="none"/>
          <w:tab w:val="left" w:pos="5502" w:leader="none"/>
          <w:tab w:val="left" w:pos="5529" w:leader="none"/>
          <w:tab w:val="left" w:pos="6494" w:leader="none"/>
        </w:tabs>
        <w:overflowPunct w:val="true"/>
        <w:ind w:hanging="0" w:right="-868"/>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ділянка) - 02.01 на вул. </w:t>
      </w:r>
      <w:r>
        <w:rPr>
          <w:rFonts w:eastAsia="Times New Roman" w:cs="Times New Roman"/>
          <w:bCs/>
          <w:color w:val="auto"/>
          <w:spacing w:val="-4"/>
          <w:kern w:val="0"/>
          <w:sz w:val="27"/>
          <w:szCs w:val="27"/>
          <w:lang w:val="uk-UA" w:eastAsia="zh-CN" w:bidi="ar-SA"/>
        </w:rPr>
        <w:t>Миру, 33</w:t>
      </w:r>
      <w:r>
        <w:rPr>
          <w:rFonts w:eastAsia="Times New Roman" w:cs="Times New Roman"/>
          <w:bCs/>
          <w:color w:val="auto"/>
          <w:spacing w:val="-4"/>
          <w:kern w:val="0"/>
          <w:sz w:val="27"/>
          <w:szCs w:val="27"/>
          <w:lang w:val="uk-UA" w:eastAsia="zh-CN" w:bidi="ar-SA"/>
        </w:rPr>
        <w:t xml:space="preserve"> у м. Луцьку</w:t>
      </w:r>
    </w:p>
    <w:p>
      <w:pPr>
        <w:pStyle w:val="Normal"/>
        <w:tabs>
          <w:tab w:val="clear" w:pos="708"/>
          <w:tab w:val="left" w:pos="4650" w:leader="none"/>
          <w:tab w:val="left" w:pos="4760" w:leader="none"/>
          <w:tab w:val="left" w:pos="4770" w:leader="none"/>
          <w:tab w:val="left" w:pos="4823" w:leader="none"/>
          <w:tab w:val="left" w:pos="5040" w:leader="none"/>
          <w:tab w:val="left" w:pos="5108" w:leader="none"/>
          <w:tab w:val="left" w:pos="5245" w:leader="none"/>
          <w:tab w:val="left" w:pos="5271" w:leader="none"/>
          <w:tab w:val="left" w:pos="5325" w:leader="none"/>
          <w:tab w:val="left" w:pos="5330" w:leader="none"/>
          <w:tab w:val="left" w:pos="5380" w:leader="none"/>
          <w:tab w:val="left" w:pos="5387" w:leader="none"/>
          <w:tab w:val="left" w:pos="5440" w:leader="none"/>
          <w:tab w:val="left" w:pos="5502" w:leader="none"/>
        </w:tabs>
        <w:overflowPunct w:val="true"/>
        <w:ind w:hanging="0" w:right="-868"/>
        <w:jc w:val="both"/>
        <w:rPr>
          <w:sz w:val="27"/>
          <w:szCs w:val="27"/>
        </w:rPr>
      </w:pPr>
      <w:r>
        <w:rPr>
          <w:sz w:val="27"/>
          <w:szCs w:val="27"/>
        </w:rPr>
      </w:r>
    </w:p>
    <w:p>
      <w:pPr>
        <w:pStyle w:val="Normal"/>
        <w:widowControl/>
        <w:tabs>
          <w:tab w:val="clear" w:pos="708"/>
          <w:tab w:val="left" w:pos="570" w:leader="none"/>
          <w:tab w:val="left" w:pos="975" w:leader="none"/>
          <w:tab w:val="left" w:pos="5108" w:leader="none"/>
        </w:tabs>
        <w:suppressAutoHyphens w:val="true"/>
        <w:overflowPunct w:val="true"/>
        <w:bidi w:val="0"/>
        <w:spacing w:before="0" w:after="0"/>
        <w:ind w:firstLine="567" w:left="0" w:right="0"/>
        <w:jc w:val="both"/>
        <w:rPr>
          <w:sz w:val="27"/>
          <w:szCs w:val="27"/>
        </w:rPr>
      </w:pPr>
      <w:r>
        <w:rPr>
          <w:rFonts w:eastAsia="Times New Roman" w:cs="Times New Roman"/>
          <w:bCs/>
          <w:color w:val="auto"/>
          <w:spacing w:val="-4"/>
          <w:kern w:val="0"/>
          <w:sz w:val="27"/>
          <w:szCs w:val="27"/>
          <w:lang w:val="uk-UA" w:eastAsia="zh-CN" w:bidi="ar-SA"/>
        </w:rPr>
        <w:t xml:space="preserve">Розглянувши заяву громадян </w:t>
      </w:r>
      <w:r>
        <w:rPr>
          <w:rFonts w:eastAsia="Times New Roman" w:cs="Times New Roman"/>
          <w:bCs/>
          <w:color w:val="auto"/>
          <w:spacing w:val="-4"/>
          <w:kern w:val="0"/>
          <w:sz w:val="27"/>
          <w:szCs w:val="27"/>
          <w:lang w:val="uk-UA" w:eastAsia="zh-CN" w:bidi="ar-SA"/>
        </w:rPr>
        <w:t>Рибковського Олега Миколайовича, Рибковського Василя Михайловича</w:t>
      </w:r>
      <w:r>
        <w:rPr>
          <w:rFonts w:eastAsia="Times New Roman" w:cs="Times New Roman"/>
          <w:bCs/>
          <w:color w:val="auto"/>
          <w:spacing w:val="-4"/>
          <w:kern w:val="0"/>
          <w:sz w:val="27"/>
          <w:szCs w:val="27"/>
          <w:lang w:val="uk-UA" w:eastAsia="zh-CN" w:bidi="ar-SA"/>
        </w:rPr>
        <w:t xml:space="preserve"> щодо передачі безоплатно у спільну часткову власність земельної ділянки на вул. </w:t>
      </w:r>
      <w:r>
        <w:rPr>
          <w:rFonts w:eastAsia="Times New Roman" w:cs="Times New Roman"/>
          <w:bCs/>
          <w:color w:val="auto"/>
          <w:spacing w:val="-4"/>
          <w:kern w:val="0"/>
          <w:sz w:val="27"/>
          <w:szCs w:val="27"/>
          <w:lang w:val="uk-UA" w:eastAsia="zh-CN" w:bidi="ar-SA"/>
        </w:rPr>
        <w:t>Миру, 33</w:t>
      </w:r>
      <w:r>
        <w:rPr>
          <w:rFonts w:eastAsia="Times New Roman" w:cs="Times New Roman"/>
          <w:bCs/>
          <w:color w:val="auto"/>
          <w:spacing w:val="-4"/>
          <w:kern w:val="0"/>
          <w:sz w:val="27"/>
          <w:szCs w:val="27"/>
          <w:lang w:val="uk-UA" w:eastAsia="zh-CN" w:bidi="ar-SA"/>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Cs/>
          <w:color w:val="auto"/>
          <w:spacing w:val="-4"/>
          <w:kern w:val="0"/>
          <w:sz w:val="27"/>
          <w:szCs w:val="27"/>
          <w:lang w:val="uk-UA" w:eastAsia="zh-CN" w:bidi="ar-SA"/>
        </w:rPr>
        <w:t>Миру, 33</w:t>
      </w:r>
      <w:r>
        <w:rPr>
          <w:rFonts w:eastAsia="Times New Roman" w:cs="Times New Roman"/>
          <w:bCs/>
          <w:color w:val="auto"/>
          <w:spacing w:val="-4"/>
          <w:kern w:val="0"/>
          <w:sz w:val="27"/>
          <w:szCs w:val="27"/>
          <w:lang w:val="uk-UA" w:eastAsia="zh-CN" w:bidi="ar-SA"/>
        </w:rPr>
        <w:t xml:space="preserve"> у м. Луцьку громадян </w:t>
      </w:r>
      <w:r>
        <w:rPr>
          <w:rFonts w:eastAsia="Times New Roman" w:cs="Times New Roman"/>
          <w:bCs/>
          <w:color w:val="auto"/>
          <w:spacing w:val="-4"/>
          <w:kern w:val="0"/>
          <w:sz w:val="27"/>
          <w:szCs w:val="27"/>
          <w:lang w:val="uk-UA" w:eastAsia="zh-CN" w:bidi="ar-SA"/>
        </w:rPr>
        <w:t>Рибковського Олега Миколайовича, Рибковського Василя Михайловича</w:t>
      </w:r>
      <w:r>
        <w:rPr>
          <w:rFonts w:eastAsia="Times New Roman" w:cs="Times New Roman"/>
          <w:bCs/>
          <w:color w:val="auto"/>
          <w:spacing w:val="-4"/>
          <w:kern w:val="0"/>
          <w:sz w:val="27"/>
          <w:szCs w:val="27"/>
          <w:lang w:val="uk-UA" w:eastAsia="zh-CN" w:bidi="ar-SA"/>
        </w:rPr>
        <w:t xml:space="preserve"> та витяг з Державного земельного кадастру про земельну ділянку, враховуючи документи, що посвідчують право власності громадян </w:t>
      </w:r>
      <w:r>
        <w:rPr>
          <w:rFonts w:eastAsia="Times New Roman" w:cs="Times New Roman"/>
          <w:bCs/>
          <w:color w:val="auto"/>
          <w:spacing w:val="-4"/>
          <w:kern w:val="0"/>
          <w:sz w:val="27"/>
          <w:szCs w:val="27"/>
          <w:lang w:val="uk-UA" w:eastAsia="zh-CN" w:bidi="ar-SA"/>
        </w:rPr>
        <w:t xml:space="preserve">Рибковського Олега Миколайовича, Рибковського Василя Михайловича </w:t>
      </w:r>
      <w:r>
        <w:rPr>
          <w:rFonts w:eastAsia="Times New Roman" w:cs="Times New Roman"/>
          <w:bCs/>
          <w:color w:val="auto"/>
          <w:spacing w:val="-4"/>
          <w:kern w:val="0"/>
          <w:sz w:val="27"/>
          <w:szCs w:val="27"/>
          <w:lang w:val="uk-UA" w:eastAsia="zh-CN" w:bidi="ar-SA"/>
        </w:rPr>
        <w:t xml:space="preserve">на об’єкт нерухомого </w:t>
      </w:r>
      <w:r>
        <w:rPr>
          <w:rFonts w:eastAsia="Times New Roman" w:cs="Times New Roman"/>
          <w:bCs/>
          <w:color w:val="auto"/>
          <w:spacing w:val="-4"/>
          <w:kern w:val="0"/>
          <w:sz w:val="27"/>
          <w:szCs w:val="27"/>
          <w:lang w:val="uk-UA" w:eastAsia="zh-CN" w:bidi="ar-SA"/>
        </w:rPr>
        <w:t xml:space="preserve">майна на вул. Миру, 33 у м. Луцьку: свідоцтво про право на спадщину за заповітом від 23.01.2012 № 71, відповідно до якого право власності громадянина Рибковського Олега Миколайовича на частку 51/100 в житловому будинку зареєстровано 29.02.2012, реєстраційний номер: 10886348, свідоцтво про право на спадщину за заповітом </w:t>
      </w:r>
      <w:r>
        <w:rPr>
          <w:rFonts w:eastAsia="Times New Roman" w:cs="Times New Roman"/>
          <w:bCs/>
          <w:color w:val="auto"/>
          <w:spacing w:val="-4"/>
          <w:kern w:val="0"/>
          <w:sz w:val="27"/>
          <w:szCs w:val="27"/>
          <w:lang w:val="uk-UA" w:eastAsia="zh-CN" w:bidi="ar-SA"/>
        </w:rPr>
        <w:t xml:space="preserve">від </w:t>
      </w:r>
      <w:r>
        <w:rPr>
          <w:rFonts w:eastAsia="Times New Roman" w:cs="Times New Roman"/>
          <w:bCs/>
          <w:color w:val="auto"/>
          <w:spacing w:val="-4"/>
          <w:kern w:val="0"/>
          <w:sz w:val="27"/>
          <w:szCs w:val="27"/>
          <w:lang w:val="uk-UA" w:eastAsia="zh-CN" w:bidi="ar-SA"/>
        </w:rPr>
        <w:t>25</w:t>
      </w:r>
      <w:r>
        <w:rPr>
          <w:rFonts w:eastAsia="Times New Roman" w:cs="Times New Roman"/>
          <w:bCs/>
          <w:color w:val="auto"/>
          <w:spacing w:val="-4"/>
          <w:kern w:val="0"/>
          <w:sz w:val="27"/>
          <w:szCs w:val="27"/>
          <w:lang w:val="uk-UA" w:eastAsia="zh-CN" w:bidi="ar-SA"/>
        </w:rPr>
        <w:t>.0</w:t>
      </w:r>
      <w:r>
        <w:rPr>
          <w:rFonts w:eastAsia="Times New Roman" w:cs="Times New Roman"/>
          <w:bCs/>
          <w:color w:val="auto"/>
          <w:spacing w:val="-4"/>
          <w:kern w:val="0"/>
          <w:sz w:val="27"/>
          <w:szCs w:val="27"/>
          <w:lang w:val="uk-UA" w:eastAsia="zh-CN" w:bidi="ar-SA"/>
        </w:rPr>
        <w:t>9</w:t>
      </w:r>
      <w:r>
        <w:rPr>
          <w:rFonts w:eastAsia="Times New Roman" w:cs="Times New Roman"/>
          <w:bCs/>
          <w:color w:val="auto"/>
          <w:spacing w:val="-4"/>
          <w:kern w:val="0"/>
          <w:sz w:val="27"/>
          <w:szCs w:val="27"/>
          <w:lang w:val="uk-UA" w:eastAsia="zh-CN" w:bidi="ar-SA"/>
        </w:rPr>
        <w:t>.20</w:t>
      </w:r>
      <w:r>
        <w:rPr>
          <w:rFonts w:eastAsia="Times New Roman" w:cs="Times New Roman"/>
          <w:bCs/>
          <w:color w:val="auto"/>
          <w:spacing w:val="-4"/>
          <w:kern w:val="0"/>
          <w:sz w:val="27"/>
          <w:szCs w:val="27"/>
          <w:lang w:val="uk-UA" w:eastAsia="zh-CN" w:bidi="ar-SA"/>
        </w:rPr>
        <w:t>25</w:t>
      </w:r>
      <w:r>
        <w:rPr>
          <w:rFonts w:eastAsia="Times New Roman" w:cs="Times New Roman"/>
          <w:bCs/>
          <w:color w:val="auto"/>
          <w:spacing w:val="-4"/>
          <w:kern w:val="0"/>
          <w:sz w:val="27"/>
          <w:szCs w:val="27"/>
          <w:lang w:val="uk-UA" w:eastAsia="zh-CN" w:bidi="ar-SA"/>
        </w:rPr>
        <w:t xml:space="preserve"> № </w:t>
      </w:r>
      <w:r>
        <w:rPr>
          <w:rFonts w:eastAsia="Times New Roman" w:cs="Times New Roman"/>
          <w:bCs/>
          <w:color w:val="auto"/>
          <w:spacing w:val="-4"/>
          <w:kern w:val="0"/>
          <w:sz w:val="27"/>
          <w:szCs w:val="27"/>
          <w:lang w:val="uk-UA" w:eastAsia="zh-CN" w:bidi="ar-SA"/>
        </w:rPr>
        <w:t>2-1271</w:t>
      </w:r>
      <w:r>
        <w:rPr>
          <w:rFonts w:eastAsia="Times New Roman" w:cs="Times New Roman"/>
          <w:bCs/>
          <w:color w:val="auto"/>
          <w:spacing w:val="-4"/>
          <w:kern w:val="0"/>
          <w:sz w:val="27"/>
          <w:szCs w:val="27"/>
          <w:lang w:val="uk-UA" w:eastAsia="zh-CN" w:bidi="ar-SA"/>
        </w:rPr>
        <w:t xml:space="preserve">, відповідно до якого право власності громадянина </w:t>
      </w:r>
      <w:r>
        <w:rPr>
          <w:rFonts w:eastAsia="Times New Roman" w:cs="Times New Roman"/>
          <w:bCs/>
          <w:color w:val="auto"/>
          <w:spacing w:val="-4"/>
          <w:kern w:val="0"/>
          <w:sz w:val="27"/>
          <w:szCs w:val="27"/>
          <w:lang w:val="uk-UA" w:eastAsia="zh-CN" w:bidi="ar-SA"/>
        </w:rPr>
        <w:t xml:space="preserve">Рибковського Василя Михайловича </w:t>
      </w:r>
      <w:r>
        <w:rPr>
          <w:rFonts w:eastAsia="Times New Roman" w:cs="Times New Roman"/>
          <w:bCs/>
          <w:color w:val="auto"/>
          <w:spacing w:val="-4"/>
          <w:kern w:val="0"/>
          <w:sz w:val="27"/>
          <w:szCs w:val="27"/>
          <w:lang w:val="uk-UA" w:eastAsia="zh-CN" w:bidi="ar-SA"/>
        </w:rPr>
        <w:t xml:space="preserve">на частку </w:t>
      </w:r>
      <w:r>
        <w:rPr>
          <w:rFonts w:eastAsia="Times New Roman" w:cs="Times New Roman"/>
          <w:bCs/>
          <w:color w:val="auto"/>
          <w:spacing w:val="-4"/>
          <w:kern w:val="0"/>
          <w:sz w:val="27"/>
          <w:szCs w:val="27"/>
          <w:lang w:val="uk-UA" w:eastAsia="zh-CN" w:bidi="ar-SA"/>
        </w:rPr>
        <w:t>49</w:t>
      </w:r>
      <w:r>
        <w:rPr>
          <w:rFonts w:eastAsia="Times New Roman" w:cs="Times New Roman"/>
          <w:bCs/>
          <w:color w:val="auto"/>
          <w:spacing w:val="-4"/>
          <w:kern w:val="0"/>
          <w:sz w:val="27"/>
          <w:szCs w:val="27"/>
          <w:lang w:val="uk-UA" w:eastAsia="zh-CN" w:bidi="ar-SA"/>
        </w:rPr>
        <w:t>/</w:t>
      </w:r>
      <w:r>
        <w:rPr>
          <w:rFonts w:eastAsia="Times New Roman" w:cs="Times New Roman"/>
          <w:bCs/>
          <w:color w:val="auto"/>
          <w:spacing w:val="-4"/>
          <w:kern w:val="0"/>
          <w:sz w:val="27"/>
          <w:szCs w:val="27"/>
          <w:lang w:val="uk-UA" w:eastAsia="zh-CN" w:bidi="ar-SA"/>
        </w:rPr>
        <w:t>1</w:t>
      </w:r>
      <w:r>
        <w:rPr>
          <w:rFonts w:eastAsia="Times New Roman" w:cs="Times New Roman"/>
          <w:bCs/>
          <w:color w:val="auto"/>
          <w:spacing w:val="-4"/>
          <w:kern w:val="0"/>
          <w:sz w:val="27"/>
          <w:szCs w:val="27"/>
          <w:lang w:val="uk-UA" w:eastAsia="zh-CN" w:bidi="ar-SA"/>
        </w:rPr>
        <w:t xml:space="preserve">00 в житловому будинку зареєстровано в Державному реєстрі речових прав на нерухоме майно </w:t>
      </w:r>
      <w:r>
        <w:rPr>
          <w:rFonts w:eastAsia="Times New Roman" w:cs="Times New Roman"/>
          <w:bCs/>
          <w:color w:val="auto"/>
          <w:spacing w:val="-4"/>
          <w:kern w:val="0"/>
          <w:sz w:val="27"/>
          <w:szCs w:val="27"/>
          <w:lang w:val="uk-UA" w:eastAsia="zh-CN" w:bidi="ar-SA"/>
        </w:rPr>
        <w:t>25</w:t>
      </w:r>
      <w:r>
        <w:rPr>
          <w:rFonts w:eastAsia="Times New Roman" w:cs="Times New Roman"/>
          <w:bCs/>
          <w:color w:val="auto"/>
          <w:spacing w:val="-4"/>
          <w:kern w:val="0"/>
          <w:sz w:val="27"/>
          <w:szCs w:val="27"/>
          <w:lang w:val="uk-UA" w:eastAsia="zh-CN" w:bidi="ar-SA"/>
        </w:rPr>
        <w:t>.0</w:t>
      </w:r>
      <w:r>
        <w:rPr>
          <w:rFonts w:eastAsia="Times New Roman" w:cs="Times New Roman"/>
          <w:bCs/>
          <w:color w:val="auto"/>
          <w:spacing w:val="-4"/>
          <w:kern w:val="0"/>
          <w:sz w:val="27"/>
          <w:szCs w:val="27"/>
          <w:lang w:val="uk-UA" w:eastAsia="zh-CN" w:bidi="ar-SA"/>
        </w:rPr>
        <w:t>9</w:t>
      </w:r>
      <w:r>
        <w:rPr>
          <w:rFonts w:eastAsia="Times New Roman" w:cs="Times New Roman"/>
          <w:bCs/>
          <w:color w:val="auto"/>
          <w:spacing w:val="-4"/>
          <w:kern w:val="0"/>
          <w:sz w:val="27"/>
          <w:szCs w:val="27"/>
          <w:lang w:val="uk-UA" w:eastAsia="zh-CN" w:bidi="ar-SA"/>
        </w:rPr>
        <w:t>.20</w:t>
      </w:r>
      <w:r>
        <w:rPr>
          <w:rFonts w:eastAsia="Times New Roman" w:cs="Times New Roman"/>
          <w:bCs/>
          <w:color w:val="auto"/>
          <w:spacing w:val="-4"/>
          <w:kern w:val="0"/>
          <w:sz w:val="27"/>
          <w:szCs w:val="27"/>
          <w:lang w:val="uk-UA" w:eastAsia="zh-CN" w:bidi="ar-SA"/>
        </w:rPr>
        <w:t>25</w:t>
      </w:r>
      <w:r>
        <w:rPr>
          <w:rFonts w:eastAsia="Times New Roman" w:cs="Times New Roman"/>
          <w:bCs/>
          <w:color w:val="auto"/>
          <w:spacing w:val="-4"/>
          <w:kern w:val="0"/>
          <w:sz w:val="27"/>
          <w:szCs w:val="27"/>
          <w:lang w:val="uk-UA" w:eastAsia="zh-CN" w:bidi="ar-SA"/>
        </w:rPr>
        <w:t xml:space="preserve">, номер відомостей про речове право: </w:t>
      </w:r>
      <w:r>
        <w:rPr>
          <w:rFonts w:eastAsia="Times New Roman" w:cs="Times New Roman"/>
          <w:bCs/>
          <w:color w:val="auto"/>
          <w:spacing w:val="-4"/>
          <w:kern w:val="0"/>
          <w:sz w:val="27"/>
          <w:szCs w:val="27"/>
          <w:lang w:val="uk-UA" w:eastAsia="zh-CN" w:bidi="ar-SA"/>
        </w:rPr>
        <w:t>61646278</w:t>
      </w:r>
      <w:r>
        <w:rPr>
          <w:rFonts w:eastAsia="Times New Roman" w:cs="Times New Roman"/>
          <w:bCs/>
          <w:color w:val="auto"/>
          <w:spacing w:val="-4"/>
          <w:kern w:val="0"/>
          <w:sz w:val="27"/>
          <w:szCs w:val="27"/>
          <w:lang w:val="uk-UA" w:eastAsia="zh-CN" w:bidi="ar-SA"/>
        </w:rPr>
        <w:t>,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widowControl/>
        <w:tabs>
          <w:tab w:val="clear" w:pos="708"/>
          <w:tab w:val="left" w:pos="570" w:leader="none"/>
          <w:tab w:val="left" w:pos="975" w:leader="none"/>
          <w:tab w:val="left" w:pos="5108" w:leader="none"/>
        </w:tabs>
        <w:suppressAutoHyphens w:val="true"/>
        <w:overflowPunct w:val="true"/>
        <w:bidi w:val="0"/>
        <w:spacing w:before="0" w:after="0"/>
        <w:ind w:firstLine="567" w:left="0" w:right="0"/>
        <w:jc w:val="both"/>
        <w:rPr>
          <w:sz w:val="27"/>
          <w:szCs w:val="27"/>
        </w:rPr>
      </w:pPr>
      <w:r>
        <w:rPr>
          <w:sz w:val="27"/>
          <w:szCs w:val="27"/>
        </w:rPr>
      </w:r>
    </w:p>
    <w:p>
      <w:pPr>
        <w:pStyle w:val="Normal"/>
        <w:jc w:val="both"/>
        <w:rPr>
          <w:sz w:val="27"/>
          <w:szCs w:val="27"/>
        </w:rPr>
      </w:pPr>
      <w:r>
        <w:rPr>
          <w:sz w:val="27"/>
          <w:szCs w:val="27"/>
        </w:rPr>
        <w:t>ВИРІШИЛА:</w:t>
      </w:r>
    </w:p>
    <w:p>
      <w:pPr>
        <w:pStyle w:val="Normal"/>
        <w:jc w:val="both"/>
        <w:rPr>
          <w:sz w:val="27"/>
          <w:szCs w:val="27"/>
        </w:rPr>
      </w:pPr>
      <w:r>
        <w:rPr>
          <w:sz w:val="27"/>
          <w:szCs w:val="27"/>
        </w:rPr>
      </w:r>
    </w:p>
    <w:p>
      <w:pPr>
        <w:pStyle w:val="Normal"/>
        <w:widowControl/>
        <w:tabs>
          <w:tab w:val="clear" w:pos="708"/>
          <w:tab w:val="left" w:pos="709" w:leader="none"/>
        </w:tabs>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1. Затвердити</w:t>
      </w:r>
      <w:r>
        <w:rPr>
          <w:rFonts w:eastAsia="Times New Roman" w:cs="Times New Roman"/>
          <w:bCs/>
          <w:color w:val="auto"/>
          <w:spacing w:val="-4"/>
          <w:kern w:val="0"/>
          <w:sz w:val="12"/>
          <w:szCs w:val="12"/>
          <w:lang w:val="uk-UA" w:eastAsia="zh-CN" w:bidi="ar-SA"/>
        </w:rPr>
        <w:t xml:space="preserve"> </w:t>
      </w:r>
      <w:r>
        <w:rPr>
          <w:rFonts w:eastAsia="Times New Roman" w:cs="Times New Roman"/>
          <w:bCs/>
          <w:color w:val="auto"/>
          <w:spacing w:val="-4"/>
          <w:kern w:val="0"/>
          <w:sz w:val="27"/>
          <w:szCs w:val="27"/>
          <w:lang w:val="uk-UA" w:eastAsia="zh-CN" w:bidi="ar-SA"/>
        </w:rPr>
        <w:t>громадянам</w:t>
      </w:r>
      <w:r>
        <w:rPr>
          <w:rFonts w:eastAsia="Times New Roman" w:cs="Times New Roman"/>
          <w:bCs/>
          <w:color w:val="auto"/>
          <w:spacing w:val="-4"/>
          <w:kern w:val="0"/>
          <w:sz w:val="12"/>
          <w:szCs w:val="12"/>
          <w:lang w:val="uk-UA" w:eastAsia="zh-CN" w:bidi="ar-SA"/>
        </w:rPr>
        <w:t xml:space="preserve"> </w:t>
      </w:r>
      <w:r>
        <w:rPr>
          <w:rFonts w:eastAsia="Times New Roman" w:cs="Times New Roman"/>
          <w:bCs/>
          <w:color w:val="auto"/>
          <w:spacing w:val="-4"/>
          <w:kern w:val="0"/>
          <w:sz w:val="27"/>
          <w:szCs w:val="27"/>
          <w:lang w:val="uk-UA" w:eastAsia="zh-CN" w:bidi="ar-SA"/>
        </w:rPr>
        <w:t>Рибковському</w:t>
      </w:r>
      <w:r>
        <w:rPr>
          <w:rFonts w:eastAsia="Times New Roman" w:cs="Times New Roman"/>
          <w:bCs/>
          <w:color w:val="auto"/>
          <w:spacing w:val="-4"/>
          <w:kern w:val="0"/>
          <w:sz w:val="12"/>
          <w:szCs w:val="12"/>
          <w:lang w:val="uk-UA" w:eastAsia="zh-CN" w:bidi="ar-SA"/>
        </w:rPr>
        <w:t xml:space="preserve"> </w:t>
      </w:r>
      <w:r>
        <w:rPr>
          <w:rFonts w:eastAsia="Times New Roman" w:cs="Times New Roman"/>
          <w:bCs/>
          <w:color w:val="auto"/>
          <w:spacing w:val="-4"/>
          <w:kern w:val="0"/>
          <w:sz w:val="27"/>
          <w:szCs w:val="27"/>
          <w:lang w:val="uk-UA" w:eastAsia="zh-CN" w:bidi="ar-SA"/>
        </w:rPr>
        <w:t>Олегу</w:t>
      </w:r>
      <w:r>
        <w:rPr>
          <w:rFonts w:eastAsia="Times New Roman" w:cs="Times New Roman"/>
          <w:bCs/>
          <w:color w:val="auto"/>
          <w:spacing w:val="-4"/>
          <w:kern w:val="0"/>
          <w:sz w:val="12"/>
          <w:szCs w:val="12"/>
          <w:lang w:val="uk-UA" w:eastAsia="zh-CN" w:bidi="ar-SA"/>
        </w:rPr>
        <w:t xml:space="preserve"> </w:t>
      </w:r>
      <w:r>
        <w:rPr>
          <w:rFonts w:eastAsia="Times New Roman" w:cs="Times New Roman"/>
          <w:bCs/>
          <w:color w:val="auto"/>
          <w:spacing w:val="-4"/>
          <w:kern w:val="0"/>
          <w:sz w:val="27"/>
          <w:szCs w:val="27"/>
          <w:lang w:val="uk-UA" w:eastAsia="zh-CN" w:bidi="ar-SA"/>
        </w:rPr>
        <w:t xml:space="preserve">Миколайовичу </w:t>
      </w:r>
      <w:r>
        <w:rPr>
          <w:rFonts w:eastAsia="Times New Roman" w:cs="Times New Roman"/>
          <w:bCs/>
          <w:color w:val="auto"/>
          <w:spacing w:val="-4"/>
          <w:kern w:val="0"/>
          <w:sz w:val="27"/>
          <w:szCs w:val="27"/>
          <w:lang w:val="uk-UA" w:eastAsia="zh-CN" w:bidi="ar-SA"/>
        </w:rPr>
        <w:t>(частка </w:t>
      </w:r>
      <w:r>
        <w:rPr>
          <w:rFonts w:eastAsia="Times New Roman" w:cs="Times New Roman"/>
          <w:bCs/>
          <w:color w:val="auto"/>
          <w:spacing w:val="-4"/>
          <w:kern w:val="0"/>
          <w:sz w:val="27"/>
          <w:szCs w:val="27"/>
          <w:lang w:val="uk-UA" w:eastAsia="zh-CN" w:bidi="ar-SA"/>
        </w:rPr>
        <w:t>5</w:t>
      </w:r>
      <w:r>
        <w:rPr>
          <w:rFonts w:eastAsia="Times New Roman" w:cs="Times New Roman"/>
          <w:bCs/>
          <w:color w:val="auto"/>
          <w:spacing w:val="-4"/>
          <w:kern w:val="0"/>
          <w:sz w:val="27"/>
          <w:szCs w:val="27"/>
          <w:lang w:val="uk-UA" w:eastAsia="zh-CN" w:bidi="ar-SA"/>
        </w:rPr>
        <w:t>1/</w:t>
      </w:r>
      <w:r>
        <w:rPr>
          <w:rFonts w:eastAsia="Times New Roman" w:cs="Times New Roman"/>
          <w:bCs/>
          <w:color w:val="auto"/>
          <w:spacing w:val="-4"/>
          <w:kern w:val="0"/>
          <w:sz w:val="27"/>
          <w:szCs w:val="27"/>
          <w:lang w:val="uk-UA" w:eastAsia="zh-CN" w:bidi="ar-SA"/>
        </w:rPr>
        <w:t>10</w:t>
      </w:r>
      <w:r>
        <w:rPr>
          <w:rFonts w:eastAsia="Times New Roman" w:cs="Times New Roman"/>
          <w:bCs/>
          <w:color w:val="auto"/>
          <w:spacing w:val="-4"/>
          <w:kern w:val="0"/>
          <w:sz w:val="27"/>
          <w:szCs w:val="27"/>
          <w:lang w:val="uk-UA" w:eastAsia="zh-CN" w:bidi="ar-SA"/>
        </w:rPr>
        <w:t xml:space="preserve">0), </w:t>
      </w:r>
      <w:r>
        <w:rPr>
          <w:rFonts w:eastAsia="Times New Roman" w:cs="Times New Roman"/>
          <w:bCs/>
          <w:color w:val="auto"/>
          <w:spacing w:val="-4"/>
          <w:kern w:val="0"/>
          <w:sz w:val="27"/>
          <w:szCs w:val="27"/>
          <w:lang w:val="uk-UA" w:eastAsia="zh-CN" w:bidi="ar-SA"/>
        </w:rPr>
        <w:t xml:space="preserve">Рибковському Василю Михайловичу </w:t>
      </w:r>
      <w:r>
        <w:rPr>
          <w:rFonts w:eastAsia="Times New Roman" w:cs="Times New Roman"/>
          <w:bCs/>
          <w:color w:val="auto"/>
          <w:spacing w:val="-4"/>
          <w:kern w:val="0"/>
          <w:sz w:val="27"/>
          <w:szCs w:val="27"/>
          <w:lang w:val="uk-UA" w:eastAsia="zh-CN" w:bidi="ar-SA"/>
        </w:rPr>
        <w:t>(частка </w:t>
      </w:r>
      <w:r>
        <w:rPr>
          <w:rFonts w:eastAsia="Times New Roman" w:cs="Times New Roman"/>
          <w:bCs/>
          <w:color w:val="auto"/>
          <w:spacing w:val="-4"/>
          <w:kern w:val="0"/>
          <w:sz w:val="27"/>
          <w:szCs w:val="27"/>
          <w:lang w:val="uk-UA" w:eastAsia="zh-CN" w:bidi="ar-SA"/>
        </w:rPr>
        <w:t>49</w:t>
      </w:r>
      <w:r>
        <w:rPr>
          <w:rFonts w:eastAsia="Times New Roman" w:cs="Times New Roman"/>
          <w:bCs/>
          <w:color w:val="auto"/>
          <w:spacing w:val="-4"/>
          <w:kern w:val="0"/>
          <w:sz w:val="27"/>
          <w:szCs w:val="27"/>
          <w:lang w:val="uk-UA" w:eastAsia="zh-CN" w:bidi="ar-SA"/>
        </w:rPr>
        <w:t>/</w:t>
      </w:r>
      <w:r>
        <w:rPr>
          <w:rFonts w:eastAsia="Times New Roman" w:cs="Times New Roman"/>
          <w:bCs/>
          <w:color w:val="auto"/>
          <w:spacing w:val="-4"/>
          <w:kern w:val="0"/>
          <w:sz w:val="27"/>
          <w:szCs w:val="27"/>
          <w:lang w:val="uk-UA" w:eastAsia="zh-CN" w:bidi="ar-SA"/>
        </w:rPr>
        <w:t>1</w:t>
      </w:r>
      <w:r>
        <w:rPr>
          <w:rFonts w:eastAsia="Times New Roman" w:cs="Times New Roman"/>
          <w:bCs/>
          <w:color w:val="auto"/>
          <w:spacing w:val="-4"/>
          <w:kern w:val="0"/>
          <w:sz w:val="27"/>
          <w:szCs w:val="27"/>
          <w:lang w:val="uk-UA" w:eastAsia="zh-CN" w:bidi="ar-SA"/>
        </w:rPr>
        <w:t xml:space="preserve">00)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Cs/>
          <w:color w:val="auto"/>
          <w:spacing w:val="-4"/>
          <w:kern w:val="0"/>
          <w:sz w:val="27"/>
          <w:szCs w:val="27"/>
          <w:lang w:val="uk-UA" w:eastAsia="zh-CN" w:bidi="ar-SA"/>
        </w:rPr>
        <w:t>Миру, 33</w:t>
      </w:r>
      <w:r>
        <w:rPr>
          <w:rFonts w:eastAsia="Times New Roman" w:cs="Times New Roman"/>
          <w:bCs/>
          <w:color w:val="auto"/>
          <w:spacing w:val="-4"/>
          <w:kern w:val="0"/>
          <w:sz w:val="27"/>
          <w:szCs w:val="27"/>
          <w:lang w:val="uk-UA" w:eastAsia="zh-CN" w:bidi="ar-SA"/>
        </w:rPr>
        <w:t xml:space="preserve"> у м. Луцьку площею 0,0</w:t>
      </w:r>
      <w:r>
        <w:rPr>
          <w:rFonts w:eastAsia="Times New Roman" w:cs="Times New Roman"/>
          <w:bCs/>
          <w:color w:val="auto"/>
          <w:spacing w:val="-4"/>
          <w:kern w:val="0"/>
          <w:sz w:val="27"/>
          <w:szCs w:val="27"/>
          <w:lang w:val="uk-UA" w:eastAsia="zh-CN" w:bidi="ar-SA"/>
        </w:rPr>
        <w:t xml:space="preserve">519 </w:t>
      </w:r>
      <w:r>
        <w:rPr>
          <w:rFonts w:eastAsia="Times New Roman" w:cs="Times New Roman"/>
          <w:bCs/>
          <w:color w:val="auto"/>
          <w:spacing w:val="-4"/>
          <w:kern w:val="0"/>
          <w:sz w:val="27"/>
          <w:szCs w:val="27"/>
          <w:lang w:val="uk-UA" w:eastAsia="zh-CN" w:bidi="ar-SA"/>
        </w:rPr>
        <w:t>га, кадастровим номером 0710100000:</w:t>
      </w:r>
      <w:r>
        <w:rPr>
          <w:rFonts w:eastAsia="Times New Roman" w:cs="Times New Roman"/>
          <w:bCs/>
          <w:color w:val="auto"/>
          <w:spacing w:val="-4"/>
          <w:kern w:val="0"/>
          <w:sz w:val="27"/>
          <w:szCs w:val="27"/>
          <w:lang w:val="uk-UA" w:eastAsia="zh-CN" w:bidi="ar-SA"/>
        </w:rPr>
        <w:t>2</w:t>
      </w:r>
      <w:r>
        <w:rPr>
          <w:rFonts w:eastAsia="Times New Roman" w:cs="Times New Roman"/>
          <w:bCs/>
          <w:color w:val="auto"/>
          <w:spacing w:val="-4"/>
          <w:kern w:val="0"/>
          <w:sz w:val="27"/>
          <w:szCs w:val="27"/>
          <w:lang w:val="uk-UA" w:eastAsia="zh-CN" w:bidi="ar-SA"/>
        </w:rPr>
        <w:t>1:1</w:t>
      </w:r>
      <w:r>
        <w:rPr>
          <w:rFonts w:eastAsia="Times New Roman" w:cs="Times New Roman"/>
          <w:bCs/>
          <w:color w:val="auto"/>
          <w:spacing w:val="-4"/>
          <w:kern w:val="0"/>
          <w:sz w:val="27"/>
          <w:szCs w:val="27"/>
          <w:lang w:val="uk-UA" w:eastAsia="zh-CN" w:bidi="ar-SA"/>
        </w:rPr>
        <w:t>41</w:t>
      </w:r>
      <w:r>
        <w:rPr>
          <w:rFonts w:eastAsia="Times New Roman" w:cs="Times New Roman"/>
          <w:bCs/>
          <w:color w:val="auto"/>
          <w:spacing w:val="-4"/>
          <w:kern w:val="0"/>
          <w:sz w:val="27"/>
          <w:szCs w:val="27"/>
          <w:lang w:val="uk-UA" w:eastAsia="zh-CN" w:bidi="ar-SA"/>
        </w:rPr>
        <w:t>:00</w:t>
      </w:r>
      <w:r>
        <w:rPr>
          <w:rFonts w:eastAsia="Times New Roman" w:cs="Times New Roman"/>
          <w:bCs/>
          <w:color w:val="auto"/>
          <w:spacing w:val="-4"/>
          <w:kern w:val="0"/>
          <w:sz w:val="27"/>
          <w:szCs w:val="27"/>
          <w:lang w:val="uk-UA" w:eastAsia="zh-CN" w:bidi="ar-SA"/>
        </w:rPr>
        <w:t>24</w:t>
      </w:r>
      <w:r>
        <w:rPr>
          <w:rFonts w:eastAsia="Times New Roman" w:cs="Times New Roman"/>
          <w:bCs/>
          <w:color w:val="auto"/>
          <w:spacing w:val="-4"/>
          <w:kern w:val="0"/>
          <w:sz w:val="27"/>
          <w:szCs w:val="27"/>
          <w:lang w:val="uk-UA" w:eastAsia="zh-CN" w:bidi="ar-SA"/>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70" w:leader="none"/>
          <w:tab w:val="left" w:pos="5440" w:leader="none"/>
        </w:tabs>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2. Передати громадянам </w:t>
      </w:r>
      <w:r>
        <w:rPr>
          <w:rFonts w:eastAsia="Times New Roman" w:cs="Times New Roman"/>
          <w:bCs/>
          <w:color w:val="auto"/>
          <w:spacing w:val="-4"/>
          <w:kern w:val="0"/>
          <w:sz w:val="27"/>
          <w:szCs w:val="27"/>
          <w:lang w:val="uk-UA" w:eastAsia="zh-CN" w:bidi="ar-SA"/>
        </w:rPr>
        <w:t>Рибковському</w:t>
      </w:r>
      <w:r>
        <w:rPr>
          <w:rFonts w:eastAsia="Times New Roman" w:cs="Times New Roman"/>
          <w:bCs/>
          <w:color w:val="auto"/>
          <w:spacing w:val="-4"/>
          <w:kern w:val="0"/>
          <w:sz w:val="12"/>
          <w:szCs w:val="12"/>
          <w:lang w:val="uk-UA" w:eastAsia="zh-CN" w:bidi="ar-SA"/>
        </w:rPr>
        <w:t xml:space="preserve"> </w:t>
      </w:r>
      <w:r>
        <w:rPr>
          <w:rFonts w:eastAsia="Times New Roman" w:cs="Times New Roman"/>
          <w:bCs/>
          <w:color w:val="auto"/>
          <w:spacing w:val="-4"/>
          <w:kern w:val="0"/>
          <w:sz w:val="27"/>
          <w:szCs w:val="27"/>
          <w:lang w:val="uk-UA" w:eastAsia="zh-CN" w:bidi="ar-SA"/>
        </w:rPr>
        <w:t>Олегу</w:t>
      </w:r>
      <w:r>
        <w:rPr>
          <w:rFonts w:eastAsia="Times New Roman" w:cs="Times New Roman"/>
          <w:bCs/>
          <w:color w:val="auto"/>
          <w:spacing w:val="-4"/>
          <w:kern w:val="0"/>
          <w:sz w:val="12"/>
          <w:szCs w:val="12"/>
          <w:lang w:val="uk-UA" w:eastAsia="zh-CN" w:bidi="ar-SA"/>
        </w:rPr>
        <w:t xml:space="preserve"> </w:t>
      </w:r>
      <w:r>
        <w:rPr>
          <w:rFonts w:eastAsia="Times New Roman" w:cs="Times New Roman"/>
          <w:bCs/>
          <w:color w:val="auto"/>
          <w:spacing w:val="-4"/>
          <w:kern w:val="0"/>
          <w:sz w:val="27"/>
          <w:szCs w:val="27"/>
          <w:lang w:val="uk-UA" w:eastAsia="zh-CN" w:bidi="ar-SA"/>
        </w:rPr>
        <w:t xml:space="preserve">Миколайовичу </w:t>
      </w:r>
      <w:r>
        <w:rPr>
          <w:rFonts w:eastAsia="Times New Roman" w:cs="Times New Roman"/>
          <w:bCs/>
          <w:color w:val="auto"/>
          <w:spacing w:val="-4"/>
          <w:kern w:val="0"/>
          <w:sz w:val="27"/>
          <w:szCs w:val="27"/>
          <w:lang w:val="uk-UA" w:eastAsia="zh-CN" w:bidi="ar-SA"/>
        </w:rPr>
        <w:t>(частка </w:t>
      </w:r>
      <w:r>
        <w:rPr>
          <w:rFonts w:eastAsia="Times New Roman" w:cs="Times New Roman"/>
          <w:bCs/>
          <w:color w:val="auto"/>
          <w:spacing w:val="-4"/>
          <w:kern w:val="0"/>
          <w:sz w:val="27"/>
          <w:szCs w:val="27"/>
          <w:lang w:val="uk-UA" w:eastAsia="zh-CN" w:bidi="ar-SA"/>
        </w:rPr>
        <w:t>5</w:t>
      </w:r>
      <w:r>
        <w:rPr>
          <w:rFonts w:eastAsia="Times New Roman" w:cs="Times New Roman"/>
          <w:bCs/>
          <w:color w:val="auto"/>
          <w:spacing w:val="-4"/>
          <w:kern w:val="0"/>
          <w:sz w:val="27"/>
          <w:szCs w:val="27"/>
          <w:lang w:val="uk-UA" w:eastAsia="zh-CN" w:bidi="ar-SA"/>
        </w:rPr>
        <w:t>1/</w:t>
      </w:r>
      <w:r>
        <w:rPr>
          <w:rFonts w:eastAsia="Times New Roman" w:cs="Times New Roman"/>
          <w:bCs/>
          <w:color w:val="auto"/>
          <w:spacing w:val="-4"/>
          <w:kern w:val="0"/>
          <w:sz w:val="27"/>
          <w:szCs w:val="27"/>
          <w:lang w:val="uk-UA" w:eastAsia="zh-CN" w:bidi="ar-SA"/>
        </w:rPr>
        <w:t>10</w:t>
      </w:r>
      <w:r>
        <w:rPr>
          <w:rFonts w:eastAsia="Times New Roman" w:cs="Times New Roman"/>
          <w:bCs/>
          <w:color w:val="auto"/>
          <w:spacing w:val="-4"/>
          <w:kern w:val="0"/>
          <w:sz w:val="27"/>
          <w:szCs w:val="27"/>
          <w:lang w:val="uk-UA" w:eastAsia="zh-CN" w:bidi="ar-SA"/>
        </w:rPr>
        <w:t xml:space="preserve">0), </w:t>
      </w:r>
      <w:r>
        <w:rPr>
          <w:rFonts w:eastAsia="Times New Roman" w:cs="Times New Roman"/>
          <w:bCs/>
          <w:color w:val="auto"/>
          <w:spacing w:val="-4"/>
          <w:kern w:val="0"/>
          <w:sz w:val="27"/>
          <w:szCs w:val="27"/>
          <w:lang w:val="uk-UA" w:eastAsia="zh-CN" w:bidi="ar-SA"/>
        </w:rPr>
        <w:t xml:space="preserve">Рибковському Василю Михайловичу </w:t>
      </w:r>
      <w:r>
        <w:rPr>
          <w:rFonts w:eastAsia="Times New Roman" w:cs="Times New Roman"/>
          <w:bCs/>
          <w:color w:val="auto"/>
          <w:spacing w:val="-4"/>
          <w:kern w:val="0"/>
          <w:sz w:val="27"/>
          <w:szCs w:val="27"/>
          <w:lang w:val="uk-UA" w:eastAsia="zh-CN" w:bidi="ar-SA"/>
        </w:rPr>
        <w:t>(частка </w:t>
      </w:r>
      <w:r>
        <w:rPr>
          <w:rFonts w:eastAsia="Times New Roman" w:cs="Times New Roman"/>
          <w:bCs/>
          <w:color w:val="auto"/>
          <w:spacing w:val="-4"/>
          <w:kern w:val="0"/>
          <w:sz w:val="27"/>
          <w:szCs w:val="27"/>
          <w:lang w:val="uk-UA" w:eastAsia="zh-CN" w:bidi="ar-SA"/>
        </w:rPr>
        <w:t>49</w:t>
      </w:r>
      <w:r>
        <w:rPr>
          <w:rFonts w:eastAsia="Times New Roman" w:cs="Times New Roman"/>
          <w:bCs/>
          <w:color w:val="auto"/>
          <w:spacing w:val="-4"/>
          <w:kern w:val="0"/>
          <w:sz w:val="27"/>
          <w:szCs w:val="27"/>
          <w:lang w:val="uk-UA" w:eastAsia="zh-CN" w:bidi="ar-SA"/>
        </w:rPr>
        <w:t>/</w:t>
      </w:r>
      <w:r>
        <w:rPr>
          <w:rFonts w:eastAsia="Times New Roman" w:cs="Times New Roman"/>
          <w:bCs/>
          <w:color w:val="auto"/>
          <w:spacing w:val="-4"/>
          <w:kern w:val="0"/>
          <w:sz w:val="27"/>
          <w:szCs w:val="27"/>
          <w:lang w:val="uk-UA" w:eastAsia="zh-CN" w:bidi="ar-SA"/>
        </w:rPr>
        <w:t>1</w:t>
      </w:r>
      <w:r>
        <w:rPr>
          <w:rFonts w:eastAsia="Times New Roman" w:cs="Times New Roman"/>
          <w:bCs/>
          <w:color w:val="auto"/>
          <w:spacing w:val="-4"/>
          <w:kern w:val="0"/>
          <w:sz w:val="27"/>
          <w:szCs w:val="27"/>
          <w:lang w:val="uk-UA" w:eastAsia="zh-CN" w:bidi="ar-SA"/>
        </w:rPr>
        <w:t>00) безоплатно у спільну часткову власність земельну ділянку на вул. </w:t>
      </w:r>
      <w:r>
        <w:rPr>
          <w:rFonts w:eastAsia="Times New Roman" w:cs="Times New Roman"/>
          <w:bCs/>
          <w:color w:val="auto"/>
          <w:spacing w:val="-4"/>
          <w:kern w:val="0"/>
          <w:sz w:val="27"/>
          <w:szCs w:val="27"/>
          <w:lang w:val="uk-UA" w:eastAsia="zh-CN" w:bidi="ar-SA"/>
        </w:rPr>
        <w:t xml:space="preserve">Миру, 33 </w:t>
      </w:r>
      <w:r>
        <w:rPr>
          <w:rFonts w:eastAsia="Times New Roman" w:cs="Times New Roman"/>
          <w:bCs/>
          <w:color w:val="auto"/>
          <w:spacing w:val="-4"/>
          <w:kern w:val="0"/>
          <w:sz w:val="27"/>
          <w:szCs w:val="27"/>
          <w:lang w:val="uk-UA" w:eastAsia="zh-CN" w:bidi="ar-SA"/>
        </w:rPr>
        <w:t>у м. Луцьку площею 0,0</w:t>
      </w:r>
      <w:r>
        <w:rPr>
          <w:rFonts w:eastAsia="Times New Roman" w:cs="Times New Roman"/>
          <w:bCs/>
          <w:color w:val="auto"/>
          <w:spacing w:val="-4"/>
          <w:kern w:val="0"/>
          <w:sz w:val="27"/>
          <w:szCs w:val="27"/>
          <w:lang w:val="uk-UA" w:eastAsia="zh-CN" w:bidi="ar-SA"/>
        </w:rPr>
        <w:t>519 </w:t>
      </w:r>
      <w:r>
        <w:rPr>
          <w:rFonts w:eastAsia="Times New Roman" w:cs="Times New Roman"/>
          <w:bCs/>
          <w:color w:val="auto"/>
          <w:spacing w:val="-4"/>
          <w:kern w:val="0"/>
          <w:sz w:val="27"/>
          <w:szCs w:val="27"/>
          <w:lang w:val="uk-UA" w:eastAsia="zh-CN" w:bidi="ar-SA"/>
        </w:rPr>
        <w:t>га, кадастровим номером 0710100000:</w:t>
      </w:r>
      <w:r>
        <w:rPr>
          <w:rFonts w:eastAsia="Times New Roman" w:cs="Times New Roman"/>
          <w:bCs/>
          <w:color w:val="auto"/>
          <w:spacing w:val="-4"/>
          <w:kern w:val="0"/>
          <w:sz w:val="27"/>
          <w:szCs w:val="27"/>
          <w:lang w:val="uk-UA" w:eastAsia="zh-CN" w:bidi="ar-SA"/>
        </w:rPr>
        <w:t>2</w:t>
      </w:r>
      <w:r>
        <w:rPr>
          <w:rFonts w:eastAsia="Times New Roman" w:cs="Times New Roman"/>
          <w:bCs/>
          <w:color w:val="auto"/>
          <w:spacing w:val="-4"/>
          <w:kern w:val="0"/>
          <w:sz w:val="27"/>
          <w:szCs w:val="27"/>
          <w:lang w:val="uk-UA" w:eastAsia="zh-CN" w:bidi="ar-SA"/>
        </w:rPr>
        <w:t>1:1</w:t>
      </w:r>
      <w:r>
        <w:rPr>
          <w:rFonts w:eastAsia="Times New Roman" w:cs="Times New Roman"/>
          <w:bCs/>
          <w:color w:val="auto"/>
          <w:spacing w:val="-4"/>
          <w:kern w:val="0"/>
          <w:sz w:val="27"/>
          <w:szCs w:val="27"/>
          <w:lang w:val="uk-UA" w:eastAsia="zh-CN" w:bidi="ar-SA"/>
        </w:rPr>
        <w:t>41</w:t>
      </w:r>
      <w:r>
        <w:rPr>
          <w:rFonts w:eastAsia="Times New Roman" w:cs="Times New Roman"/>
          <w:bCs/>
          <w:color w:val="auto"/>
          <w:spacing w:val="-4"/>
          <w:kern w:val="0"/>
          <w:sz w:val="27"/>
          <w:szCs w:val="27"/>
          <w:lang w:val="uk-UA" w:eastAsia="zh-CN" w:bidi="ar-SA"/>
        </w:rPr>
        <w:t>:00</w:t>
      </w:r>
      <w:r>
        <w:rPr>
          <w:rFonts w:eastAsia="Times New Roman" w:cs="Times New Roman"/>
          <w:bCs/>
          <w:color w:val="auto"/>
          <w:spacing w:val="-4"/>
          <w:kern w:val="0"/>
          <w:sz w:val="27"/>
          <w:szCs w:val="27"/>
          <w:lang w:val="uk-UA" w:eastAsia="zh-CN" w:bidi="ar-SA"/>
        </w:rPr>
        <w:t>24</w:t>
      </w:r>
      <w:r>
        <w:rPr>
          <w:rFonts w:eastAsia="Times New Roman" w:cs="Times New Roman"/>
          <w:bCs/>
          <w:color w:val="auto"/>
          <w:spacing w:val="-4"/>
          <w:kern w:val="0"/>
          <w:sz w:val="27"/>
          <w:szCs w:val="27"/>
          <w:lang w:val="uk-UA" w:eastAsia="zh-CN" w:bidi="ar-S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 xml:space="preserve">3. Зобов’язати громадян </w:t>
      </w:r>
      <w:r>
        <w:rPr>
          <w:rFonts w:eastAsia="Times New Roman" w:cs="Times New Roman"/>
          <w:bCs/>
          <w:color w:val="auto"/>
          <w:spacing w:val="-4"/>
          <w:kern w:val="0"/>
          <w:sz w:val="27"/>
          <w:szCs w:val="27"/>
          <w:lang w:val="uk-UA" w:eastAsia="zh-CN" w:bidi="ar-SA"/>
        </w:rPr>
        <w:t>Рибковського Олега Миколайовича, Рибковського Василя Михайловича</w:t>
      </w:r>
      <w:r>
        <w:rPr>
          <w:rFonts w:eastAsia="Times New Roman" w:cs="Times New Roman"/>
          <w:bCs/>
          <w:color w:val="auto"/>
          <w:spacing w:val="-4"/>
          <w:kern w:val="0"/>
          <w:sz w:val="27"/>
          <w:szCs w:val="27"/>
          <w:lang w:val="uk-UA" w:eastAsia="zh-CN" w:bidi="ar-SA"/>
        </w:rPr>
        <w:t>:</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3.2. Виконувати обов’язки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rFonts w:ascii="Times New Roman" w:hAnsi="Times New Roman"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7"/>
          <w:szCs w:val="27"/>
        </w:rPr>
      </w:pPr>
      <w:r>
        <w:rPr>
          <w:rFonts w:eastAsia="Times New Roman" w:cs="Times New Roman"/>
          <w:color w:val="00000A"/>
          <w:kern w:val="0"/>
          <w:sz w:val="27"/>
          <w:szCs w:val="27"/>
          <w:lang w:eastAsia="zh-CN" w:bidi="ar-SA"/>
        </w:rPr>
        <w:t>4. </w:t>
      </w:r>
      <w:r>
        <w:rPr>
          <w:rFonts w:eastAsia="Times New Roman" w:cs="Times New Roman"/>
          <w:bCs/>
          <w:color w:val="auto"/>
          <w:spacing w:val="-6"/>
          <w:kern w:val="0"/>
          <w:sz w:val="27"/>
          <w:szCs w:val="27"/>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sz w:val="27"/>
          <w:szCs w:val="27"/>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7"/>
          <w:szCs w:val="27"/>
          <w:lang w:val="uk-UA" w:eastAsia="zh-CN" w:bidi="ar-SA"/>
        </w:rPr>
      </w:pPr>
      <w:r>
        <w:rPr>
          <w:rFonts w:eastAsia="Times New Roman" w:cs="Times New Roman"/>
          <w:bCs/>
          <w:color w:val="auto"/>
          <w:spacing w:val="-4"/>
          <w:kern w:val="0"/>
          <w:sz w:val="27"/>
          <w:szCs w:val="27"/>
          <w:lang w:val="uk-UA" w:eastAsia="zh-CN" w:bidi="ar-S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bookmarkStart w:id="0" w:name="__DdeLink__318_3547200114_копія_1"/>
      <w:bookmarkEnd w:id="0"/>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1920</TotalTime>
  <Application>LibreOffice/7.6.4.1$Windows_X86_64 LibreOffice_project/e19e193f88cd6c0525a17fb7a176ed8e6a3e2aa1</Application>
  <AppVersion>15.0000</AppVersion>
  <Pages>2</Pages>
  <Words>518</Words>
  <Characters>3437</Characters>
  <CharactersWithSpaces>4069</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2026-06-05T15:18:52Z</cp:lastPrinted>
  <dcterms:modified xsi:type="dcterms:W3CDTF">2026-09-03T11:36:24Z</dcterms:modified>
  <cp:revision>516</cp:revision>
  <dc:subject/>
  <dc:title>  </dc:title>
</cp:coreProperties>
</file>

<file path=docProps/custom.xml><?xml version="1.0" encoding="utf-8"?>
<Properties xmlns="http://schemas.openxmlformats.org/officeDocument/2006/custom-properties" xmlns:vt="http://schemas.openxmlformats.org/officeDocument/2006/docPropsVTypes"/>
</file>