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1C7" w:rsidRPr="00B5257C" w:rsidRDefault="00C631C7" w:rsidP="000B4084">
      <w:pPr>
        <w:jc w:val="center"/>
        <w:rPr>
          <w:b/>
          <w:sz w:val="28"/>
          <w:szCs w:val="32"/>
          <w:lang w:val="uk-UA"/>
        </w:rPr>
      </w:pPr>
      <w:r w:rsidRPr="00B5257C">
        <w:rPr>
          <w:b/>
          <w:sz w:val="28"/>
          <w:szCs w:val="32"/>
          <w:lang w:val="uk-UA"/>
        </w:rPr>
        <w:t>Пояснювальна записка</w:t>
      </w:r>
    </w:p>
    <w:p w:rsidR="00C631C7" w:rsidRDefault="00C631C7" w:rsidP="000B408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про</w:t>
      </w:r>
      <w:r w:rsidR="002D2B5B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>кту рішення Луцької міської ради</w:t>
      </w:r>
    </w:p>
    <w:p w:rsidR="00AF6E21" w:rsidRPr="00E77A3E" w:rsidRDefault="00B44E8C" w:rsidP="00D86AD8">
      <w:pPr>
        <w:jc w:val="center"/>
        <w:rPr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«</w:t>
      </w:r>
      <w:r w:rsidR="00D86AD8">
        <w:rPr>
          <w:sz w:val="28"/>
          <w:szCs w:val="28"/>
          <w:lang w:val="uk-UA"/>
        </w:rPr>
        <w:t>Про збільшення статутних капіталів комунальних підприємств</w:t>
      </w:r>
      <w:r w:rsidR="0097515E">
        <w:rPr>
          <w:sz w:val="28"/>
          <w:szCs w:val="28"/>
          <w:lang w:val="uk-UA"/>
        </w:rPr>
        <w:t xml:space="preserve"> шляхом внесення майна</w:t>
      </w:r>
      <w:bookmarkStart w:id="0" w:name="_GoBack"/>
      <w:bookmarkEnd w:id="0"/>
      <w:r>
        <w:rPr>
          <w:rFonts w:eastAsia="Times New Roman"/>
          <w:sz w:val="28"/>
          <w:szCs w:val="28"/>
          <w:lang w:val="uk-UA"/>
        </w:rPr>
        <w:t>»</w:t>
      </w:r>
    </w:p>
    <w:p w:rsidR="00544765" w:rsidRDefault="00544765" w:rsidP="00D91C1E">
      <w:pPr>
        <w:jc w:val="center"/>
        <w:rPr>
          <w:sz w:val="28"/>
          <w:szCs w:val="28"/>
          <w:lang w:val="uk-UA"/>
        </w:rPr>
      </w:pPr>
    </w:p>
    <w:p w:rsidR="00AF6E21" w:rsidRPr="00A617EA" w:rsidRDefault="00AF6E21" w:rsidP="00D91C1E">
      <w:pPr>
        <w:jc w:val="center"/>
        <w:rPr>
          <w:sz w:val="28"/>
          <w:szCs w:val="28"/>
          <w:lang w:val="uk-UA"/>
        </w:rPr>
      </w:pPr>
    </w:p>
    <w:p w:rsidR="00AF6E21" w:rsidRDefault="00A617EA" w:rsidP="008D3E92">
      <w:pPr>
        <w:ind w:firstLine="567"/>
        <w:jc w:val="both"/>
        <w:rPr>
          <w:sz w:val="28"/>
          <w:szCs w:val="28"/>
          <w:lang w:val="uk-UA"/>
        </w:rPr>
      </w:pPr>
      <w:r w:rsidRPr="00AE4F88">
        <w:rPr>
          <w:b/>
          <w:sz w:val="28"/>
          <w:szCs w:val="28"/>
          <w:lang w:val="uk-UA"/>
        </w:rPr>
        <w:t>Потреба і мета прийняття рішення</w:t>
      </w:r>
      <w:r w:rsidR="00C631C7" w:rsidRPr="00B44E8C">
        <w:rPr>
          <w:sz w:val="28"/>
          <w:szCs w:val="28"/>
          <w:lang w:val="uk-UA"/>
        </w:rPr>
        <w:t xml:space="preserve">. </w:t>
      </w:r>
      <w:r w:rsidR="00F60DF8">
        <w:rPr>
          <w:sz w:val="28"/>
          <w:szCs w:val="28"/>
          <w:lang w:val="uk-UA"/>
        </w:rPr>
        <w:t xml:space="preserve">Відповідно до </w:t>
      </w:r>
      <w:r w:rsidR="00AF6E21">
        <w:rPr>
          <w:sz w:val="28"/>
          <w:szCs w:val="28"/>
          <w:lang w:val="uk-UA"/>
        </w:rPr>
        <w:t xml:space="preserve">Закону України </w:t>
      </w:r>
      <w:r w:rsidR="008D3E92">
        <w:rPr>
          <w:sz w:val="28"/>
          <w:szCs w:val="28"/>
          <w:lang w:val="uk-UA"/>
        </w:rPr>
        <w:t>«</w:t>
      </w:r>
      <w:r w:rsidR="008D3E92" w:rsidRPr="005852ED">
        <w:rPr>
          <w:sz w:val="28"/>
          <w:szCs w:val="28"/>
          <w:lang w:val="uk-UA"/>
        </w:rPr>
        <w:t>Про місцеве самоврядування в Україні</w:t>
      </w:r>
      <w:r w:rsidR="008D3E92">
        <w:rPr>
          <w:sz w:val="28"/>
          <w:szCs w:val="28"/>
          <w:lang w:val="uk-UA"/>
        </w:rPr>
        <w:t xml:space="preserve">», з метою впорядкування та належного утримання майна Луцької міської територіальної громади </w:t>
      </w:r>
      <w:r w:rsidR="00DE584F">
        <w:rPr>
          <w:sz w:val="28"/>
          <w:szCs w:val="28"/>
          <w:lang w:val="uk-UA"/>
        </w:rPr>
        <w:t>було підготовле</w:t>
      </w:r>
      <w:r w:rsidR="00F6392E">
        <w:rPr>
          <w:sz w:val="28"/>
          <w:szCs w:val="28"/>
          <w:lang w:val="uk-UA"/>
        </w:rPr>
        <w:t xml:space="preserve">но </w:t>
      </w:r>
      <w:r w:rsidR="00A06925">
        <w:rPr>
          <w:sz w:val="28"/>
          <w:szCs w:val="28"/>
          <w:lang w:val="uk-UA"/>
        </w:rPr>
        <w:t xml:space="preserve">зазначений </w:t>
      </w:r>
      <w:proofErr w:type="spellStart"/>
      <w:r w:rsidR="00F6392E">
        <w:rPr>
          <w:sz w:val="28"/>
          <w:szCs w:val="28"/>
          <w:lang w:val="uk-UA"/>
        </w:rPr>
        <w:t>про</w:t>
      </w:r>
      <w:r w:rsidR="002D2B5B">
        <w:rPr>
          <w:sz w:val="28"/>
          <w:szCs w:val="28"/>
          <w:lang w:val="uk-UA"/>
        </w:rPr>
        <w:t>є</w:t>
      </w:r>
      <w:r w:rsidR="00F6392E">
        <w:rPr>
          <w:sz w:val="28"/>
          <w:szCs w:val="28"/>
          <w:lang w:val="uk-UA"/>
        </w:rPr>
        <w:t>кт</w:t>
      </w:r>
      <w:proofErr w:type="spellEnd"/>
      <w:r w:rsidR="00F6392E">
        <w:rPr>
          <w:sz w:val="28"/>
          <w:szCs w:val="28"/>
          <w:lang w:val="uk-UA"/>
        </w:rPr>
        <w:t xml:space="preserve"> рішення міської ради</w:t>
      </w:r>
      <w:r w:rsidR="00AF6E21">
        <w:rPr>
          <w:sz w:val="28"/>
          <w:szCs w:val="28"/>
          <w:lang w:val="uk-UA"/>
        </w:rPr>
        <w:t>.</w:t>
      </w:r>
    </w:p>
    <w:p w:rsidR="007E0B83" w:rsidRPr="007E0B83" w:rsidRDefault="007E0B83" w:rsidP="007E0B83">
      <w:pPr>
        <w:jc w:val="both"/>
        <w:rPr>
          <w:rFonts w:eastAsia="Times New Roman"/>
          <w:sz w:val="28"/>
          <w:szCs w:val="28"/>
          <w:lang w:val="uk-UA" w:eastAsia="uk-UA"/>
        </w:rPr>
      </w:pPr>
      <w:r>
        <w:rPr>
          <w:rFonts w:ascii="Arial" w:eastAsia="Times New Roman" w:hAnsi="Arial" w:cs="Arial"/>
          <w:lang w:val="uk-UA" w:eastAsia="uk-UA"/>
        </w:rPr>
        <w:tab/>
      </w:r>
      <w:r w:rsidRPr="007E0B83">
        <w:rPr>
          <w:rFonts w:eastAsia="Times New Roman"/>
          <w:sz w:val="28"/>
          <w:szCs w:val="28"/>
          <w:lang w:val="uk-UA" w:eastAsia="uk-UA"/>
        </w:rPr>
        <w:t>Прийняття цього рішення зумовлене виробничою необхідністю, що виникла у комунальних підприємств громади, а також потребою в упорядкуванні, належному утримуванні та ефективному використанні майна Луцької міської територіальної громади.</w:t>
      </w:r>
    </w:p>
    <w:p w:rsidR="007E0B83" w:rsidRPr="007E0B83" w:rsidRDefault="007E0B83" w:rsidP="007E0B83">
      <w:pPr>
        <w:jc w:val="both"/>
        <w:rPr>
          <w:rFonts w:eastAsia="Times New Roman"/>
          <w:sz w:val="28"/>
          <w:szCs w:val="28"/>
          <w:lang w:val="uk-UA" w:eastAsia="uk-UA"/>
        </w:rPr>
      </w:pPr>
      <w:r>
        <w:rPr>
          <w:rFonts w:eastAsia="Times New Roman"/>
          <w:sz w:val="28"/>
          <w:szCs w:val="28"/>
          <w:lang w:val="uk-UA" w:eastAsia="uk-UA"/>
        </w:rPr>
        <w:tab/>
      </w:r>
      <w:r w:rsidRPr="007E0B83">
        <w:rPr>
          <w:rFonts w:eastAsia="Times New Roman"/>
          <w:sz w:val="28"/>
          <w:szCs w:val="28"/>
          <w:lang w:val="uk-UA" w:eastAsia="uk-UA"/>
        </w:rPr>
        <w:t>Намети виставкові (малі архітектурні форми), які наразі перебувають на балансі Виконавчого комітету Луцької міської ради, безпосередньо не використовуються апаратом виконкому для виконання його щоденних функцій. Водночас виникла потреба у забезпеченні таким майном комунальних підприємств для організації їхньої статутної діяльності.</w:t>
      </w:r>
    </w:p>
    <w:p w:rsidR="007E0B83" w:rsidRDefault="007E0B83" w:rsidP="008D3E92">
      <w:pPr>
        <w:ind w:firstLine="567"/>
        <w:jc w:val="both"/>
        <w:rPr>
          <w:sz w:val="28"/>
          <w:szCs w:val="28"/>
          <w:lang w:val="uk-UA"/>
        </w:rPr>
      </w:pPr>
    </w:p>
    <w:p w:rsidR="00644974" w:rsidRPr="00A617EA" w:rsidRDefault="00644974" w:rsidP="00A06925">
      <w:pPr>
        <w:ind w:firstLine="567"/>
        <w:jc w:val="both"/>
        <w:rPr>
          <w:sz w:val="16"/>
          <w:szCs w:val="14"/>
          <w:lang w:val="uk-UA"/>
        </w:rPr>
      </w:pPr>
    </w:p>
    <w:p w:rsidR="00AE6003" w:rsidRPr="001C1A67" w:rsidRDefault="0067276D" w:rsidP="00A06925">
      <w:pPr>
        <w:ind w:firstLine="567"/>
        <w:jc w:val="both"/>
        <w:rPr>
          <w:sz w:val="28"/>
          <w:szCs w:val="28"/>
          <w:lang w:val="uk-UA"/>
        </w:rPr>
      </w:pPr>
      <w:r w:rsidRPr="00AE4F88">
        <w:rPr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рішення.</w:t>
      </w:r>
      <w:r w:rsidRPr="002A4A51">
        <w:rPr>
          <w:sz w:val="28"/>
          <w:szCs w:val="28"/>
          <w:lang w:val="uk-UA"/>
        </w:rPr>
        <w:t xml:space="preserve"> </w:t>
      </w:r>
      <w:r w:rsidR="008D3E92">
        <w:rPr>
          <w:sz w:val="28"/>
          <w:szCs w:val="28"/>
          <w:lang w:val="uk-UA"/>
        </w:rPr>
        <w:t xml:space="preserve">Впорядкування та облік нерухомого майна </w:t>
      </w:r>
      <w:r w:rsidR="002D2B5B">
        <w:rPr>
          <w:sz w:val="28"/>
          <w:szCs w:val="28"/>
          <w:lang w:val="uk-UA" w:eastAsia="ko-KR"/>
        </w:rPr>
        <w:t>Луцької міської територіальної громади.</w:t>
      </w:r>
    </w:p>
    <w:p w:rsidR="00BC1D8E" w:rsidRDefault="00BC1D8E" w:rsidP="00AE4F88">
      <w:pPr>
        <w:jc w:val="both"/>
        <w:rPr>
          <w:sz w:val="28"/>
          <w:szCs w:val="28"/>
          <w:lang w:val="uk-UA"/>
        </w:rPr>
      </w:pPr>
    </w:p>
    <w:p w:rsidR="00AF6E21" w:rsidRDefault="00AF6E21" w:rsidP="00AE4F88">
      <w:pPr>
        <w:jc w:val="both"/>
        <w:rPr>
          <w:sz w:val="28"/>
          <w:szCs w:val="28"/>
          <w:lang w:val="uk-UA"/>
        </w:rPr>
      </w:pPr>
    </w:p>
    <w:p w:rsidR="00D02AA6" w:rsidRPr="001C1A67" w:rsidRDefault="00D02AA6" w:rsidP="00AE4F88">
      <w:pPr>
        <w:jc w:val="both"/>
        <w:rPr>
          <w:sz w:val="28"/>
          <w:szCs w:val="28"/>
          <w:lang w:val="uk-UA"/>
        </w:rPr>
      </w:pPr>
    </w:p>
    <w:p w:rsidR="00AC4C5B" w:rsidRPr="00AC4C5B" w:rsidRDefault="00AC4C5B" w:rsidP="00AC4C5B">
      <w:pPr>
        <w:jc w:val="both"/>
        <w:rPr>
          <w:sz w:val="28"/>
          <w:szCs w:val="28"/>
        </w:rPr>
      </w:pPr>
      <w:r w:rsidRPr="00AC4C5B">
        <w:rPr>
          <w:sz w:val="28"/>
          <w:szCs w:val="28"/>
        </w:rPr>
        <w:t xml:space="preserve">Начальник </w:t>
      </w:r>
      <w:proofErr w:type="spellStart"/>
      <w:r w:rsidRPr="00AC4C5B">
        <w:rPr>
          <w:sz w:val="28"/>
          <w:szCs w:val="28"/>
        </w:rPr>
        <w:t>відділу</w:t>
      </w:r>
      <w:proofErr w:type="spellEnd"/>
      <w:r w:rsidRPr="00AC4C5B">
        <w:rPr>
          <w:sz w:val="28"/>
          <w:szCs w:val="28"/>
        </w:rPr>
        <w:t xml:space="preserve"> </w:t>
      </w:r>
      <w:proofErr w:type="spellStart"/>
      <w:r w:rsidRPr="00AC4C5B">
        <w:rPr>
          <w:sz w:val="28"/>
          <w:szCs w:val="28"/>
        </w:rPr>
        <w:t>обліку</w:t>
      </w:r>
      <w:proofErr w:type="spellEnd"/>
      <w:r w:rsidRPr="00AC4C5B">
        <w:rPr>
          <w:sz w:val="28"/>
          <w:szCs w:val="28"/>
        </w:rPr>
        <w:t xml:space="preserve"> та </w:t>
      </w:r>
      <w:proofErr w:type="spellStart"/>
      <w:r w:rsidRPr="00AC4C5B">
        <w:rPr>
          <w:sz w:val="28"/>
          <w:szCs w:val="28"/>
        </w:rPr>
        <w:t>звітності</w:t>
      </w:r>
      <w:proofErr w:type="spellEnd"/>
      <w:r w:rsidRPr="00AC4C5B">
        <w:rPr>
          <w:sz w:val="28"/>
          <w:szCs w:val="28"/>
        </w:rPr>
        <w:t xml:space="preserve"> </w:t>
      </w:r>
    </w:p>
    <w:p w:rsidR="00F71D89" w:rsidRPr="00AC4C5B" w:rsidRDefault="00AC4C5B" w:rsidP="00AC4C5B">
      <w:pPr>
        <w:jc w:val="both"/>
        <w:rPr>
          <w:sz w:val="28"/>
          <w:szCs w:val="28"/>
          <w:lang w:val="uk-UA"/>
        </w:rPr>
      </w:pPr>
      <w:proofErr w:type="spellStart"/>
      <w:r w:rsidRPr="00AC4C5B">
        <w:rPr>
          <w:sz w:val="28"/>
          <w:szCs w:val="28"/>
        </w:rPr>
        <w:t>міської</w:t>
      </w:r>
      <w:proofErr w:type="spellEnd"/>
      <w:r w:rsidRPr="00AC4C5B">
        <w:rPr>
          <w:sz w:val="28"/>
          <w:szCs w:val="28"/>
        </w:rPr>
        <w:t xml:space="preserve"> ради, </w:t>
      </w:r>
      <w:proofErr w:type="spellStart"/>
      <w:r w:rsidRPr="00AC4C5B">
        <w:rPr>
          <w:sz w:val="28"/>
          <w:szCs w:val="28"/>
        </w:rPr>
        <w:t>головний</w:t>
      </w:r>
      <w:proofErr w:type="spellEnd"/>
      <w:r w:rsidRPr="00AC4C5B">
        <w:rPr>
          <w:sz w:val="28"/>
          <w:szCs w:val="28"/>
        </w:rPr>
        <w:t xml:space="preserve"> бухгалтер </w:t>
      </w:r>
      <w:r w:rsidRPr="00AC4C5B">
        <w:rPr>
          <w:sz w:val="28"/>
          <w:szCs w:val="28"/>
        </w:rPr>
        <w:tab/>
      </w:r>
      <w:r w:rsidRPr="00AC4C5B">
        <w:rPr>
          <w:sz w:val="28"/>
          <w:szCs w:val="28"/>
        </w:rPr>
        <w:tab/>
      </w:r>
      <w:r w:rsidRPr="00AC4C5B">
        <w:rPr>
          <w:sz w:val="28"/>
          <w:szCs w:val="28"/>
        </w:rPr>
        <w:tab/>
      </w:r>
      <w:r w:rsidRPr="00AC4C5B">
        <w:rPr>
          <w:sz w:val="28"/>
          <w:szCs w:val="28"/>
        </w:rPr>
        <w:tab/>
      </w:r>
      <w:r w:rsidRPr="00AC4C5B">
        <w:rPr>
          <w:sz w:val="28"/>
          <w:szCs w:val="28"/>
        </w:rPr>
        <w:tab/>
      </w:r>
      <w:proofErr w:type="spellStart"/>
      <w:r w:rsidRPr="00AC4C5B">
        <w:rPr>
          <w:sz w:val="28"/>
          <w:szCs w:val="28"/>
        </w:rPr>
        <w:t>Світлана</w:t>
      </w:r>
      <w:proofErr w:type="spellEnd"/>
      <w:r w:rsidRPr="00AC4C5B">
        <w:rPr>
          <w:sz w:val="28"/>
          <w:szCs w:val="28"/>
        </w:rPr>
        <w:t xml:space="preserve"> ГОРАЙ</w:t>
      </w:r>
    </w:p>
    <w:sectPr w:rsidR="00F71D89" w:rsidRPr="00AC4C5B" w:rsidSect="00F42C9D">
      <w:pgSz w:w="11906" w:h="16838"/>
      <w:pgMar w:top="1134" w:right="680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073A7"/>
    <w:multiLevelType w:val="multilevel"/>
    <w:tmpl w:val="3C4A3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67C"/>
    <w:rsid w:val="00012377"/>
    <w:rsid w:val="00041422"/>
    <w:rsid w:val="00063B77"/>
    <w:rsid w:val="00091C6D"/>
    <w:rsid w:val="000B4084"/>
    <w:rsid w:val="000C6D81"/>
    <w:rsid w:val="000E2B39"/>
    <w:rsid w:val="000F3FDF"/>
    <w:rsid w:val="00100AA3"/>
    <w:rsid w:val="0010104A"/>
    <w:rsid w:val="001021F0"/>
    <w:rsid w:val="00150F57"/>
    <w:rsid w:val="001636EA"/>
    <w:rsid w:val="00175DA2"/>
    <w:rsid w:val="00177FA4"/>
    <w:rsid w:val="001C1A67"/>
    <w:rsid w:val="001E33E4"/>
    <w:rsid w:val="001E4823"/>
    <w:rsid w:val="001F259F"/>
    <w:rsid w:val="00207F06"/>
    <w:rsid w:val="0021041C"/>
    <w:rsid w:val="002138A8"/>
    <w:rsid w:val="00213E94"/>
    <w:rsid w:val="0022616B"/>
    <w:rsid w:val="00230E85"/>
    <w:rsid w:val="00245CB2"/>
    <w:rsid w:val="00277919"/>
    <w:rsid w:val="002A089C"/>
    <w:rsid w:val="002A0F21"/>
    <w:rsid w:val="002A4A51"/>
    <w:rsid w:val="002D2B5B"/>
    <w:rsid w:val="002E0A73"/>
    <w:rsid w:val="002E5361"/>
    <w:rsid w:val="002E7AC7"/>
    <w:rsid w:val="002F0E4A"/>
    <w:rsid w:val="003217B2"/>
    <w:rsid w:val="00325EA5"/>
    <w:rsid w:val="003473F4"/>
    <w:rsid w:val="00351AD2"/>
    <w:rsid w:val="00356B2D"/>
    <w:rsid w:val="003D6BEA"/>
    <w:rsid w:val="003F42B8"/>
    <w:rsid w:val="00401E89"/>
    <w:rsid w:val="00414396"/>
    <w:rsid w:val="004200AF"/>
    <w:rsid w:val="00420404"/>
    <w:rsid w:val="00466131"/>
    <w:rsid w:val="004716A2"/>
    <w:rsid w:val="00474BAB"/>
    <w:rsid w:val="00477530"/>
    <w:rsid w:val="004A01C8"/>
    <w:rsid w:val="004C07D3"/>
    <w:rsid w:val="004C5A47"/>
    <w:rsid w:val="004F5814"/>
    <w:rsid w:val="0052012A"/>
    <w:rsid w:val="00521E0B"/>
    <w:rsid w:val="00544765"/>
    <w:rsid w:val="00551859"/>
    <w:rsid w:val="00586120"/>
    <w:rsid w:val="0059285E"/>
    <w:rsid w:val="005D2304"/>
    <w:rsid w:val="005D4F4D"/>
    <w:rsid w:val="005E119C"/>
    <w:rsid w:val="006077C5"/>
    <w:rsid w:val="006340E1"/>
    <w:rsid w:val="00644974"/>
    <w:rsid w:val="00657DC8"/>
    <w:rsid w:val="0067276D"/>
    <w:rsid w:val="00682B2A"/>
    <w:rsid w:val="00683181"/>
    <w:rsid w:val="006C6C4C"/>
    <w:rsid w:val="006D0B6C"/>
    <w:rsid w:val="006D0E73"/>
    <w:rsid w:val="006F1EF7"/>
    <w:rsid w:val="006F301D"/>
    <w:rsid w:val="006F4A84"/>
    <w:rsid w:val="00705EA0"/>
    <w:rsid w:val="00710C95"/>
    <w:rsid w:val="00711C2A"/>
    <w:rsid w:val="00724FFB"/>
    <w:rsid w:val="00734419"/>
    <w:rsid w:val="007446B2"/>
    <w:rsid w:val="007965DD"/>
    <w:rsid w:val="007B1FC7"/>
    <w:rsid w:val="007C1DFD"/>
    <w:rsid w:val="007E0B83"/>
    <w:rsid w:val="007E1ECE"/>
    <w:rsid w:val="007E767C"/>
    <w:rsid w:val="007F423E"/>
    <w:rsid w:val="0080329E"/>
    <w:rsid w:val="008302D8"/>
    <w:rsid w:val="00850E6B"/>
    <w:rsid w:val="008738DF"/>
    <w:rsid w:val="00897312"/>
    <w:rsid w:val="008A3E63"/>
    <w:rsid w:val="008A3F15"/>
    <w:rsid w:val="008D106D"/>
    <w:rsid w:val="008D3E92"/>
    <w:rsid w:val="008D3E98"/>
    <w:rsid w:val="00910666"/>
    <w:rsid w:val="0097515E"/>
    <w:rsid w:val="00986F70"/>
    <w:rsid w:val="00987FCA"/>
    <w:rsid w:val="009C3B64"/>
    <w:rsid w:val="009E0BC5"/>
    <w:rsid w:val="009E2454"/>
    <w:rsid w:val="009E65D4"/>
    <w:rsid w:val="00A06925"/>
    <w:rsid w:val="00A07892"/>
    <w:rsid w:val="00A15132"/>
    <w:rsid w:val="00A27938"/>
    <w:rsid w:val="00A40BC2"/>
    <w:rsid w:val="00A42D1F"/>
    <w:rsid w:val="00A535E4"/>
    <w:rsid w:val="00A617EA"/>
    <w:rsid w:val="00A67A56"/>
    <w:rsid w:val="00A75B59"/>
    <w:rsid w:val="00AB1ECD"/>
    <w:rsid w:val="00AC05AD"/>
    <w:rsid w:val="00AC4C5B"/>
    <w:rsid w:val="00AC7AD3"/>
    <w:rsid w:val="00AD1C30"/>
    <w:rsid w:val="00AE4F88"/>
    <w:rsid w:val="00AE6003"/>
    <w:rsid w:val="00AF6E21"/>
    <w:rsid w:val="00B138EF"/>
    <w:rsid w:val="00B34280"/>
    <w:rsid w:val="00B44E8C"/>
    <w:rsid w:val="00B5257C"/>
    <w:rsid w:val="00B86785"/>
    <w:rsid w:val="00BA30FC"/>
    <w:rsid w:val="00BC1D8E"/>
    <w:rsid w:val="00BE3FF3"/>
    <w:rsid w:val="00BF2127"/>
    <w:rsid w:val="00C35131"/>
    <w:rsid w:val="00C54758"/>
    <w:rsid w:val="00C631C7"/>
    <w:rsid w:val="00CF238B"/>
    <w:rsid w:val="00CF608C"/>
    <w:rsid w:val="00D000CA"/>
    <w:rsid w:val="00D02AA6"/>
    <w:rsid w:val="00D06F7C"/>
    <w:rsid w:val="00D213E4"/>
    <w:rsid w:val="00D53FAA"/>
    <w:rsid w:val="00D737F2"/>
    <w:rsid w:val="00D85B92"/>
    <w:rsid w:val="00D86AD8"/>
    <w:rsid w:val="00D87E28"/>
    <w:rsid w:val="00D91C1E"/>
    <w:rsid w:val="00DA7C20"/>
    <w:rsid w:val="00DB54B8"/>
    <w:rsid w:val="00DD5CB8"/>
    <w:rsid w:val="00DE584F"/>
    <w:rsid w:val="00E00065"/>
    <w:rsid w:val="00E04408"/>
    <w:rsid w:val="00E16A4E"/>
    <w:rsid w:val="00E43CDD"/>
    <w:rsid w:val="00E43F0C"/>
    <w:rsid w:val="00E71C1B"/>
    <w:rsid w:val="00E77A3E"/>
    <w:rsid w:val="00E813FB"/>
    <w:rsid w:val="00E86219"/>
    <w:rsid w:val="00EE0871"/>
    <w:rsid w:val="00F1358B"/>
    <w:rsid w:val="00F24E97"/>
    <w:rsid w:val="00F42C9D"/>
    <w:rsid w:val="00F514F2"/>
    <w:rsid w:val="00F57D46"/>
    <w:rsid w:val="00F60DF8"/>
    <w:rsid w:val="00F6392E"/>
    <w:rsid w:val="00F63EA2"/>
    <w:rsid w:val="00F71D89"/>
    <w:rsid w:val="00F775A0"/>
    <w:rsid w:val="00FA5B62"/>
    <w:rsid w:val="00FE2304"/>
    <w:rsid w:val="00FE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513337"/>
  <w15:chartTrackingRefBased/>
  <w15:docId w15:val="{F5BFA79B-42FE-4E4E-A18B-39D8E4658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E21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AF6E21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9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5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2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98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784</Words>
  <Characters>447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Пояснювальна записка</vt:lpstr>
      <vt:lpstr>Пояснювальна записка</vt:lpstr>
    </vt:vector>
  </TitlesOfParts>
  <Company>MoBIL GROUP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Admin</dc:creator>
  <cp:keywords/>
  <cp:lastModifiedBy>Катерина Батицька</cp:lastModifiedBy>
  <cp:revision>6</cp:revision>
  <cp:lastPrinted>2021-02-08T09:17:00Z</cp:lastPrinted>
  <dcterms:created xsi:type="dcterms:W3CDTF">2026-08-07T11:30:00Z</dcterms:created>
  <dcterms:modified xsi:type="dcterms:W3CDTF">2026-09-10T06:36:00Z</dcterms:modified>
</cp:coreProperties>
</file>