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BA0" w:rsidRDefault="00BF4E19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eastAsia="ru-RU"/>
        </w:rPr>
      </w:pPr>
      <w:r>
        <w:rPr>
          <w:noProof/>
          <w:lang w:eastAsia="uk-UA"/>
        </w:rPr>
        <w:drawing>
          <wp:inline distT="0" distB="0" distL="0" distR="0">
            <wp:extent cx="746125" cy="753745"/>
            <wp:effectExtent l="0" t="0" r="0" b="0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BA0" w:rsidRDefault="00CA0BA0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eastAsia="ru-RU"/>
        </w:rPr>
      </w:pPr>
    </w:p>
    <w:p w:rsidR="00CA0BA0" w:rsidRDefault="00BF4E19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0"/>
          <w:sz w:val="28"/>
          <w:szCs w:val="28"/>
          <w:lang w:eastAsia="ru-RU"/>
        </w:rPr>
        <w:t>ЛУЦЬКА  МІСЬКА  РАДА</w:t>
      </w:r>
    </w:p>
    <w:p w:rsidR="00CA0BA0" w:rsidRDefault="00CA0BA0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eastAsia="ru-RU"/>
        </w:rPr>
      </w:pPr>
    </w:p>
    <w:p w:rsidR="00CA0BA0" w:rsidRDefault="00BF4E19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eastAsia="ru-RU"/>
        </w:rPr>
        <w:t xml:space="preserve">Р І Ш Е Н </w:t>
      </w:r>
      <w:proofErr w:type="spellStart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eastAsia="ru-RU"/>
        </w:rPr>
        <w:t>Н</w:t>
      </w:r>
      <w:proofErr w:type="spellEnd"/>
      <w:r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eastAsia="ru-RU"/>
        </w:rPr>
        <w:t xml:space="preserve"> Я</w:t>
      </w:r>
    </w:p>
    <w:p w:rsidR="00CA0BA0" w:rsidRDefault="00CA0BA0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eastAsia="ru-RU"/>
        </w:rPr>
      </w:pPr>
    </w:p>
    <w:p w:rsidR="00CA0BA0" w:rsidRDefault="00BF4E19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eastAsia="ru-RU"/>
        </w:rPr>
        <w:t>________________                                        м. Луцьк                                         №______________</w:t>
      </w:r>
    </w:p>
    <w:p w:rsidR="00CA0BA0" w:rsidRDefault="00CA0BA0">
      <w:pPr>
        <w:rPr>
          <w:rFonts w:ascii="Times New Roman" w:eastAsia="Times New Roman" w:hAnsi="Times New Roman"/>
          <w:bCs/>
          <w:color w:val="000000"/>
          <w:sz w:val="24"/>
          <w:lang w:eastAsia="zh-CN"/>
        </w:rPr>
      </w:pPr>
    </w:p>
    <w:p w:rsidR="00CA0BA0" w:rsidRDefault="00BF4E19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 внесення змін до </w:t>
      </w:r>
      <w:r>
        <w:rPr>
          <w:rFonts w:ascii="Times New Roman" w:hAnsi="Times New Roman"/>
          <w:color w:val="000000"/>
          <w:sz w:val="28"/>
          <w:szCs w:val="28"/>
        </w:rPr>
        <w:t>Комплексної</w:t>
      </w:r>
    </w:p>
    <w:p w:rsidR="00CA0BA0" w:rsidRDefault="00BF4E19">
      <w:r>
        <w:rPr>
          <w:rFonts w:ascii="Times New Roman" w:hAnsi="Times New Roman"/>
          <w:color w:val="000000"/>
          <w:sz w:val="28"/>
          <w:szCs w:val="28"/>
        </w:rPr>
        <w:t xml:space="preserve">програми </w:t>
      </w:r>
      <w:r>
        <w:rPr>
          <w:rStyle w:val="6"/>
          <w:color w:val="000000"/>
          <w:sz w:val="28"/>
          <w:szCs w:val="28"/>
        </w:rPr>
        <w:t>охорони довкілля Луцької</w:t>
      </w:r>
    </w:p>
    <w:p w:rsidR="00CA0BA0" w:rsidRDefault="00BF4E19">
      <w:r>
        <w:rPr>
          <w:rStyle w:val="6"/>
          <w:sz w:val="28"/>
          <w:szCs w:val="28"/>
        </w:rPr>
        <w:t xml:space="preserve">міської  територіальної   </w:t>
      </w:r>
      <w:r>
        <w:rPr>
          <w:rStyle w:val="6"/>
          <w:sz w:val="28"/>
          <w:szCs w:val="28"/>
        </w:rPr>
        <w:t>громади</w:t>
      </w:r>
    </w:p>
    <w:p w:rsidR="00CA0BA0" w:rsidRDefault="00BF4E19">
      <w:r>
        <w:rPr>
          <w:rStyle w:val="6"/>
          <w:rFonts w:eastAsia="Times New Roman"/>
          <w:color w:val="000000"/>
          <w:sz w:val="28"/>
          <w:szCs w:val="28"/>
          <w:lang w:eastAsia="ru-RU"/>
        </w:rPr>
        <w:t>на 2022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–</w:t>
      </w:r>
      <w:r>
        <w:rPr>
          <w:rStyle w:val="6"/>
          <w:rFonts w:eastAsia="Times New Roman"/>
          <w:color w:val="000000"/>
          <w:sz w:val="28"/>
          <w:szCs w:val="28"/>
          <w:lang w:eastAsia="ru-RU"/>
        </w:rPr>
        <w:t xml:space="preserve">2028 роки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 </w:t>
      </w:r>
      <w:r>
        <w:rPr>
          <w:rFonts w:ascii="Times New Roman" w:hAnsi="Times New Roman"/>
          <w:sz w:val="28"/>
          <w:szCs w:val="28"/>
        </w:rPr>
        <w:t>продовження</w:t>
      </w:r>
    </w:p>
    <w:p w:rsidR="00CA0BA0" w:rsidRDefault="00BF4E19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терміну її дії </w:t>
      </w:r>
      <w:r>
        <w:rPr>
          <w:rFonts w:ascii="Times New Roman" w:hAnsi="Times New Roman"/>
          <w:color w:val="000000" w:themeColor="text1"/>
          <w:sz w:val="28"/>
          <w:szCs w:val="28"/>
        </w:rPr>
        <w:t>на 2029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–</w:t>
      </w:r>
      <w:r>
        <w:rPr>
          <w:rFonts w:ascii="Times New Roman" w:hAnsi="Times New Roman"/>
          <w:color w:val="000000" w:themeColor="text1"/>
          <w:sz w:val="28"/>
          <w:szCs w:val="28"/>
        </w:rPr>
        <w:t>2030 роки</w:t>
      </w:r>
    </w:p>
    <w:p w:rsidR="00CA0BA0" w:rsidRDefault="00CA0BA0">
      <w:pPr>
        <w:pStyle w:val="ad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highlight w:val="white"/>
          <w:lang w:eastAsia="ru-RU"/>
        </w:rPr>
      </w:pPr>
    </w:p>
    <w:p w:rsidR="00CA0BA0" w:rsidRDefault="00BF4E19">
      <w:pPr>
        <w:ind w:firstLine="567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Керуючись законами України «Про місцеве самоврядування в Україні»,  з метою виконання природоохоронних заходів, спрямованих на забезпечення безпечного навколишнього середовища та </w:t>
      </w:r>
      <w:r>
        <w:rPr>
          <w:rFonts w:ascii="Times New Roman" w:hAnsi="Times New Roman"/>
          <w:color w:val="000000"/>
          <w:sz w:val="28"/>
          <w:szCs w:val="28"/>
        </w:rPr>
        <w:t>здоров’я населення, зменшення рівня техногенного навантаження на довкілля, міська рад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а</w:t>
      </w:r>
    </w:p>
    <w:p w:rsidR="00CA0BA0" w:rsidRDefault="00CA0BA0">
      <w:pPr>
        <w:pStyle w:val="21"/>
        <w:ind w:firstLine="0"/>
        <w:rPr>
          <w:rFonts w:ascii="Times New Roman" w:hAnsi="Times New Roman"/>
          <w:color w:val="000000"/>
          <w:sz w:val="28"/>
          <w:szCs w:val="28"/>
        </w:rPr>
      </w:pPr>
    </w:p>
    <w:p w:rsidR="00CA0BA0" w:rsidRDefault="00BF4E19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ВИРІШИЛА:</w:t>
      </w:r>
    </w:p>
    <w:p w:rsidR="00CA0BA0" w:rsidRDefault="00CA0BA0">
      <w:pPr>
        <w:pStyle w:val="ad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0BA0" w:rsidRDefault="00BF4E19">
      <w:pPr>
        <w:widowControl/>
        <w:ind w:firstLine="567"/>
        <w:jc w:val="both"/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1. 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Внести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 xml:space="preserve"> зміни до Комплексної програми </w:t>
      </w:r>
      <w:r>
        <w:rPr>
          <w:rStyle w:val="6"/>
          <w:rFonts w:eastAsia="Times New Roman"/>
          <w:bCs/>
          <w:color w:val="000000"/>
          <w:sz w:val="28"/>
          <w:szCs w:val="28"/>
          <w:lang w:eastAsia="zh-CN"/>
        </w:rPr>
        <w:t xml:space="preserve">охорони довкілля Луцької </w:t>
      </w:r>
      <w:r>
        <w:rPr>
          <w:rStyle w:val="6"/>
          <w:color w:val="000000"/>
          <w:sz w:val="28"/>
          <w:szCs w:val="28"/>
        </w:rPr>
        <w:t xml:space="preserve"> міської територіальної громади </w:t>
      </w:r>
      <w:r>
        <w:rPr>
          <w:rStyle w:val="6"/>
          <w:rFonts w:eastAsia="Times New Roman"/>
          <w:bCs/>
          <w:color w:val="000000"/>
          <w:sz w:val="28"/>
          <w:szCs w:val="28"/>
          <w:lang w:eastAsia="ru-RU"/>
        </w:rPr>
        <w:t>на 2022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–</w:t>
      </w:r>
      <w:r>
        <w:rPr>
          <w:rStyle w:val="6"/>
          <w:rFonts w:eastAsia="Times New Roman"/>
          <w:bCs/>
          <w:color w:val="000000"/>
          <w:sz w:val="28"/>
          <w:szCs w:val="28"/>
          <w:lang w:eastAsia="ru-RU"/>
        </w:rPr>
        <w:t>2028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 xml:space="preserve"> роки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(далі – Програма)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, затвердженої рішенням міської ради від 24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.09.2025 № 81/92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zh-CN"/>
        </w:rPr>
        <w:t xml:space="preserve">, </w:t>
      </w:r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>зі змінами від 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zh-CN"/>
        </w:rPr>
        <w:t xml:space="preserve">30.03.2026 № 90/86,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та продовжити термін її дії на 2029–2030 роки, а саме:</w:t>
      </w:r>
    </w:p>
    <w:p w:rsidR="00CA0BA0" w:rsidRDefault="00BF4E19">
      <w:pPr>
        <w:widowControl/>
        <w:ind w:firstLine="567"/>
        <w:jc w:val="both"/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 xml:space="preserve">1.1. Вказати назву Програми – «Комплексна програма </w:t>
      </w:r>
      <w:r>
        <w:rPr>
          <w:rStyle w:val="6"/>
          <w:rFonts w:eastAsia="Times New Roman"/>
          <w:bCs/>
          <w:color w:val="000000"/>
          <w:sz w:val="28"/>
          <w:szCs w:val="28"/>
          <w:lang w:eastAsia="zh-CN"/>
        </w:rPr>
        <w:t>охорони довкілля Луцької міської територіальної громади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 xml:space="preserve"> на 2022–2030 роки»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;</w:t>
      </w:r>
    </w:p>
    <w:p w:rsidR="00CA0BA0" w:rsidRDefault="00BF4E19">
      <w:pPr>
        <w:widowControl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 xml:space="preserve">1.2. Паспорт Програми, </w:t>
      </w: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zh-CN"/>
        </w:rPr>
        <w:t>додатки 1 та 2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 xml:space="preserve"> до Програми викласти в новій редакції (додається).</w:t>
      </w:r>
    </w:p>
    <w:p w:rsidR="00CA0BA0" w:rsidRDefault="00BF4E19">
      <w:pPr>
        <w:widowControl/>
        <w:ind w:firstLine="567"/>
        <w:jc w:val="both"/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 xml:space="preserve">2. Контроль за виконанням рішення покласти на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 xml:space="preserve">заступника міського голови з питань діяльності виконавчих органів міської ради Володимира </w:t>
      </w:r>
      <w:proofErr w:type="spell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>Марценюка</w:t>
      </w:r>
      <w:proofErr w:type="spellEnd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>, постійну комісію міс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 xml:space="preserve">ької ради з питань планування соціально-економічного розвитку, бюджету та фінансів,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>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 xml:space="preserve"> та постійну комісію міської ради з питань генеральног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 xml:space="preserve">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zh-CN"/>
        </w:rPr>
        <w:t>енергоощадності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  <w:lang w:eastAsia="zh-CN"/>
        </w:rPr>
        <w:t>.</w:t>
      </w:r>
    </w:p>
    <w:p w:rsidR="00CA0BA0" w:rsidRDefault="00CA0BA0">
      <w:pPr>
        <w:pStyle w:val="ad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0BA0" w:rsidRDefault="00CA0BA0">
      <w:pPr>
        <w:pStyle w:val="ad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0BA0" w:rsidRDefault="00BF4E19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Секретар міської ради                                                     Андрій РАЗУМОВСЬКИЙ</w:t>
      </w:r>
    </w:p>
    <w:p w:rsidR="00CA0BA0" w:rsidRDefault="00CA0BA0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0BA0" w:rsidRDefault="00CA0BA0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0BA0" w:rsidRDefault="00BF4E19">
      <w:pPr>
        <w:jc w:val="both"/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Лисак 724 160</w:t>
      </w:r>
    </w:p>
    <w:sectPr w:rsidR="00CA0BA0">
      <w:pgSz w:w="11906" w:h="16838"/>
      <w:pgMar w:top="567" w:right="567" w:bottom="1701" w:left="1701" w:header="0" w:footer="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A0"/>
    <w:rsid w:val="00BF4E19"/>
    <w:rsid w:val="00CA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E73F3-C9D5-4107-A876-5A60ABF0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2"/>
      <w:szCs w:val="24"/>
      <w:lang w:eastAsia="en-US"/>
    </w:rPr>
  </w:style>
  <w:style w:type="paragraph" w:styleId="1">
    <w:name w:val="heading 1"/>
    <w:basedOn w:val="a"/>
    <w:next w:val="a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eastAsia="x-none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7TimesNewRoman11pt">
    <w:name w:val="Основной текст (7) + Times New Roman;11 pt"/>
    <w:qFormat/>
    <w:rsid w:val="00767B3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eastAsia="uk-UA" w:bidi="uk-UA"/>
    </w:rPr>
  </w:style>
  <w:style w:type="character" w:customStyle="1" w:styleId="a5">
    <w:name w:val="Сноска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a6">
    <w:name w:val="Основной текст_"/>
    <w:link w:val="4"/>
    <w:qFormat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qFormat/>
    <w:rsid w:val="00767B34"/>
    <w:rPr>
      <w:rFonts w:ascii="Bookman Old Style" w:eastAsia="Bookman Old Style" w:hAnsi="Bookman Old Style" w:cs="Bookman Old Style"/>
      <w:color w:val="000000"/>
      <w:spacing w:val="0"/>
      <w:w w:val="100"/>
      <w:sz w:val="24"/>
      <w:szCs w:val="24"/>
      <w:shd w:val="clear" w:color="auto" w:fill="FFFFFF"/>
    </w:rPr>
  </w:style>
  <w:style w:type="character" w:customStyle="1" w:styleId="20">
    <w:name w:val="Основной текст (2)"/>
    <w:qFormat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Calibri10pt">
    <w:name w:val="Основной текст + Calibri;10 pt;Полужирный"/>
    <w:qFormat/>
    <w:rsid w:val="00767B34"/>
    <w:rPr>
      <w:rFonts w:ascii="Calibri" w:eastAsia="Calibri" w:hAnsi="Calibri" w:cs="Calibri"/>
      <w:i w:val="0"/>
      <w:iCs w:val="0"/>
      <w:caps w:val="0"/>
      <w:smallCaps w:val="0"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9pt">
    <w:name w:val="Основной текст + 9 pt;Курсив"/>
    <w:qFormat/>
    <w:rsid w:val="00767B34"/>
    <w:rPr>
      <w:rFonts w:ascii="Arial" w:eastAsia="Arial" w:hAnsi="Arial" w:cs="Arial"/>
      <w:i/>
      <w:iCs/>
      <w:caps w:val="0"/>
      <w:smallCaps w:val="0"/>
      <w:color w:val="000000"/>
      <w:spacing w:val="0"/>
      <w:w w:val="100"/>
      <w:sz w:val="18"/>
      <w:szCs w:val="18"/>
      <w:shd w:val="clear" w:color="auto" w:fill="FFFFFF"/>
    </w:rPr>
  </w:style>
  <w:style w:type="character" w:customStyle="1" w:styleId="Calibri10pt0">
    <w:name w:val="Основной текст + Calibri;10 pt;Полужирный;Курсив"/>
    <w:qFormat/>
    <w:rsid w:val="00767B34"/>
    <w:rPr>
      <w:rFonts w:ascii="Calibri" w:eastAsia="Calibri" w:hAnsi="Calibri" w:cs="Calibri"/>
      <w:i/>
      <w:iCs/>
      <w:caps w:val="0"/>
      <w:smallCaps w:val="0"/>
      <w:color w:val="000000"/>
      <w:spacing w:val="0"/>
      <w:w w:val="100"/>
      <w:sz w:val="20"/>
      <w:szCs w:val="20"/>
      <w:shd w:val="clear" w:color="auto" w:fill="FFFFFF"/>
    </w:rPr>
  </w:style>
  <w:style w:type="character" w:customStyle="1" w:styleId="a7">
    <w:name w:val="Основний текст Знак"/>
    <w:semiHidden/>
    <w:qFormat/>
    <w:rsid w:val="00476056"/>
    <w:rPr>
      <w:rFonts w:ascii="Arial" w:eastAsia="Lucida Sans Unicode" w:hAnsi="Arial" w:cs="Times New Roman"/>
      <w:kern w:val="2"/>
      <w:sz w:val="20"/>
      <w:szCs w:val="24"/>
    </w:rPr>
  </w:style>
  <w:style w:type="character" w:customStyle="1" w:styleId="Absatz-Standardschriftart">
    <w:name w:val="Absatz-Standardschriftart"/>
    <w:qFormat/>
    <w:rsid w:val="000313E3"/>
  </w:style>
  <w:style w:type="character" w:customStyle="1" w:styleId="field-content">
    <w:name w:val="field-content"/>
    <w:basedOn w:val="a2"/>
    <w:qFormat/>
    <w:rsid w:val="00FC0BCF"/>
  </w:style>
  <w:style w:type="character" w:customStyle="1" w:styleId="rvts0">
    <w:name w:val="rvts0"/>
    <w:basedOn w:val="a2"/>
    <w:qFormat/>
    <w:rsid w:val="007B5533"/>
  </w:style>
  <w:style w:type="character" w:customStyle="1" w:styleId="10">
    <w:name w:val="Заголовок 1 Знак"/>
    <w:uiPriority w:val="99"/>
    <w:qFormat/>
    <w:rsid w:val="00EF3213"/>
    <w:rPr>
      <w:rFonts w:ascii="Times New Roman" w:eastAsia="Times New Roman" w:hAnsi="Times New Roman"/>
      <w:b/>
      <w:bCs/>
      <w:sz w:val="24"/>
      <w:szCs w:val="24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qFormat/>
    <w:rsid w:val="00FA79FF"/>
  </w:style>
  <w:style w:type="character" w:customStyle="1" w:styleId="a9">
    <w:name w:val="Текст у виносці Знак"/>
    <w:uiPriority w:val="99"/>
    <w:semiHidden/>
    <w:qFormat/>
    <w:rsid w:val="00714730"/>
    <w:rPr>
      <w:rFonts w:ascii="Segoe UI" w:eastAsia="Lucida Sans Unicode" w:hAnsi="Segoe UI" w:cs="Segoe UI"/>
      <w:kern w:val="2"/>
      <w:sz w:val="18"/>
      <w:szCs w:val="18"/>
      <w:lang w:eastAsia="en-US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semiHidden/>
    <w:rsid w:val="00476056"/>
    <w:pPr>
      <w:spacing w:after="120"/>
    </w:pPr>
    <w:rPr>
      <w:lang w:eastAsia="x-none"/>
    </w:rPr>
  </w:style>
  <w:style w:type="paragraph" w:styleId="aa">
    <w:name w:val="List"/>
    <w:basedOn w:val="a1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No Spacing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2"/>
      <w:szCs w:val="24"/>
      <w:lang w:eastAsia="en-US"/>
    </w:rPr>
  </w:style>
  <w:style w:type="paragraph" w:customStyle="1" w:styleId="4">
    <w:name w:val="Основной текст4"/>
    <w:basedOn w:val="a"/>
    <w:link w:val="a6"/>
    <w:qFormat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/>
      <w:kern w:val="0"/>
      <w:szCs w:val="20"/>
      <w:lang w:eastAsia="x-none"/>
    </w:rPr>
  </w:style>
  <w:style w:type="paragraph" w:customStyle="1" w:styleId="11">
    <w:name w:val="Основной текст1"/>
    <w:basedOn w:val="a"/>
    <w:qFormat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eastAsia="uk-UA"/>
    </w:rPr>
  </w:style>
  <w:style w:type="paragraph" w:styleId="ae">
    <w:name w:val="List Paragraph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</w:rPr>
  </w:style>
  <w:style w:type="paragraph" w:customStyle="1" w:styleId="21">
    <w:name w:val="Основной текст с отступом 21"/>
    <w:basedOn w:val="a"/>
    <w:qFormat/>
    <w:rsid w:val="00767B34"/>
    <w:pPr>
      <w:ind w:firstLine="720"/>
      <w:jc w:val="both"/>
    </w:pPr>
  </w:style>
  <w:style w:type="paragraph" w:styleId="af">
    <w:name w:val="Normal (Web)"/>
    <w:basedOn w:val="a"/>
    <w:uiPriority w:val="99"/>
    <w:semiHidden/>
    <w:unhideWhenUsed/>
    <w:qFormat/>
    <w:rsid w:val="00476056"/>
    <w:pPr>
      <w:widowControl/>
      <w:suppressAutoHyphens w:val="0"/>
      <w:spacing w:beforeAutospacing="1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f0">
    <w:name w:val="Balloon Text"/>
    <w:basedOn w:val="a"/>
    <w:uiPriority w:val="99"/>
    <w:semiHidden/>
    <w:unhideWhenUsed/>
    <w:qFormat/>
    <w:rsid w:val="00714730"/>
    <w:rPr>
      <w:rFonts w:ascii="Segoe UI" w:hAnsi="Segoe UI"/>
      <w:sz w:val="18"/>
      <w:szCs w:val="18"/>
    </w:rPr>
  </w:style>
  <w:style w:type="paragraph" w:customStyle="1" w:styleId="Default">
    <w:name w:val="Default"/>
    <w:qFormat/>
    <w:rsid w:val="009020EE"/>
    <w:pPr>
      <w:suppressAutoHyphens/>
    </w:pPr>
    <w:rPr>
      <w:rFonts w:ascii="Times New Roman" w:hAnsi="Times New Roman"/>
      <w:color w:val="000000"/>
      <w:sz w:val="24"/>
      <w:szCs w:val="24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1129</Words>
  <Characters>644</Characters>
  <Application>Microsoft Office Word</Application>
  <DocSecurity>0</DocSecurity>
  <Lines>5</Lines>
  <Paragraphs>3</Paragraphs>
  <ScaleCrop>false</ScaleCrop>
  <Company>Microsoft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dc:description/>
  <cp:lastModifiedBy>Шеремета Олександр</cp:lastModifiedBy>
  <cp:revision>38</cp:revision>
  <cp:lastPrinted>2026-09-08T16:12:00Z</cp:lastPrinted>
  <dcterms:created xsi:type="dcterms:W3CDTF">2024-10-14T13:13:00Z</dcterms:created>
  <dcterms:modified xsi:type="dcterms:W3CDTF">2026-09-10T14:03:00Z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