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2FDF" w:rsidRDefault="00D134FB">
      <w:pPr>
        <w:tabs>
          <w:tab w:val="left" w:pos="4680"/>
        </w:tabs>
        <w:jc w:val="center"/>
      </w:pPr>
      <w:r>
        <w:rPr>
          <w:noProof/>
          <w:lang w:eastAsia="uk-UA"/>
        </w:rPr>
        <mc:AlternateContent>
          <mc:Choice Requires="wps">
            <w:drawing>
              <wp:anchor distT="0" distB="0" distL="0" distR="0" simplePos="0" relativeHeight="251657216" behindDoc="0" locked="0" layoutInCell="1" allowOverlap="1">
                <wp:simplePos x="0" y="0"/>
                <wp:positionH relativeFrom="column">
                  <wp:posOffset>635</wp:posOffset>
                </wp:positionH>
                <wp:positionV relativeFrom="paragraph">
                  <wp:posOffset>635</wp:posOffset>
                </wp:positionV>
                <wp:extent cx="648335" cy="648335"/>
                <wp:effectExtent l="0" t="0" r="0" b="0"/>
                <wp:wrapNone/>
                <wp:docPr id="1" name="shapetype_ole_rId2"/>
                <wp:cNvGraphicFramePr/>
                <a:graphic xmlns:a="http://schemas.openxmlformats.org/drawingml/2006/main">
                  <a:graphicData uri="http://schemas.microsoft.com/office/word/2010/wordprocessingShape">
                    <wps:wsp>
                      <wps:cNvSpPr/>
                      <wps:spPr>
                        <a:xfrm>
                          <a:off x="0" y="0"/>
                          <a:ext cx="648360" cy="648360"/>
                        </a:xfrm>
                        <a:prstGeom prst="rect">
                          <a:avLst/>
                        </a:prstGeom>
                        <a:noFill/>
                        <a:ln w="0">
                          <a:noFill/>
                        </a:ln>
                      </wps:spPr>
                      <wps:style>
                        <a:lnRef idx="0">
                          <a:scrgbClr r="0" g="0" b="0"/>
                        </a:lnRef>
                        <a:fillRef idx="0">
                          <a:scrgbClr r="0" g="0" b="0"/>
                        </a:fillRef>
                        <a:effectRef idx="0">
                          <a:scrgbClr r="0" g="0" b="0"/>
                        </a:effectRef>
                        <a:fontRef idx="minor"/>
                      </wps:style>
                      <wps:bodyPr/>
                    </wps:wsp>
                  </a:graphicData>
                </a:graphic>
              </wp:anchor>
            </w:drawing>
          </mc:Choice>
          <mc:Fallback xmlns:w15="http://schemas.microsoft.com/office/word/2012/wordml" xmlns:pic="http://schemas.openxmlformats.org/drawingml/2006/picture">
            <w:pict>
              <v:rect id="shape_0" ID="shapetype_ole_rId2" path="m0,0l-2147483645,0l-2147483645,-2147483646l0,-2147483646xe" stroked="f" o:allowincell="f" style="position:absolute;margin-left:0.05pt;margin-top:0.05pt;width:51pt;height:51pt;mso-wrap-style:none;v-text-anchor:middle">
                <v:fill o:detectmouseclick="t" on="false"/>
                <v:stroke color="#3465a4" joinstyle="round" endcap="flat"/>
                <w10:wrap type="none"/>
              </v:rect>
            </w:pict>
          </mc:Fallback>
        </mc:AlternateContent>
      </w:r>
      <w:r w:rsidR="00115086">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tole_rId2" o:spid="_x0000_s1027" type="#_x0000_t75" style="position:absolute;left:0;text-align:left;margin-left:0;margin-top:0;width:50pt;height:50pt;z-index:251658240;visibility:hidden;mso-position-horizontal-relative:text;mso-position-vertical-relative:text">
            <o:lock v:ext="edit" selection="t"/>
          </v:shape>
        </w:pict>
      </w:r>
      <w:r>
        <w:object w:dxaOrig="3105" w:dyaOrig="3300">
          <v:shape id="ole_rId2" o:spid="_x0000_i1025" type="#_x0000_t75" style="width:56.95pt;height:59.5pt;visibility:visible;mso-wrap-distance-right:0" o:ole="">
            <v:imagedata r:id="rId6" o:title=""/>
          </v:shape>
          <o:OLEObject Type="Embed" ProgID="PBrush" ShapeID="ole_rId2" DrawAspect="Content" ObjectID="_1846849222" r:id="rId7"/>
        </w:object>
      </w:r>
      <w:r>
        <w:t xml:space="preserve">  </w:t>
      </w:r>
    </w:p>
    <w:p w:rsidR="006A2FDF" w:rsidRDefault="00D134FB">
      <w:pPr>
        <w:pStyle w:val="3"/>
        <w:numPr>
          <w:ilvl w:val="2"/>
          <w:numId w:val="1"/>
        </w:numPr>
        <w:ind w:left="0"/>
        <w:jc w:val="center"/>
      </w:pPr>
      <w:r>
        <w:rPr>
          <w:sz w:val="28"/>
          <w:szCs w:val="28"/>
        </w:rPr>
        <w:t xml:space="preserve">        ЛУЦЬКА  МІСЬКА  РАДА</w:t>
      </w:r>
    </w:p>
    <w:p w:rsidR="006A2FDF" w:rsidRDefault="006A2FDF">
      <w:pPr>
        <w:jc w:val="center"/>
        <w:rPr>
          <w:sz w:val="18"/>
          <w:szCs w:val="18"/>
        </w:rPr>
      </w:pPr>
    </w:p>
    <w:p w:rsidR="006A2FDF" w:rsidRDefault="00D134FB">
      <w:pPr>
        <w:pStyle w:val="8"/>
        <w:numPr>
          <w:ilvl w:val="7"/>
          <w:numId w:val="1"/>
        </w:numPr>
      </w:pPr>
      <w:r>
        <w:rPr>
          <w:sz w:val="32"/>
          <w:szCs w:val="32"/>
        </w:rPr>
        <w:t>РІШЕННЯ</w:t>
      </w:r>
    </w:p>
    <w:p w:rsidR="006A2FDF" w:rsidRDefault="006A2FDF">
      <w:pPr>
        <w:jc w:val="center"/>
        <w:rPr>
          <w:b/>
          <w:bCs/>
          <w:sz w:val="20"/>
          <w:szCs w:val="20"/>
        </w:rPr>
      </w:pPr>
    </w:p>
    <w:p w:rsidR="006A2FDF" w:rsidRDefault="00D134FB">
      <w:pPr>
        <w:tabs>
          <w:tab w:val="left" w:pos="4687"/>
        </w:tabs>
        <w:jc w:val="center"/>
      </w:pPr>
      <w:r>
        <w:t xml:space="preserve">________________       </w:t>
      </w:r>
      <w:r w:rsidR="00325F89">
        <w:t xml:space="preserve">                             м. </w:t>
      </w:r>
      <w:r>
        <w:t>Луцьк                                       №______________</w:t>
      </w:r>
    </w:p>
    <w:p w:rsidR="006A2FDF" w:rsidRDefault="00D134FB">
      <w:pPr>
        <w:rPr>
          <w:sz w:val="14"/>
          <w:szCs w:val="14"/>
        </w:rPr>
      </w:pPr>
      <w:r>
        <w:rPr>
          <w:sz w:val="14"/>
          <w:szCs w:val="14"/>
        </w:rPr>
        <w:t xml:space="preserve">                                                                                       </w:t>
      </w:r>
    </w:p>
    <w:p w:rsidR="006A2FDF" w:rsidRPr="00AA1109" w:rsidRDefault="00C00F05">
      <w:pPr>
        <w:tabs>
          <w:tab w:val="left" w:pos="8075"/>
        </w:tabs>
        <w:ind w:right="-319"/>
        <w:rPr>
          <w:sz w:val="26"/>
          <w:szCs w:val="26"/>
        </w:rPr>
      </w:pPr>
      <w:r w:rsidRPr="00AA1109">
        <w:rPr>
          <w:spacing w:val="-14"/>
          <w:sz w:val="26"/>
          <w:szCs w:val="26"/>
        </w:rPr>
        <w:t>Про</w:t>
      </w:r>
      <w:r w:rsidR="00A12B5D">
        <w:rPr>
          <w:spacing w:val="-14"/>
          <w:sz w:val="26"/>
          <w:szCs w:val="26"/>
        </w:rPr>
        <w:t xml:space="preserve"> </w:t>
      </w:r>
      <w:r w:rsidR="00FB3142" w:rsidRPr="00AA1109">
        <w:rPr>
          <w:spacing w:val="-14"/>
          <w:sz w:val="26"/>
          <w:szCs w:val="26"/>
        </w:rPr>
        <w:t xml:space="preserve"> </w:t>
      </w:r>
      <w:r w:rsidR="00D045B4" w:rsidRPr="00AA1109">
        <w:rPr>
          <w:spacing w:val="-14"/>
          <w:sz w:val="26"/>
          <w:szCs w:val="26"/>
        </w:rPr>
        <w:t>затвердження</w:t>
      </w:r>
      <w:r w:rsidR="00FB3142" w:rsidRPr="00AA1109">
        <w:rPr>
          <w:spacing w:val="-14"/>
          <w:sz w:val="26"/>
          <w:szCs w:val="26"/>
        </w:rPr>
        <w:t xml:space="preserve"> </w:t>
      </w:r>
      <w:r w:rsidR="009B0638">
        <w:rPr>
          <w:spacing w:val="-14"/>
          <w:sz w:val="26"/>
          <w:szCs w:val="26"/>
        </w:rPr>
        <w:t xml:space="preserve"> </w:t>
      </w:r>
      <w:r w:rsidR="00A12B5D">
        <w:rPr>
          <w:spacing w:val="-14"/>
          <w:sz w:val="26"/>
          <w:szCs w:val="26"/>
        </w:rPr>
        <w:t xml:space="preserve"> </w:t>
      </w:r>
      <w:r w:rsidR="005D790E" w:rsidRPr="00AA1109">
        <w:rPr>
          <w:spacing w:val="-14"/>
          <w:sz w:val="26"/>
          <w:szCs w:val="26"/>
        </w:rPr>
        <w:t xml:space="preserve">громадянці </w:t>
      </w:r>
      <w:r w:rsidR="00A12B5D">
        <w:rPr>
          <w:spacing w:val="-14"/>
          <w:sz w:val="26"/>
          <w:szCs w:val="26"/>
        </w:rPr>
        <w:t xml:space="preserve"> </w:t>
      </w:r>
      <w:r w:rsidR="009B0638">
        <w:rPr>
          <w:spacing w:val="-14"/>
          <w:sz w:val="26"/>
          <w:szCs w:val="26"/>
        </w:rPr>
        <w:t xml:space="preserve"> </w:t>
      </w:r>
      <w:r w:rsidR="00A12B5D">
        <w:rPr>
          <w:spacing w:val="-14"/>
          <w:sz w:val="26"/>
          <w:szCs w:val="26"/>
        </w:rPr>
        <w:t xml:space="preserve"> </w:t>
      </w:r>
      <w:proofErr w:type="spellStart"/>
      <w:r w:rsidR="009B0638">
        <w:rPr>
          <w:spacing w:val="-14"/>
          <w:sz w:val="26"/>
          <w:szCs w:val="26"/>
        </w:rPr>
        <w:t>Велько</w:t>
      </w:r>
      <w:proofErr w:type="spellEnd"/>
      <w:r w:rsidR="005D790E" w:rsidRPr="00AA1109">
        <w:rPr>
          <w:spacing w:val="-14"/>
          <w:sz w:val="26"/>
          <w:szCs w:val="26"/>
        </w:rPr>
        <w:t xml:space="preserve"> </w:t>
      </w:r>
      <w:r w:rsidR="009B0638">
        <w:rPr>
          <w:spacing w:val="-14"/>
          <w:sz w:val="26"/>
          <w:szCs w:val="26"/>
        </w:rPr>
        <w:t xml:space="preserve"> </w:t>
      </w:r>
      <w:r w:rsidR="005D790E" w:rsidRPr="00AA1109">
        <w:rPr>
          <w:spacing w:val="-14"/>
          <w:sz w:val="26"/>
          <w:szCs w:val="26"/>
        </w:rPr>
        <w:t>А.І.</w:t>
      </w:r>
    </w:p>
    <w:p w:rsidR="00C00F05" w:rsidRPr="00AA1109" w:rsidRDefault="00A54FED">
      <w:pPr>
        <w:tabs>
          <w:tab w:val="left" w:pos="8075"/>
        </w:tabs>
        <w:ind w:right="-319"/>
        <w:rPr>
          <w:sz w:val="26"/>
          <w:szCs w:val="26"/>
        </w:rPr>
      </w:pPr>
      <w:proofErr w:type="spellStart"/>
      <w:r w:rsidRPr="00AA1109">
        <w:rPr>
          <w:spacing w:val="-12"/>
          <w:sz w:val="26"/>
          <w:szCs w:val="26"/>
        </w:rPr>
        <w:t>проє</w:t>
      </w:r>
      <w:r w:rsidR="00FC7909" w:rsidRPr="00AA1109">
        <w:rPr>
          <w:spacing w:val="-12"/>
          <w:sz w:val="26"/>
          <w:szCs w:val="26"/>
        </w:rPr>
        <w:t>кту</w:t>
      </w:r>
      <w:proofErr w:type="spellEnd"/>
      <w:r w:rsidR="00586E0F" w:rsidRPr="00AA1109">
        <w:rPr>
          <w:spacing w:val="-12"/>
          <w:sz w:val="26"/>
          <w:szCs w:val="26"/>
        </w:rPr>
        <w:t xml:space="preserve"> </w:t>
      </w:r>
      <w:r w:rsidR="00A12B5D">
        <w:rPr>
          <w:spacing w:val="-12"/>
          <w:sz w:val="26"/>
          <w:szCs w:val="26"/>
        </w:rPr>
        <w:t xml:space="preserve"> </w:t>
      </w:r>
      <w:r w:rsidR="009B0638">
        <w:rPr>
          <w:spacing w:val="-12"/>
          <w:sz w:val="26"/>
          <w:szCs w:val="26"/>
        </w:rPr>
        <w:t xml:space="preserve"> </w:t>
      </w:r>
      <w:r w:rsidR="000A2C7C" w:rsidRPr="00AA1109">
        <w:rPr>
          <w:sz w:val="26"/>
          <w:szCs w:val="26"/>
        </w:rPr>
        <w:t>землеустрою</w:t>
      </w:r>
      <w:r w:rsidR="00586E0F" w:rsidRPr="00AA1109">
        <w:rPr>
          <w:sz w:val="26"/>
          <w:szCs w:val="26"/>
        </w:rPr>
        <w:t xml:space="preserve"> </w:t>
      </w:r>
      <w:r w:rsidR="009B0638">
        <w:rPr>
          <w:sz w:val="26"/>
          <w:szCs w:val="26"/>
        </w:rPr>
        <w:t xml:space="preserve"> </w:t>
      </w:r>
      <w:r w:rsidR="000A2C7C" w:rsidRPr="00AA1109">
        <w:rPr>
          <w:sz w:val="26"/>
          <w:szCs w:val="26"/>
        </w:rPr>
        <w:t>щодо</w:t>
      </w:r>
      <w:r w:rsidR="00586E0F" w:rsidRPr="00AA1109">
        <w:rPr>
          <w:sz w:val="26"/>
          <w:szCs w:val="26"/>
        </w:rPr>
        <w:t xml:space="preserve"> </w:t>
      </w:r>
      <w:r w:rsidR="00A12B5D">
        <w:rPr>
          <w:sz w:val="26"/>
          <w:szCs w:val="26"/>
        </w:rPr>
        <w:t xml:space="preserve">  </w:t>
      </w:r>
      <w:r w:rsidR="000A2C7C" w:rsidRPr="00AA1109">
        <w:rPr>
          <w:sz w:val="26"/>
          <w:szCs w:val="26"/>
        </w:rPr>
        <w:t>відведення</w:t>
      </w:r>
      <w:r w:rsidR="009163B1" w:rsidRPr="00AA1109">
        <w:rPr>
          <w:sz w:val="26"/>
          <w:szCs w:val="26"/>
        </w:rPr>
        <w:t xml:space="preserve"> </w:t>
      </w:r>
    </w:p>
    <w:p w:rsidR="00A12B5D" w:rsidRDefault="009163B1">
      <w:pPr>
        <w:tabs>
          <w:tab w:val="left" w:pos="8075"/>
        </w:tabs>
        <w:ind w:right="-319"/>
        <w:rPr>
          <w:sz w:val="26"/>
          <w:szCs w:val="26"/>
        </w:rPr>
      </w:pPr>
      <w:r w:rsidRPr="00AA1109">
        <w:rPr>
          <w:sz w:val="26"/>
          <w:szCs w:val="26"/>
        </w:rPr>
        <w:t>зе</w:t>
      </w:r>
      <w:r w:rsidR="00D134FB" w:rsidRPr="00AA1109">
        <w:rPr>
          <w:sz w:val="26"/>
          <w:szCs w:val="26"/>
        </w:rPr>
        <w:t>мель</w:t>
      </w:r>
      <w:r w:rsidR="00267CA7" w:rsidRPr="00AA1109">
        <w:rPr>
          <w:sz w:val="26"/>
          <w:szCs w:val="26"/>
        </w:rPr>
        <w:t>ної</w:t>
      </w:r>
      <w:r w:rsidR="009B0638">
        <w:rPr>
          <w:sz w:val="26"/>
          <w:szCs w:val="26"/>
        </w:rPr>
        <w:t xml:space="preserve"> </w:t>
      </w:r>
      <w:r w:rsidR="00A63060">
        <w:rPr>
          <w:sz w:val="26"/>
          <w:szCs w:val="26"/>
        </w:rPr>
        <w:t xml:space="preserve"> </w:t>
      </w:r>
      <w:r w:rsidRPr="00AA1109">
        <w:rPr>
          <w:sz w:val="26"/>
          <w:szCs w:val="26"/>
        </w:rPr>
        <w:t>діл</w:t>
      </w:r>
      <w:r w:rsidR="000A2C7C" w:rsidRPr="00AA1109">
        <w:rPr>
          <w:sz w:val="26"/>
          <w:szCs w:val="26"/>
        </w:rPr>
        <w:t>янки</w:t>
      </w:r>
      <w:r w:rsidR="00586E0F" w:rsidRPr="00AA1109">
        <w:rPr>
          <w:sz w:val="26"/>
          <w:szCs w:val="26"/>
        </w:rPr>
        <w:t xml:space="preserve"> </w:t>
      </w:r>
      <w:r w:rsidR="00A63060">
        <w:rPr>
          <w:sz w:val="26"/>
          <w:szCs w:val="26"/>
        </w:rPr>
        <w:t xml:space="preserve"> </w:t>
      </w:r>
      <w:r w:rsidR="00267CA7" w:rsidRPr="00AA1109">
        <w:rPr>
          <w:sz w:val="26"/>
          <w:szCs w:val="26"/>
        </w:rPr>
        <w:t xml:space="preserve">та </w:t>
      </w:r>
      <w:r w:rsidR="00A63060">
        <w:rPr>
          <w:sz w:val="26"/>
          <w:szCs w:val="26"/>
        </w:rPr>
        <w:t xml:space="preserve"> </w:t>
      </w:r>
      <w:r w:rsidRPr="00AA1109">
        <w:rPr>
          <w:sz w:val="26"/>
          <w:szCs w:val="26"/>
        </w:rPr>
        <w:t>зміну її</w:t>
      </w:r>
      <w:r w:rsidR="009B0638">
        <w:rPr>
          <w:sz w:val="26"/>
          <w:szCs w:val="26"/>
        </w:rPr>
        <w:t xml:space="preserve"> </w:t>
      </w:r>
      <w:r w:rsidR="00D134FB" w:rsidRPr="00AA1109">
        <w:rPr>
          <w:sz w:val="26"/>
          <w:szCs w:val="26"/>
        </w:rPr>
        <w:t xml:space="preserve">цільового </w:t>
      </w:r>
    </w:p>
    <w:p w:rsidR="00A12B5D" w:rsidRDefault="009163B1">
      <w:pPr>
        <w:tabs>
          <w:tab w:val="left" w:pos="8075"/>
        </w:tabs>
        <w:ind w:right="-319"/>
        <w:rPr>
          <w:spacing w:val="-8"/>
          <w:sz w:val="26"/>
          <w:szCs w:val="26"/>
        </w:rPr>
      </w:pPr>
      <w:r w:rsidRPr="00AA1109">
        <w:rPr>
          <w:sz w:val="26"/>
          <w:szCs w:val="26"/>
        </w:rPr>
        <w:t>призначення</w:t>
      </w:r>
      <w:r w:rsidR="00FC7909" w:rsidRPr="00AA1109">
        <w:rPr>
          <w:sz w:val="26"/>
          <w:szCs w:val="26"/>
        </w:rPr>
        <w:t xml:space="preserve"> </w:t>
      </w:r>
      <w:r w:rsidRPr="00AA1109">
        <w:rPr>
          <w:spacing w:val="-8"/>
          <w:sz w:val="26"/>
          <w:szCs w:val="26"/>
        </w:rPr>
        <w:t>для</w:t>
      </w:r>
      <w:r w:rsidR="000A2C7C" w:rsidRPr="00AA1109">
        <w:rPr>
          <w:spacing w:val="-8"/>
          <w:sz w:val="26"/>
          <w:szCs w:val="26"/>
        </w:rPr>
        <w:t xml:space="preserve"> </w:t>
      </w:r>
      <w:r w:rsidR="0069401C" w:rsidRPr="00AA1109">
        <w:rPr>
          <w:spacing w:val="-8"/>
          <w:sz w:val="26"/>
          <w:szCs w:val="26"/>
        </w:rPr>
        <w:t>будівництва</w:t>
      </w:r>
      <w:r w:rsidR="00FC7909" w:rsidRPr="00AA1109">
        <w:rPr>
          <w:spacing w:val="-8"/>
          <w:sz w:val="26"/>
          <w:szCs w:val="26"/>
        </w:rPr>
        <w:t xml:space="preserve"> </w:t>
      </w:r>
      <w:r w:rsidR="0023154D" w:rsidRPr="00AA1109">
        <w:rPr>
          <w:spacing w:val="-8"/>
          <w:sz w:val="26"/>
          <w:szCs w:val="26"/>
        </w:rPr>
        <w:t>і</w:t>
      </w:r>
      <w:r w:rsidR="00A12B5D">
        <w:rPr>
          <w:spacing w:val="-8"/>
          <w:sz w:val="26"/>
          <w:szCs w:val="26"/>
        </w:rPr>
        <w:t xml:space="preserve"> </w:t>
      </w:r>
      <w:r w:rsidR="00A63060">
        <w:rPr>
          <w:spacing w:val="-8"/>
          <w:sz w:val="26"/>
          <w:szCs w:val="26"/>
        </w:rPr>
        <w:t xml:space="preserve"> </w:t>
      </w:r>
      <w:proofErr w:type="spellStart"/>
      <w:r w:rsidRPr="00AA1109">
        <w:rPr>
          <w:spacing w:val="-8"/>
          <w:sz w:val="26"/>
          <w:szCs w:val="26"/>
        </w:rPr>
        <w:t>обслугову</w:t>
      </w:r>
      <w:r w:rsidR="00A12B5D">
        <w:rPr>
          <w:spacing w:val="-8"/>
          <w:sz w:val="26"/>
          <w:szCs w:val="26"/>
        </w:rPr>
        <w:t>-</w:t>
      </w:r>
      <w:proofErr w:type="spellEnd"/>
    </w:p>
    <w:p w:rsidR="00A12B5D" w:rsidRDefault="009163B1">
      <w:pPr>
        <w:tabs>
          <w:tab w:val="left" w:pos="8075"/>
        </w:tabs>
        <w:ind w:right="-319"/>
        <w:rPr>
          <w:sz w:val="26"/>
          <w:szCs w:val="26"/>
        </w:rPr>
      </w:pPr>
      <w:proofErr w:type="spellStart"/>
      <w:r w:rsidRPr="00AA1109">
        <w:rPr>
          <w:spacing w:val="-8"/>
          <w:sz w:val="26"/>
          <w:szCs w:val="26"/>
        </w:rPr>
        <w:t>вання</w:t>
      </w:r>
      <w:proofErr w:type="spellEnd"/>
      <w:r w:rsidR="00586E0F" w:rsidRPr="00A12B5D">
        <w:rPr>
          <w:spacing w:val="-8"/>
          <w:sz w:val="26"/>
          <w:szCs w:val="26"/>
        </w:rPr>
        <w:t xml:space="preserve"> </w:t>
      </w:r>
      <w:r w:rsidR="00A63060">
        <w:rPr>
          <w:spacing w:val="-8"/>
          <w:sz w:val="26"/>
          <w:szCs w:val="26"/>
        </w:rPr>
        <w:t xml:space="preserve"> </w:t>
      </w:r>
      <w:r w:rsidR="00D134FB" w:rsidRPr="00AA1109">
        <w:rPr>
          <w:spacing w:val="-8"/>
          <w:sz w:val="26"/>
          <w:szCs w:val="26"/>
        </w:rPr>
        <w:t>житлового</w:t>
      </w:r>
      <w:r w:rsidR="00D134FB" w:rsidRPr="00A12B5D">
        <w:rPr>
          <w:spacing w:val="-8"/>
          <w:sz w:val="26"/>
          <w:szCs w:val="26"/>
        </w:rPr>
        <w:t xml:space="preserve"> </w:t>
      </w:r>
      <w:r w:rsidR="00D134FB" w:rsidRPr="00AA1109">
        <w:rPr>
          <w:spacing w:val="-8"/>
          <w:sz w:val="26"/>
          <w:szCs w:val="26"/>
        </w:rPr>
        <w:t>бу</w:t>
      </w:r>
      <w:r w:rsidR="00C00F05" w:rsidRPr="00AA1109">
        <w:rPr>
          <w:spacing w:val="-8"/>
          <w:sz w:val="26"/>
          <w:szCs w:val="26"/>
        </w:rPr>
        <w:t>динку,</w:t>
      </w:r>
      <w:r w:rsidR="000A2C7C" w:rsidRPr="00A12B5D">
        <w:rPr>
          <w:spacing w:val="-8"/>
          <w:sz w:val="26"/>
          <w:szCs w:val="26"/>
        </w:rPr>
        <w:t xml:space="preserve"> </w:t>
      </w:r>
      <w:r w:rsidR="00A12B5D">
        <w:rPr>
          <w:spacing w:val="4"/>
          <w:sz w:val="26"/>
          <w:szCs w:val="26"/>
        </w:rPr>
        <w:t>госпо</w:t>
      </w:r>
      <w:r w:rsidR="00D134FB" w:rsidRPr="00AA1109">
        <w:rPr>
          <w:spacing w:val="4"/>
          <w:sz w:val="26"/>
          <w:szCs w:val="26"/>
        </w:rPr>
        <w:t>дар</w:t>
      </w:r>
      <w:r w:rsidR="00D134FB" w:rsidRPr="00AA1109">
        <w:rPr>
          <w:spacing w:val="-2"/>
          <w:sz w:val="26"/>
          <w:szCs w:val="26"/>
        </w:rPr>
        <w:t>ських</w:t>
      </w:r>
      <w:r w:rsidRPr="00AA1109">
        <w:rPr>
          <w:sz w:val="26"/>
          <w:szCs w:val="26"/>
        </w:rPr>
        <w:t xml:space="preserve"> </w:t>
      </w:r>
    </w:p>
    <w:p w:rsidR="00A12B5D" w:rsidRDefault="009163B1">
      <w:pPr>
        <w:tabs>
          <w:tab w:val="left" w:pos="8075"/>
        </w:tabs>
        <w:ind w:right="-319"/>
        <w:rPr>
          <w:spacing w:val="2"/>
          <w:sz w:val="26"/>
          <w:szCs w:val="26"/>
        </w:rPr>
      </w:pPr>
      <w:r w:rsidRPr="00AA1109">
        <w:rPr>
          <w:spacing w:val="-2"/>
          <w:sz w:val="26"/>
          <w:szCs w:val="26"/>
        </w:rPr>
        <w:t>будівель</w:t>
      </w:r>
      <w:r w:rsidR="00586E0F" w:rsidRPr="00AA1109">
        <w:rPr>
          <w:spacing w:val="-2"/>
          <w:sz w:val="26"/>
          <w:szCs w:val="26"/>
        </w:rPr>
        <w:t xml:space="preserve"> </w:t>
      </w:r>
      <w:r w:rsidR="00A63060">
        <w:rPr>
          <w:spacing w:val="-2"/>
          <w:sz w:val="26"/>
          <w:szCs w:val="26"/>
        </w:rPr>
        <w:t xml:space="preserve"> </w:t>
      </w:r>
      <w:r w:rsidR="000A2C7C" w:rsidRPr="00AA1109">
        <w:rPr>
          <w:spacing w:val="-2"/>
          <w:sz w:val="26"/>
          <w:szCs w:val="26"/>
        </w:rPr>
        <w:t>і</w:t>
      </w:r>
      <w:r w:rsidR="00586E0F" w:rsidRPr="00AA1109">
        <w:rPr>
          <w:spacing w:val="-2"/>
          <w:sz w:val="26"/>
          <w:szCs w:val="26"/>
        </w:rPr>
        <w:t xml:space="preserve"> </w:t>
      </w:r>
      <w:r w:rsidR="00A63060">
        <w:rPr>
          <w:spacing w:val="-2"/>
          <w:sz w:val="26"/>
          <w:szCs w:val="26"/>
        </w:rPr>
        <w:t xml:space="preserve"> </w:t>
      </w:r>
      <w:r w:rsidRPr="00AA1109">
        <w:rPr>
          <w:spacing w:val="-2"/>
          <w:sz w:val="26"/>
          <w:szCs w:val="26"/>
        </w:rPr>
        <w:t>споруд</w:t>
      </w:r>
      <w:r w:rsidR="00A63060">
        <w:rPr>
          <w:spacing w:val="-2"/>
          <w:sz w:val="26"/>
          <w:szCs w:val="26"/>
        </w:rPr>
        <w:t xml:space="preserve">  </w:t>
      </w:r>
      <w:r w:rsidR="00D134FB" w:rsidRPr="00AA1109">
        <w:rPr>
          <w:spacing w:val="-2"/>
          <w:sz w:val="26"/>
          <w:szCs w:val="26"/>
        </w:rPr>
        <w:t>(присадиб</w:t>
      </w:r>
      <w:r w:rsidR="000A2C7C" w:rsidRPr="00AA1109">
        <w:rPr>
          <w:spacing w:val="-2"/>
          <w:sz w:val="26"/>
          <w:szCs w:val="26"/>
        </w:rPr>
        <w:t>на</w:t>
      </w:r>
      <w:r w:rsidR="00FC7909" w:rsidRPr="00AA1109">
        <w:rPr>
          <w:spacing w:val="-2"/>
          <w:sz w:val="26"/>
          <w:szCs w:val="26"/>
        </w:rPr>
        <w:t xml:space="preserve"> </w:t>
      </w:r>
      <w:r w:rsidR="00D134FB" w:rsidRPr="00AA1109">
        <w:rPr>
          <w:spacing w:val="-2"/>
          <w:sz w:val="26"/>
          <w:szCs w:val="26"/>
        </w:rPr>
        <w:t>ді</w:t>
      </w:r>
      <w:r w:rsidR="000A2C7C" w:rsidRPr="00AA1109">
        <w:rPr>
          <w:spacing w:val="2"/>
          <w:sz w:val="26"/>
          <w:szCs w:val="26"/>
        </w:rPr>
        <w:t>лянка)</w:t>
      </w:r>
      <w:r w:rsidR="00FC7909" w:rsidRPr="00AA1109">
        <w:rPr>
          <w:spacing w:val="2"/>
          <w:sz w:val="26"/>
          <w:szCs w:val="26"/>
        </w:rPr>
        <w:t xml:space="preserve"> </w:t>
      </w:r>
    </w:p>
    <w:p w:rsidR="00A12B5D" w:rsidRDefault="00A12B5D">
      <w:pPr>
        <w:tabs>
          <w:tab w:val="left" w:pos="8075"/>
        </w:tabs>
        <w:ind w:right="-319"/>
        <w:rPr>
          <w:spacing w:val="4"/>
          <w:sz w:val="26"/>
          <w:szCs w:val="26"/>
        </w:rPr>
      </w:pPr>
      <w:r>
        <w:rPr>
          <w:spacing w:val="2"/>
          <w:sz w:val="26"/>
          <w:szCs w:val="26"/>
        </w:rPr>
        <w:t>(02.01)</w:t>
      </w:r>
      <w:r w:rsidR="007C4EE6" w:rsidRPr="00AA1109">
        <w:rPr>
          <w:spacing w:val="2"/>
          <w:sz w:val="26"/>
          <w:szCs w:val="26"/>
        </w:rPr>
        <w:t xml:space="preserve"> </w:t>
      </w:r>
      <w:r>
        <w:rPr>
          <w:spacing w:val="2"/>
          <w:sz w:val="26"/>
          <w:szCs w:val="26"/>
        </w:rPr>
        <w:t xml:space="preserve">  </w:t>
      </w:r>
      <w:r w:rsidR="009163B1" w:rsidRPr="00AA1109">
        <w:rPr>
          <w:spacing w:val="2"/>
          <w:sz w:val="26"/>
          <w:szCs w:val="26"/>
        </w:rPr>
        <w:t>у</w:t>
      </w:r>
      <w:r w:rsidR="00586E0F" w:rsidRPr="00AA1109">
        <w:rPr>
          <w:spacing w:val="2"/>
          <w:sz w:val="26"/>
          <w:szCs w:val="26"/>
        </w:rPr>
        <w:t xml:space="preserve"> </w:t>
      </w:r>
      <w:r>
        <w:rPr>
          <w:spacing w:val="2"/>
          <w:sz w:val="26"/>
          <w:szCs w:val="26"/>
        </w:rPr>
        <w:t xml:space="preserve"> </w:t>
      </w:r>
      <w:r w:rsidR="00A63060">
        <w:rPr>
          <w:spacing w:val="2"/>
          <w:sz w:val="26"/>
          <w:szCs w:val="26"/>
        </w:rPr>
        <w:t xml:space="preserve"> </w:t>
      </w:r>
      <w:r w:rsidR="009163B1" w:rsidRPr="00AA1109">
        <w:rPr>
          <w:spacing w:val="4"/>
          <w:sz w:val="26"/>
          <w:szCs w:val="26"/>
        </w:rPr>
        <w:t xml:space="preserve">с. </w:t>
      </w:r>
      <w:r w:rsidR="000E5280" w:rsidRPr="00AA1109">
        <w:rPr>
          <w:spacing w:val="4"/>
          <w:sz w:val="26"/>
          <w:szCs w:val="26"/>
        </w:rPr>
        <w:t>Озерце</w:t>
      </w:r>
      <w:r>
        <w:rPr>
          <w:spacing w:val="4"/>
          <w:sz w:val="26"/>
          <w:szCs w:val="26"/>
        </w:rPr>
        <w:t xml:space="preserve"> </w:t>
      </w:r>
      <w:r w:rsidR="000A2C7C" w:rsidRPr="00AA1109">
        <w:rPr>
          <w:spacing w:val="4"/>
          <w:sz w:val="26"/>
          <w:szCs w:val="26"/>
        </w:rPr>
        <w:t xml:space="preserve"> </w:t>
      </w:r>
      <w:r w:rsidR="00D134FB" w:rsidRPr="00AA1109">
        <w:rPr>
          <w:spacing w:val="4"/>
          <w:sz w:val="26"/>
          <w:szCs w:val="26"/>
        </w:rPr>
        <w:t>Луцького</w:t>
      </w:r>
      <w:r>
        <w:rPr>
          <w:spacing w:val="4"/>
          <w:sz w:val="26"/>
          <w:szCs w:val="26"/>
        </w:rPr>
        <w:t xml:space="preserve"> </w:t>
      </w:r>
      <w:r w:rsidR="00D134FB" w:rsidRPr="00AA1109">
        <w:rPr>
          <w:spacing w:val="4"/>
          <w:sz w:val="26"/>
          <w:szCs w:val="26"/>
        </w:rPr>
        <w:t xml:space="preserve"> району</w:t>
      </w:r>
      <w:r w:rsidR="009163B1" w:rsidRPr="00AA1109">
        <w:rPr>
          <w:spacing w:val="4"/>
          <w:sz w:val="26"/>
          <w:szCs w:val="26"/>
        </w:rPr>
        <w:t xml:space="preserve"> </w:t>
      </w:r>
    </w:p>
    <w:p w:rsidR="006A2FDF" w:rsidRPr="00A12B5D" w:rsidRDefault="00D134FB">
      <w:pPr>
        <w:tabs>
          <w:tab w:val="left" w:pos="8075"/>
        </w:tabs>
        <w:ind w:right="-319"/>
        <w:rPr>
          <w:sz w:val="26"/>
          <w:szCs w:val="26"/>
        </w:rPr>
      </w:pPr>
      <w:r w:rsidRPr="00AA1109">
        <w:rPr>
          <w:spacing w:val="4"/>
          <w:sz w:val="26"/>
          <w:szCs w:val="26"/>
        </w:rPr>
        <w:t xml:space="preserve">Волинської </w:t>
      </w:r>
      <w:r w:rsidRPr="00AA1109">
        <w:rPr>
          <w:spacing w:val="-8"/>
          <w:sz w:val="26"/>
          <w:szCs w:val="26"/>
        </w:rPr>
        <w:t>області</w:t>
      </w:r>
      <w:r w:rsidR="009C1386">
        <w:rPr>
          <w:spacing w:val="-8"/>
          <w:sz w:val="26"/>
          <w:szCs w:val="26"/>
        </w:rPr>
        <w:t xml:space="preserve"> (площею 0,6777</w:t>
      </w:r>
      <w:r w:rsidR="007C4EE6" w:rsidRPr="00AA1109">
        <w:rPr>
          <w:spacing w:val="-8"/>
          <w:sz w:val="26"/>
          <w:szCs w:val="26"/>
        </w:rPr>
        <w:t xml:space="preserve"> га)</w:t>
      </w:r>
    </w:p>
    <w:p w:rsidR="006A2FDF" w:rsidRPr="00AA1109" w:rsidRDefault="006A2FDF">
      <w:pPr>
        <w:rPr>
          <w:sz w:val="26"/>
          <w:szCs w:val="26"/>
        </w:rPr>
      </w:pPr>
    </w:p>
    <w:p w:rsidR="006A2FDF" w:rsidRPr="00AA1109" w:rsidRDefault="00D134FB">
      <w:pPr>
        <w:ind w:firstLine="567"/>
        <w:jc w:val="both"/>
        <w:rPr>
          <w:sz w:val="26"/>
          <w:szCs w:val="26"/>
        </w:rPr>
      </w:pPr>
      <w:r w:rsidRPr="00AA1109">
        <w:rPr>
          <w:spacing w:val="-6"/>
          <w:sz w:val="26"/>
          <w:szCs w:val="26"/>
        </w:rPr>
        <w:t xml:space="preserve">Розглянувши заяву </w:t>
      </w:r>
      <w:r w:rsidR="00971023" w:rsidRPr="00AA1109">
        <w:rPr>
          <w:spacing w:val="-6"/>
          <w:sz w:val="26"/>
          <w:szCs w:val="26"/>
        </w:rPr>
        <w:t>громадян</w:t>
      </w:r>
      <w:r w:rsidR="00144A5F" w:rsidRPr="00AA1109">
        <w:rPr>
          <w:spacing w:val="-6"/>
          <w:sz w:val="26"/>
          <w:szCs w:val="26"/>
        </w:rPr>
        <w:t>к</w:t>
      </w:r>
      <w:r w:rsidR="00134B92" w:rsidRPr="00AA1109">
        <w:rPr>
          <w:spacing w:val="-6"/>
          <w:sz w:val="26"/>
          <w:szCs w:val="26"/>
        </w:rPr>
        <w:t>и</w:t>
      </w:r>
      <w:r w:rsidR="006A3230" w:rsidRPr="00AA1109">
        <w:rPr>
          <w:spacing w:val="-6"/>
          <w:sz w:val="26"/>
          <w:szCs w:val="26"/>
        </w:rPr>
        <w:t xml:space="preserve"> </w:t>
      </w:r>
      <w:proofErr w:type="spellStart"/>
      <w:r w:rsidR="00144A5F" w:rsidRPr="00AA1109">
        <w:rPr>
          <w:spacing w:val="-6"/>
          <w:sz w:val="26"/>
          <w:szCs w:val="26"/>
        </w:rPr>
        <w:t>Велько</w:t>
      </w:r>
      <w:proofErr w:type="spellEnd"/>
      <w:r w:rsidR="00144A5F" w:rsidRPr="00AA1109">
        <w:rPr>
          <w:spacing w:val="-6"/>
          <w:sz w:val="26"/>
          <w:szCs w:val="26"/>
        </w:rPr>
        <w:t xml:space="preserve"> Алли Іванівни</w:t>
      </w:r>
      <w:r w:rsidRPr="00AA1109">
        <w:rPr>
          <w:spacing w:val="-6"/>
          <w:sz w:val="26"/>
          <w:szCs w:val="26"/>
        </w:rPr>
        <w:t xml:space="preserve"> про затвердження </w:t>
      </w:r>
      <w:proofErr w:type="spellStart"/>
      <w:r w:rsidRPr="00AA1109">
        <w:rPr>
          <w:spacing w:val="-6"/>
          <w:sz w:val="26"/>
          <w:szCs w:val="26"/>
        </w:rPr>
        <w:t>проєкту</w:t>
      </w:r>
      <w:proofErr w:type="spellEnd"/>
      <w:r w:rsidRPr="00AA1109">
        <w:rPr>
          <w:spacing w:val="-6"/>
          <w:sz w:val="26"/>
          <w:szCs w:val="26"/>
        </w:rPr>
        <w:t xml:space="preserve"> землеустрою щодо відведення земельної ділянки та зміну її ціль</w:t>
      </w:r>
      <w:r w:rsidR="006A3230" w:rsidRPr="00AA1109">
        <w:rPr>
          <w:spacing w:val="-6"/>
          <w:sz w:val="26"/>
          <w:szCs w:val="26"/>
        </w:rPr>
        <w:t>ового призначення у</w:t>
      </w:r>
      <w:r w:rsidR="007102CD" w:rsidRPr="00AA1109">
        <w:rPr>
          <w:spacing w:val="-6"/>
          <w:sz w:val="26"/>
          <w:szCs w:val="26"/>
        </w:rPr>
        <w:t xml:space="preserve"> </w:t>
      </w:r>
      <w:r w:rsidR="00D17BB0">
        <w:rPr>
          <w:spacing w:val="-6"/>
          <w:sz w:val="26"/>
          <w:szCs w:val="26"/>
        </w:rPr>
        <w:t xml:space="preserve">    </w:t>
      </w:r>
      <w:r w:rsidRPr="00AA1109">
        <w:rPr>
          <w:spacing w:val="-6"/>
          <w:sz w:val="26"/>
          <w:szCs w:val="26"/>
        </w:rPr>
        <w:t xml:space="preserve">с. </w:t>
      </w:r>
      <w:r w:rsidR="006601C1" w:rsidRPr="00AA1109">
        <w:rPr>
          <w:spacing w:val="-6"/>
          <w:sz w:val="26"/>
          <w:szCs w:val="26"/>
        </w:rPr>
        <w:t>Озерце</w:t>
      </w:r>
      <w:r w:rsidRPr="00AA1109">
        <w:rPr>
          <w:spacing w:val="-6"/>
          <w:sz w:val="26"/>
          <w:szCs w:val="26"/>
        </w:rPr>
        <w:t xml:space="preserve"> Луцького району Волинської області, </w:t>
      </w:r>
      <w:proofErr w:type="spellStart"/>
      <w:r w:rsidRPr="00AA1109">
        <w:rPr>
          <w:spacing w:val="-6"/>
          <w:sz w:val="26"/>
          <w:szCs w:val="26"/>
        </w:rPr>
        <w:t>проєкт</w:t>
      </w:r>
      <w:proofErr w:type="spellEnd"/>
      <w:r w:rsidRPr="00AA1109">
        <w:rPr>
          <w:spacing w:val="-6"/>
          <w:sz w:val="26"/>
          <w:szCs w:val="26"/>
        </w:rPr>
        <w:t xml:space="preserve"> землеустрою щодо відведення земельної ділянки та зміни її цільового призначення для будівництва і обслуговування житлового будинку, господарських будівель і споруд</w:t>
      </w:r>
      <w:r w:rsidR="006601C1" w:rsidRPr="00AA1109">
        <w:rPr>
          <w:spacing w:val="-6"/>
          <w:sz w:val="26"/>
          <w:szCs w:val="26"/>
        </w:rPr>
        <w:t xml:space="preserve"> (присадибна ділянка) (02.01) у</w:t>
      </w:r>
      <w:r w:rsidR="007102CD" w:rsidRPr="00AA1109">
        <w:rPr>
          <w:spacing w:val="-6"/>
          <w:sz w:val="26"/>
          <w:szCs w:val="26"/>
        </w:rPr>
        <w:t xml:space="preserve"> </w:t>
      </w:r>
      <w:r w:rsidR="00D17BB0">
        <w:rPr>
          <w:spacing w:val="-6"/>
          <w:sz w:val="26"/>
          <w:szCs w:val="26"/>
        </w:rPr>
        <w:t xml:space="preserve">     </w:t>
      </w:r>
      <w:r w:rsidRPr="00AA1109">
        <w:rPr>
          <w:spacing w:val="-6"/>
          <w:sz w:val="26"/>
          <w:szCs w:val="26"/>
        </w:rPr>
        <w:t xml:space="preserve">с. </w:t>
      </w:r>
      <w:r w:rsidR="006601C1" w:rsidRPr="00AA1109">
        <w:rPr>
          <w:spacing w:val="-6"/>
          <w:sz w:val="26"/>
          <w:szCs w:val="26"/>
        </w:rPr>
        <w:t>Озерце</w:t>
      </w:r>
      <w:r w:rsidRPr="00AA1109">
        <w:rPr>
          <w:spacing w:val="-6"/>
          <w:sz w:val="26"/>
          <w:szCs w:val="26"/>
        </w:rPr>
        <w:t xml:space="preserve"> Луцького району Волинської області,</w:t>
      </w:r>
      <w:r w:rsidR="00D05F0F" w:rsidRPr="00AA1109">
        <w:rPr>
          <w:spacing w:val="-6"/>
          <w:sz w:val="26"/>
          <w:szCs w:val="26"/>
        </w:rPr>
        <w:t xml:space="preserve"> свідоцтво про право на спадщину за заповітом від 28.09.2012, зареєстровано в реєстрі за № 1-1157,</w:t>
      </w:r>
      <w:r w:rsidRPr="00AA1109">
        <w:rPr>
          <w:color w:val="000000"/>
          <w:spacing w:val="-6"/>
          <w:sz w:val="26"/>
          <w:szCs w:val="26"/>
        </w:rPr>
        <w:t xml:space="preserve"> </w:t>
      </w:r>
      <w:r w:rsidR="00786820" w:rsidRPr="00AA1109">
        <w:rPr>
          <w:color w:val="000000"/>
          <w:spacing w:val="-6"/>
          <w:sz w:val="26"/>
          <w:szCs w:val="26"/>
        </w:rPr>
        <w:t>державний акт на право</w:t>
      </w:r>
      <w:r w:rsidR="00840670" w:rsidRPr="00AA1109">
        <w:rPr>
          <w:color w:val="000000"/>
          <w:spacing w:val="-6"/>
          <w:sz w:val="26"/>
          <w:szCs w:val="26"/>
        </w:rPr>
        <w:t xml:space="preserve"> власності на земельну ділянку серії ЯЙ № 712943 від </w:t>
      </w:r>
      <w:r w:rsidR="006601C1" w:rsidRPr="00AA1109">
        <w:rPr>
          <w:color w:val="000000"/>
          <w:spacing w:val="-6"/>
          <w:sz w:val="26"/>
          <w:szCs w:val="26"/>
        </w:rPr>
        <w:t>06.</w:t>
      </w:r>
      <w:r w:rsidR="00840670" w:rsidRPr="00AA1109">
        <w:rPr>
          <w:color w:val="000000"/>
          <w:spacing w:val="-6"/>
          <w:sz w:val="26"/>
          <w:szCs w:val="26"/>
        </w:rPr>
        <w:t>12.2012</w:t>
      </w:r>
      <w:r w:rsidR="006601C1" w:rsidRPr="00AA1109">
        <w:rPr>
          <w:color w:val="000000"/>
          <w:spacing w:val="-6"/>
          <w:sz w:val="26"/>
          <w:szCs w:val="26"/>
        </w:rPr>
        <w:t>,</w:t>
      </w:r>
      <w:r w:rsidRPr="00AA1109">
        <w:rPr>
          <w:color w:val="000000"/>
          <w:spacing w:val="-6"/>
          <w:sz w:val="26"/>
          <w:szCs w:val="26"/>
        </w:rPr>
        <w:t xml:space="preserve"> </w:t>
      </w:r>
      <w:r w:rsidR="005013FB" w:rsidRPr="00AA1109">
        <w:rPr>
          <w:color w:val="000000"/>
          <w:spacing w:val="-6"/>
          <w:sz w:val="26"/>
          <w:szCs w:val="26"/>
        </w:rPr>
        <w:t>витяг з Державного реєстру речових прав від 0</w:t>
      </w:r>
      <w:r w:rsidR="00AA21CD" w:rsidRPr="00AA1109">
        <w:rPr>
          <w:color w:val="000000"/>
          <w:spacing w:val="-6"/>
          <w:sz w:val="26"/>
          <w:szCs w:val="26"/>
        </w:rPr>
        <w:t>7.04.2026</w:t>
      </w:r>
      <w:r w:rsidR="005013FB" w:rsidRPr="00AA1109">
        <w:rPr>
          <w:color w:val="000000"/>
          <w:spacing w:val="-6"/>
          <w:sz w:val="26"/>
          <w:szCs w:val="26"/>
        </w:rPr>
        <w:t>, номер відомостей про речове право</w:t>
      </w:r>
      <w:r w:rsidR="009605B2" w:rsidRPr="00AA1109">
        <w:rPr>
          <w:color w:val="000000"/>
          <w:spacing w:val="-6"/>
          <w:sz w:val="26"/>
          <w:szCs w:val="26"/>
        </w:rPr>
        <w:t>: 6421614</w:t>
      </w:r>
      <w:r w:rsidR="006601C1" w:rsidRPr="00AA1109">
        <w:rPr>
          <w:color w:val="000000"/>
          <w:spacing w:val="-6"/>
          <w:sz w:val="26"/>
          <w:szCs w:val="26"/>
        </w:rPr>
        <w:t>6</w:t>
      </w:r>
      <w:r w:rsidR="005013FB" w:rsidRPr="00AA1109">
        <w:rPr>
          <w:color w:val="000000"/>
          <w:spacing w:val="-6"/>
          <w:sz w:val="26"/>
          <w:szCs w:val="26"/>
        </w:rPr>
        <w:t xml:space="preserve">; на земельну ділянку площею </w:t>
      </w:r>
      <w:r w:rsidR="009605B2" w:rsidRPr="00AA1109">
        <w:rPr>
          <w:color w:val="000000"/>
          <w:spacing w:val="-6"/>
          <w:sz w:val="26"/>
          <w:szCs w:val="26"/>
        </w:rPr>
        <w:t>1,330</w:t>
      </w:r>
      <w:r w:rsidR="006601C1" w:rsidRPr="00AA1109">
        <w:rPr>
          <w:color w:val="000000"/>
          <w:spacing w:val="-6"/>
          <w:sz w:val="26"/>
          <w:szCs w:val="26"/>
        </w:rPr>
        <w:t>1</w:t>
      </w:r>
      <w:r w:rsidR="0086614C" w:rsidRPr="00AA1109">
        <w:rPr>
          <w:color w:val="000000"/>
          <w:spacing w:val="-6"/>
          <w:sz w:val="26"/>
          <w:szCs w:val="26"/>
        </w:rPr>
        <w:t xml:space="preserve"> га</w:t>
      </w:r>
      <w:r w:rsidR="005013FB" w:rsidRPr="00AA1109">
        <w:rPr>
          <w:color w:val="000000"/>
          <w:spacing w:val="-6"/>
          <w:sz w:val="26"/>
          <w:szCs w:val="26"/>
        </w:rPr>
        <w:t xml:space="preserve"> з кадастровим номером </w:t>
      </w:r>
      <w:r w:rsidR="009605B2" w:rsidRPr="00AA1109">
        <w:rPr>
          <w:bCs/>
          <w:spacing w:val="-6"/>
          <w:sz w:val="26"/>
          <w:szCs w:val="26"/>
        </w:rPr>
        <w:t>0721885001</w:t>
      </w:r>
      <w:r w:rsidR="006601C1" w:rsidRPr="00AA1109">
        <w:rPr>
          <w:bCs/>
          <w:spacing w:val="-6"/>
          <w:sz w:val="26"/>
          <w:szCs w:val="26"/>
        </w:rPr>
        <w:t>:01</w:t>
      </w:r>
      <w:r w:rsidR="005013FB" w:rsidRPr="00AA1109">
        <w:rPr>
          <w:bCs/>
          <w:spacing w:val="-6"/>
          <w:sz w:val="26"/>
          <w:szCs w:val="26"/>
        </w:rPr>
        <w:t>:</w:t>
      </w:r>
      <w:r w:rsidR="009605B2" w:rsidRPr="00AA1109">
        <w:rPr>
          <w:bCs/>
          <w:spacing w:val="-6"/>
          <w:sz w:val="26"/>
          <w:szCs w:val="26"/>
        </w:rPr>
        <w:t>001:04</w:t>
      </w:r>
      <w:r w:rsidR="006601C1" w:rsidRPr="00AA1109">
        <w:rPr>
          <w:bCs/>
          <w:spacing w:val="-6"/>
          <w:sz w:val="26"/>
          <w:szCs w:val="26"/>
        </w:rPr>
        <w:t>0</w:t>
      </w:r>
      <w:r w:rsidR="009605B2" w:rsidRPr="00AA1109">
        <w:rPr>
          <w:bCs/>
          <w:spacing w:val="-6"/>
          <w:sz w:val="26"/>
          <w:szCs w:val="26"/>
        </w:rPr>
        <w:t>9</w:t>
      </w:r>
      <w:r w:rsidR="005013FB" w:rsidRPr="00AA1109">
        <w:rPr>
          <w:color w:val="000000"/>
          <w:spacing w:val="-6"/>
          <w:sz w:val="26"/>
          <w:szCs w:val="26"/>
        </w:rPr>
        <w:t>,</w:t>
      </w:r>
      <w:r w:rsidR="00962F89" w:rsidRPr="00AA1109">
        <w:rPr>
          <w:color w:val="000000"/>
          <w:spacing w:val="-6"/>
          <w:sz w:val="26"/>
          <w:szCs w:val="26"/>
        </w:rPr>
        <w:t xml:space="preserve"> витяг з Державного реєстру речових прав від 16.04.2026, номер відом</w:t>
      </w:r>
      <w:r w:rsidR="00520F8A">
        <w:rPr>
          <w:color w:val="000000"/>
          <w:spacing w:val="-6"/>
          <w:sz w:val="26"/>
          <w:szCs w:val="26"/>
        </w:rPr>
        <w:t>остей про речове право: 64374593</w:t>
      </w:r>
      <w:r w:rsidR="00962F89" w:rsidRPr="00AA1109">
        <w:rPr>
          <w:color w:val="000000"/>
          <w:spacing w:val="-6"/>
          <w:sz w:val="26"/>
          <w:szCs w:val="26"/>
        </w:rPr>
        <w:t>; н</w:t>
      </w:r>
      <w:r w:rsidR="00520F8A">
        <w:rPr>
          <w:color w:val="000000"/>
          <w:spacing w:val="-6"/>
          <w:sz w:val="26"/>
          <w:szCs w:val="26"/>
        </w:rPr>
        <w:t>а земельну ділянку площею 0,6777</w:t>
      </w:r>
      <w:r w:rsidR="00962F89" w:rsidRPr="00AA1109">
        <w:rPr>
          <w:color w:val="000000"/>
          <w:spacing w:val="-6"/>
          <w:sz w:val="26"/>
          <w:szCs w:val="26"/>
        </w:rPr>
        <w:t xml:space="preserve"> га з кадастровим номером </w:t>
      </w:r>
      <w:r w:rsidR="00621D4A">
        <w:rPr>
          <w:bCs/>
          <w:spacing w:val="-6"/>
          <w:sz w:val="26"/>
          <w:szCs w:val="26"/>
        </w:rPr>
        <w:t>0721885000:01:001:0346</w:t>
      </w:r>
      <w:r w:rsidR="009605B2" w:rsidRPr="00AA1109">
        <w:rPr>
          <w:color w:val="000000"/>
          <w:spacing w:val="-6"/>
          <w:sz w:val="26"/>
          <w:szCs w:val="26"/>
        </w:rPr>
        <w:t>,</w:t>
      </w:r>
      <w:r w:rsidRPr="00AA1109">
        <w:rPr>
          <w:color w:val="000000"/>
          <w:spacing w:val="-6"/>
          <w:sz w:val="26"/>
          <w:szCs w:val="26"/>
        </w:rPr>
        <w:t xml:space="preserve"> витяг з Державного земельного кадастру про земельну ділянку з кадастровим номером </w:t>
      </w:r>
      <w:r w:rsidR="006601C1" w:rsidRPr="00AA1109">
        <w:rPr>
          <w:bCs/>
          <w:spacing w:val="-6"/>
          <w:sz w:val="26"/>
          <w:szCs w:val="26"/>
        </w:rPr>
        <w:t>0721885000:01:</w:t>
      </w:r>
      <w:r w:rsidR="00643326">
        <w:rPr>
          <w:bCs/>
          <w:spacing w:val="-6"/>
          <w:sz w:val="26"/>
          <w:szCs w:val="26"/>
        </w:rPr>
        <w:t>001:0346</w:t>
      </w:r>
      <w:r w:rsidRPr="00AA1109">
        <w:rPr>
          <w:bCs/>
          <w:spacing w:val="-6"/>
          <w:sz w:val="26"/>
          <w:szCs w:val="26"/>
        </w:rPr>
        <w:t xml:space="preserve"> </w:t>
      </w:r>
      <w:r w:rsidR="00913783" w:rsidRPr="00AA1109">
        <w:rPr>
          <w:color w:val="000000"/>
          <w:spacing w:val="-6"/>
          <w:sz w:val="26"/>
          <w:szCs w:val="26"/>
        </w:rPr>
        <w:t>від 1</w:t>
      </w:r>
      <w:r w:rsidR="006601C1" w:rsidRPr="00AA1109">
        <w:rPr>
          <w:color w:val="000000"/>
          <w:spacing w:val="-6"/>
          <w:sz w:val="26"/>
          <w:szCs w:val="26"/>
        </w:rPr>
        <w:t>6.04.20</w:t>
      </w:r>
      <w:r w:rsidR="00913783" w:rsidRPr="00AA1109">
        <w:rPr>
          <w:color w:val="000000"/>
          <w:spacing w:val="-6"/>
          <w:sz w:val="26"/>
          <w:szCs w:val="26"/>
        </w:rPr>
        <w:t>26 № НВ-61</w:t>
      </w:r>
      <w:r w:rsidR="00673EEC" w:rsidRPr="00AA1109">
        <w:rPr>
          <w:color w:val="000000"/>
          <w:spacing w:val="-6"/>
          <w:sz w:val="26"/>
          <w:szCs w:val="26"/>
        </w:rPr>
        <w:t>0</w:t>
      </w:r>
      <w:r w:rsidR="00A270F4">
        <w:rPr>
          <w:color w:val="000000"/>
          <w:spacing w:val="-6"/>
          <w:sz w:val="26"/>
          <w:szCs w:val="26"/>
        </w:rPr>
        <w:t>031412</w:t>
      </w:r>
      <w:r w:rsidR="00B2609E" w:rsidRPr="00AA1109">
        <w:rPr>
          <w:color w:val="000000"/>
          <w:spacing w:val="-6"/>
          <w:sz w:val="26"/>
          <w:szCs w:val="26"/>
        </w:rPr>
        <w:t>2026</w:t>
      </w:r>
      <w:r w:rsidRPr="00AA1109">
        <w:rPr>
          <w:color w:val="000000"/>
          <w:spacing w:val="-6"/>
          <w:sz w:val="26"/>
          <w:szCs w:val="26"/>
        </w:rPr>
        <w:t xml:space="preserve">, </w:t>
      </w:r>
      <w:r w:rsidR="00FC603B" w:rsidRPr="00AA1109">
        <w:rPr>
          <w:color w:val="000000"/>
          <w:spacing w:val="-6"/>
          <w:sz w:val="26"/>
          <w:szCs w:val="26"/>
        </w:rPr>
        <w:t>враховуючи</w:t>
      </w:r>
      <w:r w:rsidR="00C16AA1" w:rsidRPr="00AA1109">
        <w:rPr>
          <w:color w:val="000000"/>
          <w:sz w:val="26"/>
          <w:szCs w:val="26"/>
        </w:rPr>
        <w:t xml:space="preserve"> </w:t>
      </w:r>
      <w:r w:rsidR="006601C1" w:rsidRPr="00AA1109">
        <w:rPr>
          <w:color w:val="000000"/>
          <w:sz w:val="26"/>
          <w:szCs w:val="26"/>
        </w:rPr>
        <w:t>Генеральний план села Озерце</w:t>
      </w:r>
      <w:r w:rsidR="001602E7" w:rsidRPr="00AA1109">
        <w:rPr>
          <w:color w:val="000000"/>
          <w:sz w:val="26"/>
          <w:szCs w:val="26"/>
        </w:rPr>
        <w:t>, затверджений</w:t>
      </w:r>
      <w:r w:rsidR="00C16AA1" w:rsidRPr="00AA1109">
        <w:rPr>
          <w:color w:val="000000"/>
          <w:sz w:val="26"/>
          <w:szCs w:val="26"/>
        </w:rPr>
        <w:t xml:space="preserve"> рішенням </w:t>
      </w:r>
      <w:proofErr w:type="spellStart"/>
      <w:r w:rsidR="00DF4732" w:rsidRPr="00AA1109">
        <w:rPr>
          <w:color w:val="000000"/>
          <w:sz w:val="26"/>
          <w:szCs w:val="26"/>
        </w:rPr>
        <w:t>Оз</w:t>
      </w:r>
      <w:r w:rsidR="006601C1" w:rsidRPr="00AA1109">
        <w:rPr>
          <w:color w:val="000000"/>
          <w:sz w:val="26"/>
          <w:szCs w:val="26"/>
        </w:rPr>
        <w:t>ерцівської</w:t>
      </w:r>
      <w:proofErr w:type="spellEnd"/>
      <w:r w:rsidR="006601C1" w:rsidRPr="00AA1109">
        <w:rPr>
          <w:color w:val="000000"/>
          <w:sz w:val="26"/>
          <w:szCs w:val="26"/>
        </w:rPr>
        <w:t xml:space="preserve"> сільської ради від 23.10.2017 № 17-4</w:t>
      </w:r>
      <w:r w:rsidR="00DF4732" w:rsidRPr="00AA1109">
        <w:rPr>
          <w:color w:val="000000"/>
          <w:sz w:val="26"/>
          <w:szCs w:val="26"/>
        </w:rPr>
        <w:t>/2017</w:t>
      </w:r>
      <w:r w:rsidR="00C16AA1" w:rsidRPr="00AA1109">
        <w:rPr>
          <w:color w:val="000000"/>
          <w:sz w:val="26"/>
          <w:szCs w:val="26"/>
        </w:rPr>
        <w:t xml:space="preserve"> «Про затвердження</w:t>
      </w:r>
      <w:r w:rsidR="00811ED8" w:rsidRPr="00AA1109">
        <w:rPr>
          <w:color w:val="000000"/>
          <w:sz w:val="26"/>
          <w:szCs w:val="26"/>
        </w:rPr>
        <w:t xml:space="preserve"> </w:t>
      </w:r>
      <w:r w:rsidR="00EE70F9" w:rsidRPr="00AA1109">
        <w:rPr>
          <w:color w:val="000000"/>
          <w:sz w:val="26"/>
          <w:szCs w:val="26"/>
        </w:rPr>
        <w:t xml:space="preserve">містобудівної документації «Генеральний план с. </w:t>
      </w:r>
      <w:r w:rsidR="008D7E1D" w:rsidRPr="00AA1109">
        <w:rPr>
          <w:color w:val="000000"/>
          <w:sz w:val="26"/>
          <w:szCs w:val="26"/>
        </w:rPr>
        <w:t>Озерце</w:t>
      </w:r>
      <w:r w:rsidR="00C16AA1" w:rsidRPr="00AA1109">
        <w:rPr>
          <w:color w:val="000000"/>
          <w:sz w:val="26"/>
          <w:szCs w:val="26"/>
        </w:rPr>
        <w:t>»</w:t>
      </w:r>
      <w:r w:rsidR="00EE70F9" w:rsidRPr="00AA1109">
        <w:rPr>
          <w:color w:val="000000"/>
          <w:sz w:val="26"/>
          <w:szCs w:val="26"/>
        </w:rPr>
        <w:t>»</w:t>
      </w:r>
      <w:r w:rsidR="00C16AA1" w:rsidRPr="00AA1109">
        <w:rPr>
          <w:color w:val="000000"/>
          <w:spacing w:val="-6"/>
          <w:sz w:val="26"/>
          <w:szCs w:val="26"/>
        </w:rPr>
        <w:t>,</w:t>
      </w:r>
      <w:r w:rsidR="00FC603B" w:rsidRPr="00AA1109">
        <w:rPr>
          <w:color w:val="000000"/>
          <w:spacing w:val="-6"/>
          <w:sz w:val="26"/>
          <w:szCs w:val="26"/>
        </w:rPr>
        <w:t xml:space="preserve"> ген</w:t>
      </w:r>
      <w:r w:rsidR="008A6A65" w:rsidRPr="00AA1109">
        <w:rPr>
          <w:color w:val="000000"/>
          <w:spacing w:val="-6"/>
          <w:sz w:val="26"/>
          <w:szCs w:val="26"/>
        </w:rPr>
        <w:t xml:space="preserve">еральний </w:t>
      </w:r>
      <w:r w:rsidRPr="00AA1109">
        <w:rPr>
          <w:color w:val="000000"/>
          <w:spacing w:val="-6"/>
          <w:sz w:val="26"/>
          <w:szCs w:val="26"/>
        </w:rPr>
        <w:t xml:space="preserve">план </w:t>
      </w:r>
      <w:r w:rsidR="00FC603B" w:rsidRPr="00AA1109">
        <w:rPr>
          <w:color w:val="000000"/>
          <w:spacing w:val="-6"/>
          <w:sz w:val="26"/>
          <w:szCs w:val="26"/>
        </w:rPr>
        <w:t>земельної ділянки</w:t>
      </w:r>
      <w:r w:rsidR="00AB141B" w:rsidRPr="00AA1109">
        <w:rPr>
          <w:color w:val="000000"/>
          <w:spacing w:val="-6"/>
          <w:sz w:val="26"/>
          <w:szCs w:val="26"/>
        </w:rPr>
        <w:t xml:space="preserve">, витяг </w:t>
      </w:r>
      <w:r w:rsidRPr="00AA1109">
        <w:rPr>
          <w:color w:val="000000"/>
          <w:spacing w:val="-6"/>
          <w:sz w:val="26"/>
          <w:szCs w:val="26"/>
        </w:rPr>
        <w:t>з містобудівної документації та наявні обмеження у використанні території дл</w:t>
      </w:r>
      <w:r w:rsidR="00715F82" w:rsidRPr="00AA1109">
        <w:rPr>
          <w:color w:val="000000"/>
          <w:spacing w:val="-6"/>
          <w:sz w:val="26"/>
          <w:szCs w:val="26"/>
        </w:rPr>
        <w:t>я містобудів</w:t>
      </w:r>
      <w:r w:rsidR="00676693" w:rsidRPr="00AA1109">
        <w:rPr>
          <w:color w:val="000000"/>
          <w:spacing w:val="-6"/>
          <w:sz w:val="26"/>
          <w:szCs w:val="26"/>
        </w:rPr>
        <w:t>них потреб від 14.05</w:t>
      </w:r>
      <w:r w:rsidR="001E1D26" w:rsidRPr="00AA1109">
        <w:rPr>
          <w:color w:val="000000"/>
          <w:spacing w:val="-6"/>
          <w:sz w:val="26"/>
          <w:szCs w:val="26"/>
        </w:rPr>
        <w:t>.2026</w:t>
      </w:r>
      <w:r w:rsidR="00715F82" w:rsidRPr="00AA1109">
        <w:rPr>
          <w:color w:val="000000"/>
          <w:spacing w:val="-6"/>
          <w:sz w:val="26"/>
          <w:szCs w:val="26"/>
        </w:rPr>
        <w:t xml:space="preserve"> № </w:t>
      </w:r>
      <w:r w:rsidR="00712A20">
        <w:rPr>
          <w:color w:val="000000"/>
          <w:spacing w:val="-6"/>
          <w:sz w:val="26"/>
          <w:szCs w:val="26"/>
        </w:rPr>
        <w:t>575</w:t>
      </w:r>
      <w:r w:rsidR="000D04AD" w:rsidRPr="00AA1109">
        <w:rPr>
          <w:color w:val="000000"/>
          <w:spacing w:val="-6"/>
          <w:sz w:val="26"/>
          <w:szCs w:val="26"/>
        </w:rPr>
        <w:t>-П/2026</w:t>
      </w:r>
      <w:r w:rsidRPr="00AA1109">
        <w:rPr>
          <w:color w:val="000000"/>
          <w:spacing w:val="-6"/>
          <w:sz w:val="26"/>
          <w:szCs w:val="26"/>
        </w:rPr>
        <w:t xml:space="preserve">, керуючись статтями 12, 20, 21, 91, 125, 126, 186, пунктом 23 розділу Х «Перехідні положення» Земельного кодексу України, статтею 50 Закону України «Про землеустрій», статтями 24, 25 </w:t>
      </w:r>
      <w:r w:rsidRPr="00AA1109">
        <w:rPr>
          <w:spacing w:val="-6"/>
          <w:sz w:val="26"/>
          <w:szCs w:val="26"/>
        </w:rPr>
        <w:t>Закону України «Про регулювання містобудівної діяльності», Законом України «Про внесення змін до деяких законодавчих актів України щодо планування використання земель», Законом України «Про адміністративні послуги», Законом України «Про внесення змін до деяких законодавчих актів України щодо розмежування земель державної та комунальної власності», Законом України «Про Державний земельний кадастр», постановою Кабінету Міністрів України від 17.10.2012 № 1051 «Про затвердження Порядку ведення Державного земельного кадастру», Законом України «Про державну реєстрацію речових прав на нерухоме майно та їх обтяжень», постановою Верховної Ради Україн</w:t>
      </w:r>
      <w:r w:rsidR="009E5FC4" w:rsidRPr="00AA1109">
        <w:rPr>
          <w:spacing w:val="-6"/>
          <w:sz w:val="26"/>
          <w:szCs w:val="26"/>
        </w:rPr>
        <w:t>и</w:t>
      </w:r>
      <w:r w:rsidR="005132E0" w:rsidRPr="00AA1109">
        <w:rPr>
          <w:spacing w:val="-6"/>
          <w:sz w:val="26"/>
          <w:szCs w:val="26"/>
        </w:rPr>
        <w:t xml:space="preserve"> </w:t>
      </w:r>
      <w:r w:rsidRPr="00AA1109">
        <w:rPr>
          <w:spacing w:val="-6"/>
          <w:sz w:val="26"/>
          <w:szCs w:val="26"/>
        </w:rPr>
        <w:t xml:space="preserve">від 17.07.2020 № 807-ІХ «Про утворення та ліквідацію районів», </w:t>
      </w:r>
      <w:r w:rsidRPr="00AA1109">
        <w:rPr>
          <w:spacing w:val="-6"/>
          <w:sz w:val="26"/>
          <w:szCs w:val="26"/>
        </w:rPr>
        <w:lastRenderedPageBreak/>
        <w:t>розпорядженням Кабінету Міністрів України</w:t>
      </w:r>
      <w:r w:rsidR="00794E6C" w:rsidRPr="00AA1109">
        <w:rPr>
          <w:spacing w:val="-6"/>
          <w:sz w:val="26"/>
          <w:szCs w:val="26"/>
        </w:rPr>
        <w:t xml:space="preserve"> від 12.06.2020</w:t>
      </w:r>
      <w:r w:rsidRPr="00AA1109">
        <w:rPr>
          <w:spacing w:val="-6"/>
          <w:sz w:val="26"/>
          <w:szCs w:val="26"/>
        </w:rPr>
        <w:t xml:space="preserve"> № 708-р «Про визначення адміністративних центрів та затвердження територій територіальних громад Волинської області», рішенням Луць</w:t>
      </w:r>
      <w:r w:rsidR="009E5FC4" w:rsidRPr="00AA1109">
        <w:rPr>
          <w:spacing w:val="-6"/>
          <w:sz w:val="26"/>
          <w:szCs w:val="26"/>
        </w:rPr>
        <w:t>кої міської ради від 17.12.2020</w:t>
      </w:r>
      <w:r w:rsidR="00823437" w:rsidRPr="00AA1109">
        <w:rPr>
          <w:spacing w:val="-6"/>
          <w:sz w:val="26"/>
          <w:szCs w:val="26"/>
        </w:rPr>
        <w:t xml:space="preserve"> </w:t>
      </w:r>
      <w:r w:rsidRPr="00AA1109">
        <w:rPr>
          <w:spacing w:val="-6"/>
          <w:sz w:val="26"/>
          <w:szCs w:val="26"/>
        </w:rPr>
        <w:t>№ 1/20 «Про реорганізацію сільських рад шляхом приєднання до Луцької міської ради» та статтями 26, 59, пунктом 6</w:t>
      </w:r>
      <w:r w:rsidRPr="00AA1109">
        <w:rPr>
          <w:spacing w:val="-6"/>
          <w:sz w:val="26"/>
          <w:szCs w:val="26"/>
          <w:vertAlign w:val="superscript"/>
        </w:rPr>
        <w:t xml:space="preserve">-1 </w:t>
      </w:r>
      <w:r w:rsidRPr="00AA1109">
        <w:rPr>
          <w:spacing w:val="-6"/>
          <w:sz w:val="26"/>
          <w:szCs w:val="26"/>
        </w:rPr>
        <w:t>розділу V Прикінцевих та перехідних положень Закону України «Про місцеве самоврядування в Україні», міська рада</w:t>
      </w:r>
    </w:p>
    <w:p w:rsidR="006A2FDF" w:rsidRPr="00AA1109" w:rsidRDefault="006A2FDF">
      <w:pPr>
        <w:ind w:right="43"/>
        <w:jc w:val="both"/>
        <w:rPr>
          <w:sz w:val="26"/>
          <w:szCs w:val="26"/>
        </w:rPr>
      </w:pPr>
    </w:p>
    <w:p w:rsidR="006A2FDF" w:rsidRPr="00AA1109" w:rsidRDefault="00D134FB">
      <w:pPr>
        <w:ind w:right="43"/>
        <w:jc w:val="both"/>
        <w:rPr>
          <w:sz w:val="26"/>
          <w:szCs w:val="26"/>
        </w:rPr>
      </w:pPr>
      <w:r w:rsidRPr="00AA1109">
        <w:rPr>
          <w:sz w:val="26"/>
          <w:szCs w:val="26"/>
        </w:rPr>
        <w:t>ВИРІШИЛА:</w:t>
      </w:r>
    </w:p>
    <w:p w:rsidR="006A2FDF" w:rsidRPr="00AA1109" w:rsidRDefault="006A2FDF">
      <w:pPr>
        <w:ind w:right="43"/>
        <w:jc w:val="center"/>
        <w:rPr>
          <w:spacing w:val="-6"/>
          <w:sz w:val="26"/>
          <w:szCs w:val="26"/>
        </w:rPr>
      </w:pPr>
    </w:p>
    <w:p w:rsidR="006A2FDF" w:rsidRPr="00AA1109" w:rsidRDefault="00D134FB">
      <w:pPr>
        <w:ind w:firstLine="567"/>
        <w:jc w:val="both"/>
        <w:rPr>
          <w:sz w:val="26"/>
          <w:szCs w:val="26"/>
        </w:rPr>
      </w:pPr>
      <w:r w:rsidRPr="00AA1109">
        <w:rPr>
          <w:spacing w:val="-6"/>
          <w:sz w:val="26"/>
          <w:szCs w:val="26"/>
        </w:rPr>
        <w:t xml:space="preserve">1. Затвердити </w:t>
      </w:r>
      <w:r w:rsidR="000C31CF" w:rsidRPr="00AA1109">
        <w:rPr>
          <w:spacing w:val="-6"/>
          <w:sz w:val="26"/>
          <w:szCs w:val="26"/>
        </w:rPr>
        <w:t>громадян</w:t>
      </w:r>
      <w:r w:rsidR="00F81286" w:rsidRPr="00AA1109">
        <w:rPr>
          <w:spacing w:val="-6"/>
          <w:sz w:val="26"/>
          <w:szCs w:val="26"/>
        </w:rPr>
        <w:t>ці</w:t>
      </w:r>
      <w:r w:rsidR="000C31CF" w:rsidRPr="00AA1109">
        <w:rPr>
          <w:spacing w:val="-6"/>
          <w:sz w:val="26"/>
          <w:szCs w:val="26"/>
        </w:rPr>
        <w:t xml:space="preserve"> </w:t>
      </w:r>
      <w:proofErr w:type="spellStart"/>
      <w:r w:rsidR="00F81286" w:rsidRPr="00AA1109">
        <w:rPr>
          <w:spacing w:val="-6"/>
          <w:sz w:val="26"/>
          <w:szCs w:val="26"/>
        </w:rPr>
        <w:t>Велько</w:t>
      </w:r>
      <w:proofErr w:type="spellEnd"/>
      <w:r w:rsidR="00F81286" w:rsidRPr="00AA1109">
        <w:rPr>
          <w:spacing w:val="-6"/>
          <w:sz w:val="26"/>
          <w:szCs w:val="26"/>
        </w:rPr>
        <w:t xml:space="preserve"> Аллі Іванівні</w:t>
      </w:r>
      <w:r w:rsidRPr="00AA1109">
        <w:rPr>
          <w:spacing w:val="-6"/>
          <w:sz w:val="26"/>
          <w:szCs w:val="26"/>
        </w:rPr>
        <w:t xml:space="preserve"> </w:t>
      </w:r>
      <w:proofErr w:type="spellStart"/>
      <w:r w:rsidRPr="00AA1109">
        <w:rPr>
          <w:spacing w:val="-6"/>
          <w:sz w:val="26"/>
          <w:szCs w:val="26"/>
        </w:rPr>
        <w:t>проєкт</w:t>
      </w:r>
      <w:proofErr w:type="spellEnd"/>
      <w:r w:rsidRPr="00AA1109">
        <w:rPr>
          <w:spacing w:val="-6"/>
          <w:sz w:val="26"/>
          <w:szCs w:val="26"/>
        </w:rPr>
        <w:t xml:space="preserve"> землеустрою щодо відведення земельної ділянки та з</w:t>
      </w:r>
      <w:r w:rsidR="00EB6933" w:rsidRPr="00AA1109">
        <w:rPr>
          <w:spacing w:val="-6"/>
          <w:sz w:val="26"/>
          <w:szCs w:val="26"/>
        </w:rPr>
        <w:t>міни її цільового призначення у</w:t>
      </w:r>
      <w:r w:rsidR="000376AC" w:rsidRPr="00AA1109">
        <w:rPr>
          <w:spacing w:val="-6"/>
          <w:sz w:val="26"/>
          <w:szCs w:val="26"/>
        </w:rPr>
        <w:t xml:space="preserve"> </w:t>
      </w:r>
      <w:r w:rsidRPr="00AA1109">
        <w:rPr>
          <w:spacing w:val="-6"/>
          <w:sz w:val="26"/>
          <w:szCs w:val="26"/>
        </w:rPr>
        <w:t xml:space="preserve">с. </w:t>
      </w:r>
      <w:r w:rsidR="000C31CF" w:rsidRPr="00AA1109">
        <w:rPr>
          <w:spacing w:val="-6"/>
          <w:sz w:val="26"/>
          <w:szCs w:val="26"/>
        </w:rPr>
        <w:t>Озерце</w:t>
      </w:r>
      <w:r w:rsidRPr="00AA1109">
        <w:rPr>
          <w:spacing w:val="-6"/>
          <w:sz w:val="26"/>
          <w:szCs w:val="26"/>
        </w:rPr>
        <w:t xml:space="preserve"> Луцького району Волинської області</w:t>
      </w:r>
      <w:r w:rsidR="00570041" w:rsidRPr="00AA1109">
        <w:rPr>
          <w:spacing w:val="-6"/>
          <w:sz w:val="26"/>
          <w:szCs w:val="26"/>
        </w:rPr>
        <w:t xml:space="preserve">, площею </w:t>
      </w:r>
      <w:r w:rsidR="00C176B5">
        <w:rPr>
          <w:color w:val="000000"/>
          <w:spacing w:val="-6"/>
          <w:sz w:val="26"/>
          <w:szCs w:val="26"/>
        </w:rPr>
        <w:t>0,6777</w:t>
      </w:r>
      <w:r w:rsidR="00F60AF6" w:rsidRPr="00AA1109">
        <w:rPr>
          <w:spacing w:val="-6"/>
          <w:sz w:val="26"/>
          <w:szCs w:val="26"/>
        </w:rPr>
        <w:t> га</w:t>
      </w:r>
      <w:r w:rsidRPr="00AA1109">
        <w:rPr>
          <w:spacing w:val="-6"/>
          <w:sz w:val="26"/>
          <w:szCs w:val="26"/>
        </w:rPr>
        <w:t xml:space="preserve"> з кадастровим номером </w:t>
      </w:r>
      <w:r w:rsidR="008D6B8E" w:rsidRPr="00AA1109">
        <w:rPr>
          <w:bCs/>
          <w:spacing w:val="-6"/>
          <w:sz w:val="26"/>
          <w:szCs w:val="26"/>
        </w:rPr>
        <w:t>0721885000:01:</w:t>
      </w:r>
      <w:r w:rsidR="008D6B8E">
        <w:rPr>
          <w:bCs/>
          <w:spacing w:val="-6"/>
          <w:sz w:val="26"/>
          <w:szCs w:val="26"/>
        </w:rPr>
        <w:t>001:0346</w:t>
      </w:r>
      <w:r w:rsidR="00F60AF6" w:rsidRPr="00AA1109">
        <w:rPr>
          <w:bCs/>
          <w:spacing w:val="-6"/>
          <w:sz w:val="26"/>
          <w:szCs w:val="26"/>
        </w:rPr>
        <w:t>,</w:t>
      </w:r>
      <w:r w:rsidRPr="00AA1109">
        <w:rPr>
          <w:spacing w:val="-6"/>
          <w:sz w:val="26"/>
          <w:szCs w:val="26"/>
        </w:rPr>
        <w:t xml:space="preserve"> для будівництва і обслуговування житлового будинку, господарських будівель і споруд (присадибна ділянка) (02.01).</w:t>
      </w:r>
    </w:p>
    <w:p w:rsidR="006A2FDF" w:rsidRPr="00AA1109" w:rsidRDefault="00D134FB">
      <w:pPr>
        <w:ind w:firstLine="567"/>
        <w:jc w:val="both"/>
        <w:rPr>
          <w:spacing w:val="-6"/>
          <w:sz w:val="26"/>
          <w:szCs w:val="26"/>
        </w:rPr>
      </w:pPr>
      <w:r w:rsidRPr="00AA1109">
        <w:rPr>
          <w:spacing w:val="-6"/>
          <w:sz w:val="26"/>
          <w:szCs w:val="26"/>
        </w:rPr>
        <w:t xml:space="preserve">2. Змінити </w:t>
      </w:r>
      <w:r w:rsidR="00136C71" w:rsidRPr="00AA1109">
        <w:rPr>
          <w:spacing w:val="-6"/>
          <w:sz w:val="26"/>
          <w:szCs w:val="26"/>
        </w:rPr>
        <w:t xml:space="preserve">громадянці </w:t>
      </w:r>
      <w:proofErr w:type="spellStart"/>
      <w:r w:rsidR="00136C71" w:rsidRPr="00AA1109">
        <w:rPr>
          <w:spacing w:val="-6"/>
          <w:sz w:val="26"/>
          <w:szCs w:val="26"/>
        </w:rPr>
        <w:t>Велько</w:t>
      </w:r>
      <w:proofErr w:type="spellEnd"/>
      <w:r w:rsidR="00136C71" w:rsidRPr="00AA1109">
        <w:rPr>
          <w:spacing w:val="-6"/>
          <w:sz w:val="26"/>
          <w:szCs w:val="26"/>
        </w:rPr>
        <w:t xml:space="preserve"> Аллі Іванівні</w:t>
      </w:r>
      <w:r w:rsidRPr="00AA1109">
        <w:rPr>
          <w:spacing w:val="-6"/>
          <w:sz w:val="26"/>
          <w:szCs w:val="26"/>
        </w:rPr>
        <w:t xml:space="preserve"> цільове призначення земельної ділянки у с. </w:t>
      </w:r>
      <w:r w:rsidR="004A6CAC" w:rsidRPr="00AA1109">
        <w:rPr>
          <w:spacing w:val="-6"/>
          <w:sz w:val="26"/>
          <w:szCs w:val="26"/>
        </w:rPr>
        <w:t>Озерце</w:t>
      </w:r>
      <w:r w:rsidRPr="00AA1109">
        <w:rPr>
          <w:spacing w:val="-6"/>
          <w:sz w:val="26"/>
          <w:szCs w:val="26"/>
        </w:rPr>
        <w:t xml:space="preserve"> Луцького району Волинської області</w:t>
      </w:r>
      <w:r w:rsidR="00C3681F" w:rsidRPr="00AA1109">
        <w:rPr>
          <w:spacing w:val="-6"/>
          <w:sz w:val="26"/>
          <w:szCs w:val="26"/>
        </w:rPr>
        <w:t>,</w:t>
      </w:r>
      <w:r w:rsidR="004A6CAC" w:rsidRPr="00AA1109">
        <w:rPr>
          <w:spacing w:val="-6"/>
          <w:sz w:val="26"/>
          <w:szCs w:val="26"/>
        </w:rPr>
        <w:t xml:space="preserve"> площею </w:t>
      </w:r>
      <w:r w:rsidR="00C176B5">
        <w:rPr>
          <w:color w:val="000000"/>
          <w:spacing w:val="-6"/>
          <w:sz w:val="26"/>
          <w:szCs w:val="26"/>
        </w:rPr>
        <w:t>0,6777</w:t>
      </w:r>
      <w:r w:rsidR="00521A2F" w:rsidRPr="00AA1109">
        <w:rPr>
          <w:spacing w:val="-6"/>
          <w:sz w:val="26"/>
          <w:szCs w:val="26"/>
        </w:rPr>
        <w:t xml:space="preserve"> га з кадастровим номером </w:t>
      </w:r>
      <w:r w:rsidR="008D6B8E" w:rsidRPr="00AA1109">
        <w:rPr>
          <w:bCs/>
          <w:spacing w:val="-6"/>
          <w:sz w:val="26"/>
          <w:szCs w:val="26"/>
        </w:rPr>
        <w:t>0721885000:01:</w:t>
      </w:r>
      <w:r w:rsidR="008D6B8E">
        <w:rPr>
          <w:bCs/>
          <w:spacing w:val="-6"/>
          <w:sz w:val="26"/>
          <w:szCs w:val="26"/>
        </w:rPr>
        <w:t>001:0346</w:t>
      </w:r>
      <w:r w:rsidR="009D2B78" w:rsidRPr="00AA1109">
        <w:rPr>
          <w:bCs/>
          <w:spacing w:val="-6"/>
          <w:sz w:val="26"/>
          <w:szCs w:val="26"/>
        </w:rPr>
        <w:t>,</w:t>
      </w:r>
      <w:r w:rsidRPr="00AA1109">
        <w:rPr>
          <w:spacing w:val="-6"/>
          <w:sz w:val="26"/>
          <w:szCs w:val="26"/>
        </w:rPr>
        <w:t xml:space="preserve"> з «для </w:t>
      </w:r>
      <w:r w:rsidR="00C3681F" w:rsidRPr="00AA1109">
        <w:rPr>
          <w:spacing w:val="-6"/>
          <w:sz w:val="26"/>
          <w:szCs w:val="26"/>
        </w:rPr>
        <w:t>ведення особистого селянського господарства (01.03</w:t>
      </w:r>
      <w:r w:rsidRPr="00AA1109">
        <w:rPr>
          <w:spacing w:val="-6"/>
          <w:sz w:val="26"/>
          <w:szCs w:val="26"/>
        </w:rPr>
        <w:t>)» на «для будівництва і обслуговування житлового будинку, господарських будівель і споруд (присадибна ділянка) (02.01)», згідно з додатком.</w:t>
      </w:r>
    </w:p>
    <w:p w:rsidR="00177521" w:rsidRPr="00AA1109" w:rsidRDefault="00177521">
      <w:pPr>
        <w:ind w:firstLine="567"/>
        <w:jc w:val="both"/>
        <w:rPr>
          <w:sz w:val="26"/>
          <w:szCs w:val="26"/>
        </w:rPr>
      </w:pPr>
      <w:r w:rsidRPr="00AA1109">
        <w:rPr>
          <w:sz w:val="26"/>
          <w:szCs w:val="26"/>
        </w:rPr>
        <w:t xml:space="preserve">3. Змінити </w:t>
      </w:r>
      <w:r w:rsidR="00F81D02" w:rsidRPr="00AA1109">
        <w:rPr>
          <w:spacing w:val="-6"/>
          <w:sz w:val="26"/>
          <w:szCs w:val="26"/>
        </w:rPr>
        <w:t xml:space="preserve">громадянці </w:t>
      </w:r>
      <w:proofErr w:type="spellStart"/>
      <w:r w:rsidR="00F81D02" w:rsidRPr="00AA1109">
        <w:rPr>
          <w:spacing w:val="-6"/>
          <w:sz w:val="26"/>
          <w:szCs w:val="26"/>
        </w:rPr>
        <w:t>Велько</w:t>
      </w:r>
      <w:proofErr w:type="spellEnd"/>
      <w:r w:rsidR="00F81D02" w:rsidRPr="00AA1109">
        <w:rPr>
          <w:spacing w:val="-6"/>
          <w:sz w:val="26"/>
          <w:szCs w:val="26"/>
        </w:rPr>
        <w:t xml:space="preserve"> Аллі Іванівні</w:t>
      </w:r>
      <w:r w:rsidRPr="00AA1109">
        <w:rPr>
          <w:color w:val="000000"/>
          <w:spacing w:val="-6"/>
          <w:sz w:val="26"/>
          <w:szCs w:val="26"/>
        </w:rPr>
        <w:t xml:space="preserve"> категорію земель земельної ділянки </w:t>
      </w:r>
      <w:r w:rsidRPr="00AA1109">
        <w:rPr>
          <w:bCs/>
          <w:color w:val="000000"/>
          <w:spacing w:val="-6"/>
          <w:sz w:val="26"/>
          <w:szCs w:val="26"/>
        </w:rPr>
        <w:t>у с. </w:t>
      </w:r>
      <w:r w:rsidR="000D4918" w:rsidRPr="00AA1109">
        <w:rPr>
          <w:spacing w:val="-6"/>
          <w:sz w:val="26"/>
          <w:szCs w:val="26"/>
        </w:rPr>
        <w:t>Озерце</w:t>
      </w:r>
      <w:r w:rsidRPr="00AA1109">
        <w:rPr>
          <w:bCs/>
          <w:color w:val="000000"/>
          <w:spacing w:val="-6"/>
          <w:sz w:val="26"/>
          <w:szCs w:val="26"/>
        </w:rPr>
        <w:t xml:space="preserve"> </w:t>
      </w:r>
      <w:r w:rsidRPr="00AA1109">
        <w:rPr>
          <w:spacing w:val="-4"/>
          <w:sz w:val="26"/>
          <w:szCs w:val="26"/>
        </w:rPr>
        <w:t xml:space="preserve">Луцького району Волинської області, </w:t>
      </w:r>
      <w:r w:rsidRPr="00AA1109">
        <w:rPr>
          <w:color w:val="000000"/>
          <w:spacing w:val="-6"/>
          <w:sz w:val="26"/>
          <w:szCs w:val="26"/>
        </w:rPr>
        <w:t xml:space="preserve">площею </w:t>
      </w:r>
      <w:r w:rsidR="00C176B5">
        <w:rPr>
          <w:color w:val="000000"/>
          <w:spacing w:val="-6"/>
          <w:sz w:val="26"/>
          <w:szCs w:val="26"/>
        </w:rPr>
        <w:t>0,6777</w:t>
      </w:r>
      <w:r w:rsidR="00F81D02" w:rsidRPr="00AA1109">
        <w:rPr>
          <w:spacing w:val="-6"/>
          <w:sz w:val="26"/>
          <w:szCs w:val="26"/>
        </w:rPr>
        <w:t xml:space="preserve"> га з кадастровим номером </w:t>
      </w:r>
      <w:r w:rsidR="00257EAD" w:rsidRPr="00AA1109">
        <w:rPr>
          <w:bCs/>
          <w:spacing w:val="-6"/>
          <w:sz w:val="26"/>
          <w:szCs w:val="26"/>
        </w:rPr>
        <w:t>0721885000:01:</w:t>
      </w:r>
      <w:r w:rsidR="00257EAD">
        <w:rPr>
          <w:bCs/>
          <w:spacing w:val="-6"/>
          <w:sz w:val="26"/>
          <w:szCs w:val="26"/>
        </w:rPr>
        <w:t>001:0346</w:t>
      </w:r>
      <w:r w:rsidRPr="00AA1109">
        <w:rPr>
          <w:bCs/>
          <w:spacing w:val="-6"/>
          <w:sz w:val="26"/>
          <w:szCs w:val="26"/>
        </w:rPr>
        <w:t>,</w:t>
      </w:r>
      <w:r w:rsidRPr="00AA1109">
        <w:rPr>
          <w:color w:val="000000"/>
          <w:spacing w:val="-6"/>
          <w:sz w:val="26"/>
          <w:szCs w:val="26"/>
        </w:rPr>
        <w:t xml:space="preserve"> з «землі сільськогосподарського призначення» на «землі житлової та громадської забудови».</w:t>
      </w:r>
    </w:p>
    <w:p w:rsidR="006A2FDF" w:rsidRPr="00AA1109" w:rsidRDefault="004F5738">
      <w:pPr>
        <w:ind w:firstLine="567"/>
        <w:jc w:val="both"/>
        <w:rPr>
          <w:sz w:val="26"/>
          <w:szCs w:val="26"/>
        </w:rPr>
      </w:pPr>
      <w:r w:rsidRPr="00AA1109">
        <w:rPr>
          <w:spacing w:val="-6"/>
          <w:sz w:val="26"/>
          <w:szCs w:val="26"/>
        </w:rPr>
        <w:t>4</w:t>
      </w:r>
      <w:r w:rsidR="00D134FB" w:rsidRPr="00AA1109">
        <w:rPr>
          <w:spacing w:val="-6"/>
          <w:sz w:val="26"/>
          <w:szCs w:val="26"/>
        </w:rPr>
        <w:t xml:space="preserve">. Зобов’язати </w:t>
      </w:r>
      <w:r w:rsidR="000C31CF" w:rsidRPr="00AA1109">
        <w:rPr>
          <w:spacing w:val="-6"/>
          <w:sz w:val="26"/>
          <w:szCs w:val="26"/>
        </w:rPr>
        <w:t>громадян</w:t>
      </w:r>
      <w:r w:rsidR="00F81286" w:rsidRPr="00AA1109">
        <w:rPr>
          <w:spacing w:val="-6"/>
          <w:sz w:val="26"/>
          <w:szCs w:val="26"/>
        </w:rPr>
        <w:t>ку</w:t>
      </w:r>
      <w:r w:rsidR="000C31CF" w:rsidRPr="00AA1109">
        <w:rPr>
          <w:spacing w:val="-6"/>
          <w:sz w:val="26"/>
          <w:szCs w:val="26"/>
        </w:rPr>
        <w:t xml:space="preserve"> </w:t>
      </w:r>
      <w:proofErr w:type="spellStart"/>
      <w:r w:rsidR="00F81286" w:rsidRPr="00AA1109">
        <w:rPr>
          <w:spacing w:val="-6"/>
          <w:sz w:val="26"/>
          <w:szCs w:val="26"/>
        </w:rPr>
        <w:t>Велько</w:t>
      </w:r>
      <w:proofErr w:type="spellEnd"/>
      <w:r w:rsidR="00F81286" w:rsidRPr="00AA1109">
        <w:rPr>
          <w:spacing w:val="-6"/>
          <w:sz w:val="26"/>
          <w:szCs w:val="26"/>
        </w:rPr>
        <w:t xml:space="preserve"> Аллу Іванівну</w:t>
      </w:r>
      <w:r w:rsidR="00D134FB" w:rsidRPr="00AA1109">
        <w:rPr>
          <w:spacing w:val="-6"/>
          <w:sz w:val="26"/>
          <w:szCs w:val="26"/>
        </w:rPr>
        <w:t>:</w:t>
      </w:r>
    </w:p>
    <w:p w:rsidR="006A2FDF" w:rsidRPr="00AA1109" w:rsidRDefault="004F5738" w:rsidP="00FA5E74">
      <w:pPr>
        <w:ind w:firstLine="567"/>
        <w:jc w:val="both"/>
        <w:rPr>
          <w:sz w:val="26"/>
          <w:szCs w:val="26"/>
        </w:rPr>
      </w:pPr>
      <w:r w:rsidRPr="00AA1109">
        <w:rPr>
          <w:spacing w:val="-6"/>
          <w:sz w:val="26"/>
          <w:szCs w:val="26"/>
        </w:rPr>
        <w:t>4</w:t>
      </w:r>
      <w:r w:rsidR="00D134FB" w:rsidRPr="00AA1109">
        <w:rPr>
          <w:spacing w:val="-6"/>
          <w:sz w:val="26"/>
          <w:szCs w:val="26"/>
        </w:rPr>
        <w:t>.1. </w:t>
      </w:r>
      <w:r w:rsidR="00FA5E74" w:rsidRPr="00AA1109">
        <w:rPr>
          <w:sz w:val="26"/>
          <w:szCs w:val="26"/>
        </w:rPr>
        <w:t xml:space="preserve">Внести зміни в Державний земельний кадастр та Державний реєстр речових прав на нерухоме майно, щодо земельної ділянки з кадастровим номером </w:t>
      </w:r>
      <w:r w:rsidR="004018ED">
        <w:rPr>
          <w:bCs/>
          <w:spacing w:val="-6"/>
          <w:sz w:val="26"/>
          <w:szCs w:val="26"/>
        </w:rPr>
        <w:t>0721885000:01:001:0346</w:t>
      </w:r>
      <w:r w:rsidR="00FA5E74" w:rsidRPr="00AA1109">
        <w:rPr>
          <w:sz w:val="26"/>
          <w:szCs w:val="26"/>
        </w:rPr>
        <w:t>, у зв’язку з прийняттям цього рішення.</w:t>
      </w:r>
    </w:p>
    <w:p w:rsidR="006A2FDF" w:rsidRPr="00AA1109" w:rsidRDefault="004F5738">
      <w:pPr>
        <w:ind w:firstLine="567"/>
        <w:jc w:val="both"/>
        <w:rPr>
          <w:sz w:val="26"/>
          <w:szCs w:val="26"/>
        </w:rPr>
      </w:pPr>
      <w:r w:rsidRPr="00AA1109">
        <w:rPr>
          <w:spacing w:val="-6"/>
          <w:sz w:val="26"/>
          <w:szCs w:val="26"/>
        </w:rPr>
        <w:t>4</w:t>
      </w:r>
      <w:r w:rsidR="00FA5E74" w:rsidRPr="00AA1109">
        <w:rPr>
          <w:spacing w:val="-6"/>
          <w:sz w:val="26"/>
          <w:szCs w:val="26"/>
        </w:rPr>
        <w:t>.2</w:t>
      </w:r>
      <w:r w:rsidR="00D134FB" w:rsidRPr="00AA1109">
        <w:rPr>
          <w:spacing w:val="-6"/>
          <w:sz w:val="26"/>
          <w:szCs w:val="26"/>
        </w:rPr>
        <w:t xml:space="preserve">. Виконувати обов’язки власника земельної </w:t>
      </w:r>
      <w:r w:rsidR="008371EE" w:rsidRPr="00AA1109">
        <w:rPr>
          <w:spacing w:val="-6"/>
          <w:sz w:val="26"/>
          <w:szCs w:val="26"/>
        </w:rPr>
        <w:t xml:space="preserve">ділянки, відповідно до вимог </w:t>
      </w:r>
      <w:r w:rsidR="00AD7C0C" w:rsidRPr="00AA1109">
        <w:rPr>
          <w:spacing w:val="-6"/>
          <w:sz w:val="26"/>
          <w:szCs w:val="26"/>
        </w:rPr>
        <w:t xml:space="preserve">  </w:t>
      </w:r>
      <w:r w:rsidR="008371EE" w:rsidRPr="00AA1109">
        <w:rPr>
          <w:spacing w:val="-6"/>
          <w:sz w:val="26"/>
          <w:szCs w:val="26"/>
        </w:rPr>
        <w:t>статті</w:t>
      </w:r>
      <w:r w:rsidR="00D134FB" w:rsidRPr="00AA1109">
        <w:rPr>
          <w:spacing w:val="-6"/>
          <w:sz w:val="26"/>
          <w:szCs w:val="26"/>
        </w:rPr>
        <w:t xml:space="preserve"> 91 Земельного кодексу України.</w:t>
      </w:r>
    </w:p>
    <w:p w:rsidR="006A2FDF" w:rsidRPr="00AA1109" w:rsidRDefault="004F5738">
      <w:pPr>
        <w:ind w:firstLine="567"/>
        <w:jc w:val="both"/>
        <w:rPr>
          <w:sz w:val="26"/>
          <w:szCs w:val="26"/>
        </w:rPr>
      </w:pPr>
      <w:r w:rsidRPr="00AA1109">
        <w:rPr>
          <w:spacing w:val="-6"/>
          <w:sz w:val="26"/>
          <w:szCs w:val="26"/>
        </w:rPr>
        <w:t>4</w:t>
      </w:r>
      <w:r w:rsidR="00FA5E74" w:rsidRPr="00AA1109">
        <w:rPr>
          <w:spacing w:val="-6"/>
          <w:sz w:val="26"/>
          <w:szCs w:val="26"/>
        </w:rPr>
        <w:t>.3</w:t>
      </w:r>
      <w:r w:rsidR="00D134FB" w:rsidRPr="00AA1109">
        <w:rPr>
          <w:spacing w:val="-6"/>
          <w:sz w:val="26"/>
          <w:szCs w:val="26"/>
        </w:rPr>
        <w:t>. Забезпечувати збереження та вільний доступ до мереж інженерних комунікацій, що проходять по зазначеній території, для проведення ремонтних та профілактичних робіт.</w:t>
      </w:r>
    </w:p>
    <w:p w:rsidR="006A2FDF" w:rsidRPr="00AA1109" w:rsidRDefault="004F5738" w:rsidP="00AA1109">
      <w:pPr>
        <w:ind w:firstLine="567"/>
        <w:jc w:val="both"/>
        <w:rPr>
          <w:sz w:val="26"/>
          <w:szCs w:val="26"/>
        </w:rPr>
      </w:pPr>
      <w:r w:rsidRPr="00AA1109">
        <w:rPr>
          <w:spacing w:val="-6"/>
          <w:sz w:val="26"/>
          <w:szCs w:val="26"/>
        </w:rPr>
        <w:t>5</w:t>
      </w:r>
      <w:r w:rsidR="00D134FB" w:rsidRPr="00AA1109">
        <w:rPr>
          <w:spacing w:val="-6"/>
          <w:sz w:val="26"/>
          <w:szCs w:val="26"/>
        </w:rPr>
        <w:t>. Контроль за виконанням рішення покласти на заступника міського голови</w:t>
      </w:r>
      <w:r w:rsidR="00FC4278" w:rsidRPr="00AA1109">
        <w:rPr>
          <w:spacing w:val="-6"/>
          <w:sz w:val="26"/>
          <w:szCs w:val="26"/>
        </w:rPr>
        <w:t xml:space="preserve"> з питань діяльності виконавчих органів міської ради</w:t>
      </w:r>
      <w:r w:rsidR="00D134FB" w:rsidRPr="00AA1109">
        <w:rPr>
          <w:spacing w:val="-6"/>
          <w:sz w:val="26"/>
          <w:szCs w:val="26"/>
        </w:rPr>
        <w:t xml:space="preserve"> </w:t>
      </w:r>
      <w:r w:rsidR="00FC4278" w:rsidRPr="00AA1109">
        <w:rPr>
          <w:spacing w:val="-6"/>
          <w:sz w:val="26"/>
          <w:szCs w:val="26"/>
        </w:rPr>
        <w:t xml:space="preserve">Валентина </w:t>
      </w:r>
      <w:proofErr w:type="spellStart"/>
      <w:r w:rsidR="00FC4278" w:rsidRPr="00AA1109">
        <w:rPr>
          <w:spacing w:val="-6"/>
          <w:sz w:val="26"/>
          <w:szCs w:val="26"/>
        </w:rPr>
        <w:t>Хаймика</w:t>
      </w:r>
      <w:proofErr w:type="spellEnd"/>
      <w:r w:rsidR="00D134FB" w:rsidRPr="00AA1109">
        <w:rPr>
          <w:spacing w:val="-6"/>
          <w:sz w:val="26"/>
          <w:szCs w:val="26"/>
        </w:rPr>
        <w:t xml:space="preserve"> та постійну комісію міської ради з питань земельних відносин та земельного кадастру.</w:t>
      </w:r>
    </w:p>
    <w:p w:rsidR="005D790E" w:rsidRPr="00AA1109" w:rsidRDefault="005D790E">
      <w:pPr>
        <w:rPr>
          <w:sz w:val="26"/>
          <w:szCs w:val="26"/>
        </w:rPr>
      </w:pPr>
    </w:p>
    <w:p w:rsidR="00AA1109" w:rsidRPr="00AA1109" w:rsidRDefault="00AA1109">
      <w:pPr>
        <w:rPr>
          <w:sz w:val="26"/>
          <w:szCs w:val="26"/>
        </w:rPr>
      </w:pPr>
    </w:p>
    <w:p w:rsidR="006A2FDF" w:rsidRDefault="00AD7C0C">
      <w:pPr>
        <w:tabs>
          <w:tab w:val="left" w:pos="3220"/>
        </w:tabs>
        <w:jc w:val="both"/>
        <w:rPr>
          <w:sz w:val="26"/>
          <w:szCs w:val="26"/>
        </w:rPr>
      </w:pPr>
      <w:r w:rsidRPr="00AA1109">
        <w:rPr>
          <w:sz w:val="26"/>
          <w:szCs w:val="26"/>
        </w:rPr>
        <w:t xml:space="preserve">Секретар міської ради       </w:t>
      </w:r>
      <w:r w:rsidR="00D134FB" w:rsidRPr="00AA1109">
        <w:rPr>
          <w:sz w:val="26"/>
          <w:szCs w:val="26"/>
        </w:rPr>
        <w:t xml:space="preserve">                                      </w:t>
      </w:r>
      <w:r w:rsidR="005D790E" w:rsidRPr="00AA1109">
        <w:rPr>
          <w:sz w:val="26"/>
          <w:szCs w:val="26"/>
        </w:rPr>
        <w:t xml:space="preserve">             </w:t>
      </w:r>
      <w:r w:rsidR="00115086">
        <w:rPr>
          <w:sz w:val="26"/>
          <w:szCs w:val="26"/>
        </w:rPr>
        <w:t xml:space="preserve">  </w:t>
      </w:r>
      <w:bookmarkStart w:id="0" w:name="_GoBack"/>
      <w:bookmarkEnd w:id="0"/>
      <w:r w:rsidR="00115086" w:rsidRPr="00115086">
        <w:rPr>
          <w:sz w:val="26"/>
          <w:szCs w:val="26"/>
        </w:rPr>
        <w:t>Андрій РАЗУМОВСЬКИЙ</w:t>
      </w:r>
    </w:p>
    <w:p w:rsidR="005D790E" w:rsidRPr="00AA1109" w:rsidRDefault="005D790E">
      <w:pPr>
        <w:rPr>
          <w:sz w:val="22"/>
          <w:szCs w:val="22"/>
        </w:rPr>
      </w:pPr>
    </w:p>
    <w:p w:rsidR="00AA1109" w:rsidRPr="00AA1109" w:rsidRDefault="00AA1109">
      <w:pPr>
        <w:rPr>
          <w:sz w:val="22"/>
          <w:szCs w:val="22"/>
        </w:rPr>
      </w:pPr>
    </w:p>
    <w:p w:rsidR="006A2FDF" w:rsidRPr="00607738" w:rsidRDefault="003416A9">
      <w:pPr>
        <w:tabs>
          <w:tab w:val="left" w:pos="993"/>
        </w:tabs>
        <w:jc w:val="both"/>
      </w:pPr>
      <w:r w:rsidRPr="00AA1109">
        <w:rPr>
          <w:sz w:val="22"/>
          <w:szCs w:val="22"/>
          <w:lang w:val="ru-RU"/>
        </w:rPr>
        <w:t>Гула</w:t>
      </w:r>
      <w:r w:rsidR="00D134FB" w:rsidRPr="00AA1109">
        <w:rPr>
          <w:sz w:val="22"/>
          <w:szCs w:val="22"/>
        </w:rPr>
        <w:t xml:space="preserve"> 777 </w:t>
      </w:r>
      <w:r w:rsidRPr="00AA1109">
        <w:rPr>
          <w:sz w:val="22"/>
          <w:szCs w:val="22"/>
        </w:rPr>
        <w:t>8</w:t>
      </w:r>
      <w:r w:rsidRPr="00AA1109">
        <w:rPr>
          <w:sz w:val="22"/>
          <w:szCs w:val="22"/>
          <w:lang w:val="ru-RU"/>
        </w:rPr>
        <w:t>7</w:t>
      </w:r>
      <w:r w:rsidR="00D134FB" w:rsidRPr="00AA1109">
        <w:rPr>
          <w:sz w:val="22"/>
          <w:szCs w:val="22"/>
        </w:rPr>
        <w:t>3</w:t>
      </w:r>
    </w:p>
    <w:sectPr w:rsidR="006A2FDF" w:rsidRPr="00607738">
      <w:pgSz w:w="11906" w:h="16838"/>
      <w:pgMar w:top="567" w:right="567" w:bottom="1701" w:left="1985"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altName w:val="Courier New"/>
    <w:panose1 w:val="00000400000000000000"/>
    <w:charset w:val="01"/>
    <w:family w:val="roman"/>
    <w:notTrueType/>
    <w:pitch w:val="variable"/>
    <w:sig w:usb0="00002000" w:usb1="00000000" w:usb2="00000000" w:usb3="00000000" w:csb0="00000000" w:csb1="00000000"/>
  </w:font>
  <w:font w:name="Liberation Sans">
    <w:altName w:val="Arial"/>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F56347"/>
    <w:multiLevelType w:val="multilevel"/>
    <w:tmpl w:val="CF4E83C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4F1B011C"/>
    <w:multiLevelType w:val="multilevel"/>
    <w:tmpl w:val="6316D7A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autoHyphenation/>
  <w:hyphenationZone w:val="425"/>
  <w:characterSpacingControl w:val="doNotCompress"/>
  <w:compat>
    <w:useFELayout/>
    <w:compatSetting w:name="compatibilityMode" w:uri="http://schemas.microsoft.com/office/word" w:val="12"/>
  </w:compat>
  <w:rsids>
    <w:rsidRoot w:val="006A2FDF"/>
    <w:rsid w:val="00006F6D"/>
    <w:rsid w:val="000376AC"/>
    <w:rsid w:val="000458AA"/>
    <w:rsid w:val="000620E0"/>
    <w:rsid w:val="000A2C7C"/>
    <w:rsid w:val="000C191A"/>
    <w:rsid w:val="000C2E75"/>
    <w:rsid w:val="000C31CF"/>
    <w:rsid w:val="000D04AD"/>
    <w:rsid w:val="000D4918"/>
    <w:rsid w:val="000E5280"/>
    <w:rsid w:val="00115086"/>
    <w:rsid w:val="00124960"/>
    <w:rsid w:val="00127304"/>
    <w:rsid w:val="00134B92"/>
    <w:rsid w:val="001355AB"/>
    <w:rsid w:val="00136C71"/>
    <w:rsid w:val="00144A5F"/>
    <w:rsid w:val="001478C4"/>
    <w:rsid w:val="001602E7"/>
    <w:rsid w:val="00177521"/>
    <w:rsid w:val="00195381"/>
    <w:rsid w:val="001A5EB5"/>
    <w:rsid w:val="001D2B9A"/>
    <w:rsid w:val="001E1D26"/>
    <w:rsid w:val="001E5C7C"/>
    <w:rsid w:val="00200022"/>
    <w:rsid w:val="002149E4"/>
    <w:rsid w:val="0023154D"/>
    <w:rsid w:val="00244D95"/>
    <w:rsid w:val="002549AB"/>
    <w:rsid w:val="00257EAD"/>
    <w:rsid w:val="00261811"/>
    <w:rsid w:val="00267CA7"/>
    <w:rsid w:val="002751B7"/>
    <w:rsid w:val="00277B05"/>
    <w:rsid w:val="00290B5B"/>
    <w:rsid w:val="002A15FE"/>
    <w:rsid w:val="002B5ACA"/>
    <w:rsid w:val="002D009B"/>
    <w:rsid w:val="002F4EBE"/>
    <w:rsid w:val="00325F89"/>
    <w:rsid w:val="00341589"/>
    <w:rsid w:val="003416A9"/>
    <w:rsid w:val="0035287E"/>
    <w:rsid w:val="0037736F"/>
    <w:rsid w:val="003975F3"/>
    <w:rsid w:val="003A3D42"/>
    <w:rsid w:val="003B3D84"/>
    <w:rsid w:val="003E2323"/>
    <w:rsid w:val="003F7D97"/>
    <w:rsid w:val="004018ED"/>
    <w:rsid w:val="00410848"/>
    <w:rsid w:val="004262AF"/>
    <w:rsid w:val="004562F2"/>
    <w:rsid w:val="004A6CAC"/>
    <w:rsid w:val="004B772F"/>
    <w:rsid w:val="004F0AA7"/>
    <w:rsid w:val="004F5738"/>
    <w:rsid w:val="005013FB"/>
    <w:rsid w:val="005132E0"/>
    <w:rsid w:val="00520F8A"/>
    <w:rsid w:val="00521A2F"/>
    <w:rsid w:val="0052454D"/>
    <w:rsid w:val="00530643"/>
    <w:rsid w:val="0053472E"/>
    <w:rsid w:val="00565E83"/>
    <w:rsid w:val="00570041"/>
    <w:rsid w:val="00577CC2"/>
    <w:rsid w:val="00586E0F"/>
    <w:rsid w:val="005D790E"/>
    <w:rsid w:val="005F0EE1"/>
    <w:rsid w:val="005F6A96"/>
    <w:rsid w:val="00607738"/>
    <w:rsid w:val="00621D4A"/>
    <w:rsid w:val="00643326"/>
    <w:rsid w:val="00645BBD"/>
    <w:rsid w:val="0064650F"/>
    <w:rsid w:val="006601C1"/>
    <w:rsid w:val="00662E7F"/>
    <w:rsid w:val="00673EEC"/>
    <w:rsid w:val="00676693"/>
    <w:rsid w:val="00683822"/>
    <w:rsid w:val="006857AB"/>
    <w:rsid w:val="0069401C"/>
    <w:rsid w:val="006A2FDF"/>
    <w:rsid w:val="006A3230"/>
    <w:rsid w:val="006E4B5D"/>
    <w:rsid w:val="006E509D"/>
    <w:rsid w:val="007102CD"/>
    <w:rsid w:val="00712A20"/>
    <w:rsid w:val="00715F82"/>
    <w:rsid w:val="00716458"/>
    <w:rsid w:val="0071662F"/>
    <w:rsid w:val="00760011"/>
    <w:rsid w:val="007733AD"/>
    <w:rsid w:val="00786820"/>
    <w:rsid w:val="00794E6C"/>
    <w:rsid w:val="007B1CEA"/>
    <w:rsid w:val="007C4EE6"/>
    <w:rsid w:val="007E4214"/>
    <w:rsid w:val="007E6E4D"/>
    <w:rsid w:val="00800CE7"/>
    <w:rsid w:val="00811ED8"/>
    <w:rsid w:val="00820CA5"/>
    <w:rsid w:val="00823437"/>
    <w:rsid w:val="008246B4"/>
    <w:rsid w:val="008371EE"/>
    <w:rsid w:val="00840670"/>
    <w:rsid w:val="008557BF"/>
    <w:rsid w:val="0086614C"/>
    <w:rsid w:val="00877C44"/>
    <w:rsid w:val="008A6A65"/>
    <w:rsid w:val="008D6B8E"/>
    <w:rsid w:val="008D7E1D"/>
    <w:rsid w:val="00901F3F"/>
    <w:rsid w:val="00913783"/>
    <w:rsid w:val="009163B1"/>
    <w:rsid w:val="00922FE5"/>
    <w:rsid w:val="00926AF3"/>
    <w:rsid w:val="00937E06"/>
    <w:rsid w:val="00941109"/>
    <w:rsid w:val="009605B2"/>
    <w:rsid w:val="00962F89"/>
    <w:rsid w:val="00971023"/>
    <w:rsid w:val="009B0638"/>
    <w:rsid w:val="009C1386"/>
    <w:rsid w:val="009C7D6F"/>
    <w:rsid w:val="009D2B78"/>
    <w:rsid w:val="009D33FC"/>
    <w:rsid w:val="009D556A"/>
    <w:rsid w:val="009E5FC4"/>
    <w:rsid w:val="009F7492"/>
    <w:rsid w:val="00A12B5D"/>
    <w:rsid w:val="00A270F4"/>
    <w:rsid w:val="00A54FED"/>
    <w:rsid w:val="00A63060"/>
    <w:rsid w:val="00A63D40"/>
    <w:rsid w:val="00A9177B"/>
    <w:rsid w:val="00A9376E"/>
    <w:rsid w:val="00AA1109"/>
    <w:rsid w:val="00AA21CD"/>
    <w:rsid w:val="00AB141B"/>
    <w:rsid w:val="00AD07E2"/>
    <w:rsid w:val="00AD7C0C"/>
    <w:rsid w:val="00B07786"/>
    <w:rsid w:val="00B2609E"/>
    <w:rsid w:val="00B55779"/>
    <w:rsid w:val="00B60C5A"/>
    <w:rsid w:val="00B82DF8"/>
    <w:rsid w:val="00BA3208"/>
    <w:rsid w:val="00BC5C9B"/>
    <w:rsid w:val="00BD15CA"/>
    <w:rsid w:val="00C00F05"/>
    <w:rsid w:val="00C16AA1"/>
    <w:rsid w:val="00C176B5"/>
    <w:rsid w:val="00C334F7"/>
    <w:rsid w:val="00C3681F"/>
    <w:rsid w:val="00C37CA0"/>
    <w:rsid w:val="00C50B22"/>
    <w:rsid w:val="00C727C4"/>
    <w:rsid w:val="00CB56B0"/>
    <w:rsid w:val="00CF18A8"/>
    <w:rsid w:val="00CF325B"/>
    <w:rsid w:val="00D045B4"/>
    <w:rsid w:val="00D05F0F"/>
    <w:rsid w:val="00D1199D"/>
    <w:rsid w:val="00D134FB"/>
    <w:rsid w:val="00D17BB0"/>
    <w:rsid w:val="00D26BDE"/>
    <w:rsid w:val="00D90D74"/>
    <w:rsid w:val="00DB22CD"/>
    <w:rsid w:val="00DB5F90"/>
    <w:rsid w:val="00DD2AE0"/>
    <w:rsid w:val="00DD623A"/>
    <w:rsid w:val="00DF4732"/>
    <w:rsid w:val="00E066B3"/>
    <w:rsid w:val="00E127EC"/>
    <w:rsid w:val="00E3234C"/>
    <w:rsid w:val="00E32944"/>
    <w:rsid w:val="00E85686"/>
    <w:rsid w:val="00EB6933"/>
    <w:rsid w:val="00ED269F"/>
    <w:rsid w:val="00ED31BE"/>
    <w:rsid w:val="00EE70F9"/>
    <w:rsid w:val="00EE767C"/>
    <w:rsid w:val="00F23A3D"/>
    <w:rsid w:val="00F53DB7"/>
    <w:rsid w:val="00F55616"/>
    <w:rsid w:val="00F60AF6"/>
    <w:rsid w:val="00F70898"/>
    <w:rsid w:val="00F7311B"/>
    <w:rsid w:val="00F81286"/>
    <w:rsid w:val="00F81D02"/>
    <w:rsid w:val="00FA5E74"/>
    <w:rsid w:val="00FB1AAA"/>
    <w:rsid w:val="00FB3142"/>
    <w:rsid w:val="00FC4278"/>
    <w:rsid w:val="00FC5DD0"/>
    <w:rsid w:val="00FC603B"/>
    <w:rsid w:val="00FC7909"/>
    <w:rsid w:val="00FF1602"/>
    <w:rsid w:val="00FF32A3"/>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NSimSun" w:hAnsi="Times New Roman" w:cs="Arial"/>
        <w:sz w:val="28"/>
        <w:szCs w:val="24"/>
        <w:lang w:val="uk-UA"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eastAsia="Times New Roman" w:cs="Times New Roman"/>
      <w:sz w:val="24"/>
      <w:lang w:bidi="ar-SA"/>
    </w:rPr>
  </w:style>
  <w:style w:type="paragraph" w:styleId="3">
    <w:name w:val="heading 3"/>
    <w:basedOn w:val="a"/>
    <w:next w:val="a"/>
    <w:qFormat/>
    <w:pPr>
      <w:keepNext/>
      <w:ind w:left="2832"/>
      <w:outlineLvl w:val="2"/>
    </w:pPr>
    <w:rPr>
      <w:b/>
      <w:bCs/>
      <w:sz w:val="32"/>
    </w:rPr>
  </w:style>
  <w:style w:type="paragraph" w:styleId="8">
    <w:name w:val="heading 8"/>
    <w:basedOn w:val="a"/>
    <w:next w:val="a"/>
    <w:qFormat/>
    <w:pPr>
      <w:keepNext/>
      <w:jc w:val="center"/>
      <w:outlineLvl w:val="7"/>
    </w:pPr>
    <w:rPr>
      <w:b/>
      <w:bCs/>
      <w:sz w:val="36"/>
    </w:rPr>
  </w:style>
  <w:style w:type="paragraph" w:styleId="9">
    <w:name w:val="heading 9"/>
    <w:basedOn w:val="a"/>
    <w:next w:val="a"/>
    <w:qFormat/>
    <w:pPr>
      <w:keepNext/>
      <w:outlineLvl w:val="8"/>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style>
  <w:style w:type="character" w:customStyle="1" w:styleId="WW8Num2z1">
    <w:name w:val="WW8Num2z1"/>
    <w:qFormat/>
  </w:style>
  <w:style w:type="character" w:customStyle="1" w:styleId="WW8Num2z2">
    <w:name w:val="WW8Num2z2"/>
    <w:qFormat/>
  </w:style>
  <w:style w:type="character" w:customStyle="1" w:styleId="WW8Num2z3">
    <w:name w:val="WW8Num2z3"/>
    <w:qFormat/>
  </w:style>
  <w:style w:type="character" w:customStyle="1" w:styleId="WW8Num2z4">
    <w:name w:val="WW8Num2z4"/>
    <w:qFormat/>
  </w:style>
  <w:style w:type="character" w:customStyle="1" w:styleId="WW8Num2z5">
    <w:name w:val="WW8Num2z5"/>
    <w:qFormat/>
  </w:style>
  <w:style w:type="character" w:customStyle="1" w:styleId="WW8Num2z6">
    <w:name w:val="WW8Num2z6"/>
    <w:qFormat/>
  </w:style>
  <w:style w:type="character" w:customStyle="1" w:styleId="WW8Num2z7">
    <w:name w:val="WW8Num2z7"/>
    <w:qFormat/>
  </w:style>
  <w:style w:type="character" w:customStyle="1" w:styleId="WW8Num2z8">
    <w:name w:val="WW8Num2z8"/>
    <w:qFormat/>
  </w:style>
  <w:style w:type="character" w:customStyle="1" w:styleId="2">
    <w:name w:val="Основной шрифт абзаца2"/>
    <w:qFormat/>
  </w:style>
  <w:style w:type="character" w:customStyle="1" w:styleId="WW8Num1zfalse">
    <w:name w:val="WW8Num1zfalse"/>
    <w:qFormat/>
  </w:style>
  <w:style w:type="character" w:customStyle="1" w:styleId="WW8Num1ztrue">
    <w:name w:val="WW8Num1ztrue"/>
    <w:qFormat/>
  </w:style>
  <w:style w:type="character" w:customStyle="1" w:styleId="WW-WW8Num1ztrue">
    <w:name w:val="WW-WW8Num1ztrue"/>
    <w:qFormat/>
  </w:style>
  <w:style w:type="character" w:customStyle="1" w:styleId="WW-WW8Num1ztrue1">
    <w:name w:val="WW-WW8Num1ztrue1"/>
    <w:qFormat/>
  </w:style>
  <w:style w:type="character" w:customStyle="1" w:styleId="WW-WW8Num1ztrue2">
    <w:name w:val="WW-WW8Num1ztrue2"/>
    <w:qFormat/>
  </w:style>
  <w:style w:type="character" w:customStyle="1" w:styleId="WW-WW8Num1ztrue3">
    <w:name w:val="WW-WW8Num1ztrue3"/>
    <w:qFormat/>
  </w:style>
  <w:style w:type="character" w:customStyle="1" w:styleId="WW-WW8Num1ztrue4">
    <w:name w:val="WW-WW8Num1ztrue4"/>
    <w:qFormat/>
  </w:style>
  <w:style w:type="character" w:customStyle="1" w:styleId="WW-WW8Num1ztrue5">
    <w:name w:val="WW-WW8Num1ztrue5"/>
    <w:qFormat/>
  </w:style>
  <w:style w:type="character" w:customStyle="1" w:styleId="WW-WW8Num1ztrue6">
    <w:name w:val="WW-WW8Num1ztrue6"/>
    <w:qFormat/>
  </w:style>
  <w:style w:type="character" w:customStyle="1" w:styleId="WW8Num2zfalse">
    <w:name w:val="WW8Num2zfalse"/>
    <w:qFormat/>
  </w:style>
  <w:style w:type="character" w:customStyle="1" w:styleId="WW8Num2ztrue">
    <w:name w:val="WW8Num2ztrue"/>
    <w:qFormat/>
  </w:style>
  <w:style w:type="character" w:customStyle="1" w:styleId="WW-WW8Num2ztrue">
    <w:name w:val="WW-WW8Num2ztrue"/>
    <w:qFormat/>
  </w:style>
  <w:style w:type="character" w:customStyle="1" w:styleId="WW-WW8Num2ztrue1">
    <w:name w:val="WW-WW8Num2ztrue1"/>
    <w:qFormat/>
  </w:style>
  <w:style w:type="character" w:customStyle="1" w:styleId="WW-WW8Num2ztrue2">
    <w:name w:val="WW-WW8Num2ztrue2"/>
    <w:qFormat/>
  </w:style>
  <w:style w:type="character" w:customStyle="1" w:styleId="WW-WW8Num2ztrue3">
    <w:name w:val="WW-WW8Num2ztrue3"/>
    <w:qFormat/>
  </w:style>
  <w:style w:type="character" w:customStyle="1" w:styleId="WW-WW8Num2ztrue4">
    <w:name w:val="WW-WW8Num2ztrue4"/>
    <w:qFormat/>
  </w:style>
  <w:style w:type="character" w:customStyle="1" w:styleId="WW-WW8Num2ztrue5">
    <w:name w:val="WW-WW8Num2ztrue5"/>
    <w:qFormat/>
  </w:style>
  <w:style w:type="character" w:customStyle="1" w:styleId="WW-WW8Num2ztrue6">
    <w:name w:val="WW-WW8Num2ztrue6"/>
    <w:qFormat/>
  </w:style>
  <w:style w:type="character" w:customStyle="1" w:styleId="WW-WW8Num1ztrue7">
    <w:name w:val="WW-WW8Num1ztrue7"/>
    <w:qFormat/>
  </w:style>
  <w:style w:type="character" w:customStyle="1" w:styleId="WW-WW8Num1ztrue11">
    <w:name w:val="WW-WW8Num1ztrue11"/>
    <w:qFormat/>
  </w:style>
  <w:style w:type="character" w:customStyle="1" w:styleId="WW-WW8Num1ztrue21">
    <w:name w:val="WW-WW8Num1ztrue21"/>
    <w:qFormat/>
  </w:style>
  <w:style w:type="character" w:customStyle="1" w:styleId="WW-WW8Num1ztrue31">
    <w:name w:val="WW-WW8Num1ztrue31"/>
    <w:qFormat/>
  </w:style>
  <w:style w:type="character" w:customStyle="1" w:styleId="WW-WW8Num1ztrue41">
    <w:name w:val="WW-WW8Num1ztrue41"/>
    <w:qFormat/>
  </w:style>
  <w:style w:type="character" w:customStyle="1" w:styleId="WW-WW8Num1ztrue51">
    <w:name w:val="WW-WW8Num1ztrue51"/>
    <w:qFormat/>
  </w:style>
  <w:style w:type="character" w:customStyle="1" w:styleId="WW-WW8Num1ztrue61">
    <w:name w:val="WW-WW8Num1ztrue61"/>
    <w:qFormat/>
  </w:style>
  <w:style w:type="character" w:customStyle="1" w:styleId="WW-WW8Num1ztrue71">
    <w:name w:val="WW-WW8Num1ztrue71"/>
    <w:qFormat/>
  </w:style>
  <w:style w:type="character" w:customStyle="1" w:styleId="WW-WW8Num1ztrue111">
    <w:name w:val="WW-WW8Num1ztrue111"/>
    <w:qFormat/>
  </w:style>
  <w:style w:type="character" w:customStyle="1" w:styleId="WW-WW8Num1ztrue211">
    <w:name w:val="WW-WW8Num1ztrue211"/>
    <w:qFormat/>
  </w:style>
  <w:style w:type="character" w:customStyle="1" w:styleId="WW-WW8Num1ztrue311">
    <w:name w:val="WW-WW8Num1ztrue311"/>
    <w:qFormat/>
  </w:style>
  <w:style w:type="character" w:customStyle="1" w:styleId="WW-WW8Num1ztrue411">
    <w:name w:val="WW-WW8Num1ztrue411"/>
    <w:qFormat/>
  </w:style>
  <w:style w:type="character" w:customStyle="1" w:styleId="WW-WW8Num1ztrue511">
    <w:name w:val="WW-WW8Num1ztrue511"/>
    <w:qFormat/>
  </w:style>
  <w:style w:type="character" w:customStyle="1" w:styleId="WW-WW8Num1ztrue611">
    <w:name w:val="WW-WW8Num1ztrue611"/>
    <w:qFormat/>
  </w:style>
  <w:style w:type="character" w:customStyle="1" w:styleId="WW-WW8Num1ztrue711">
    <w:name w:val="WW-WW8Num1ztrue711"/>
    <w:qFormat/>
  </w:style>
  <w:style w:type="character" w:customStyle="1" w:styleId="WW-WW8Num1ztrue1111">
    <w:name w:val="WW-WW8Num1ztrue1111"/>
    <w:qFormat/>
  </w:style>
  <w:style w:type="character" w:customStyle="1" w:styleId="WW-WW8Num1ztrue2111">
    <w:name w:val="WW-WW8Num1ztrue2111"/>
    <w:qFormat/>
  </w:style>
  <w:style w:type="character" w:customStyle="1" w:styleId="WW-WW8Num1ztrue3111">
    <w:name w:val="WW-WW8Num1ztrue3111"/>
    <w:qFormat/>
  </w:style>
  <w:style w:type="character" w:customStyle="1" w:styleId="WW-WW8Num1ztrue4111">
    <w:name w:val="WW-WW8Num1ztrue4111"/>
    <w:qFormat/>
  </w:style>
  <w:style w:type="character" w:customStyle="1" w:styleId="WW-WW8Num1ztrue5111">
    <w:name w:val="WW-WW8Num1ztrue5111"/>
    <w:qFormat/>
  </w:style>
  <w:style w:type="character" w:customStyle="1" w:styleId="WW-WW8Num1ztrue6111">
    <w:name w:val="WW-WW8Num1ztrue6111"/>
    <w:qFormat/>
  </w:style>
  <w:style w:type="character" w:customStyle="1" w:styleId="WW-WW8Num1ztrue7111">
    <w:name w:val="WW-WW8Num1ztrue7111"/>
    <w:qFormat/>
  </w:style>
  <w:style w:type="character" w:customStyle="1" w:styleId="WW-WW8Num1ztrue11111">
    <w:name w:val="WW-WW8Num1ztrue11111"/>
    <w:qFormat/>
  </w:style>
  <w:style w:type="character" w:customStyle="1" w:styleId="WW-WW8Num1ztrue21111">
    <w:name w:val="WW-WW8Num1ztrue21111"/>
    <w:qFormat/>
  </w:style>
  <w:style w:type="character" w:customStyle="1" w:styleId="WW-WW8Num1ztrue31111">
    <w:name w:val="WW-WW8Num1ztrue31111"/>
    <w:qFormat/>
  </w:style>
  <w:style w:type="character" w:customStyle="1" w:styleId="WW-WW8Num1ztrue41111">
    <w:name w:val="WW-WW8Num1ztrue41111"/>
    <w:qFormat/>
  </w:style>
  <w:style w:type="character" w:customStyle="1" w:styleId="WW-WW8Num1ztrue51111">
    <w:name w:val="WW-WW8Num1ztrue51111"/>
    <w:qFormat/>
  </w:style>
  <w:style w:type="character" w:customStyle="1" w:styleId="WW-WW8Num1ztrue61111">
    <w:name w:val="WW-WW8Num1ztrue61111"/>
    <w:qFormat/>
  </w:style>
  <w:style w:type="character" w:customStyle="1" w:styleId="WW-WW8Num1ztrue71111">
    <w:name w:val="WW-WW8Num1ztrue71111"/>
    <w:qFormat/>
  </w:style>
  <w:style w:type="character" w:customStyle="1" w:styleId="WW-WW8Num1ztrue111111">
    <w:name w:val="WW-WW8Num1ztrue111111"/>
    <w:qFormat/>
  </w:style>
  <w:style w:type="character" w:customStyle="1" w:styleId="WW-WW8Num1ztrue211111">
    <w:name w:val="WW-WW8Num1ztrue211111"/>
    <w:qFormat/>
  </w:style>
  <w:style w:type="character" w:customStyle="1" w:styleId="WW-WW8Num1ztrue311111">
    <w:name w:val="WW-WW8Num1ztrue311111"/>
    <w:qFormat/>
  </w:style>
  <w:style w:type="character" w:customStyle="1" w:styleId="WW-WW8Num1ztrue411111">
    <w:name w:val="WW-WW8Num1ztrue411111"/>
    <w:qFormat/>
  </w:style>
  <w:style w:type="character" w:customStyle="1" w:styleId="WW-WW8Num1ztrue511111">
    <w:name w:val="WW-WW8Num1ztrue511111"/>
    <w:qFormat/>
  </w:style>
  <w:style w:type="character" w:customStyle="1" w:styleId="WW-WW8Num1ztrue611111">
    <w:name w:val="WW-WW8Num1ztrue611111"/>
    <w:qFormat/>
  </w:style>
  <w:style w:type="character" w:customStyle="1" w:styleId="WW-WW8Num1ztrue711111">
    <w:name w:val="WW-WW8Num1ztrue711111"/>
    <w:qFormat/>
  </w:style>
  <w:style w:type="character" w:customStyle="1" w:styleId="WW-WW8Num1ztrue1111111">
    <w:name w:val="WW-WW8Num1ztrue1111111"/>
    <w:qFormat/>
  </w:style>
  <w:style w:type="character" w:customStyle="1" w:styleId="WW-WW8Num1ztrue2111111">
    <w:name w:val="WW-WW8Num1ztrue2111111"/>
    <w:qFormat/>
  </w:style>
  <w:style w:type="character" w:customStyle="1" w:styleId="WW-WW8Num1ztrue3111111">
    <w:name w:val="WW-WW8Num1ztrue3111111"/>
    <w:qFormat/>
  </w:style>
  <w:style w:type="character" w:customStyle="1" w:styleId="WW-WW8Num1ztrue4111111">
    <w:name w:val="WW-WW8Num1ztrue4111111"/>
    <w:qFormat/>
  </w:style>
  <w:style w:type="character" w:customStyle="1" w:styleId="WW-WW8Num1ztrue5111111">
    <w:name w:val="WW-WW8Num1ztrue5111111"/>
    <w:qFormat/>
  </w:style>
  <w:style w:type="character" w:customStyle="1" w:styleId="WW-WW8Num1ztrue6111111">
    <w:name w:val="WW-WW8Num1ztrue6111111"/>
    <w:qFormat/>
  </w:style>
  <w:style w:type="character" w:customStyle="1" w:styleId="WW-WW8Num1ztrue7111111">
    <w:name w:val="WW-WW8Num1ztrue7111111"/>
    <w:qFormat/>
  </w:style>
  <w:style w:type="character" w:customStyle="1" w:styleId="WW-WW8Num1ztrue11111111">
    <w:name w:val="WW-WW8Num1ztrue11111111"/>
    <w:qFormat/>
  </w:style>
  <w:style w:type="character" w:customStyle="1" w:styleId="WW-WW8Num1ztrue21111111">
    <w:name w:val="WW-WW8Num1ztrue21111111"/>
    <w:qFormat/>
  </w:style>
  <w:style w:type="character" w:customStyle="1" w:styleId="WW-WW8Num1ztrue31111111">
    <w:name w:val="WW-WW8Num1ztrue31111111"/>
    <w:qFormat/>
  </w:style>
  <w:style w:type="character" w:customStyle="1" w:styleId="WW-WW8Num1ztrue41111111">
    <w:name w:val="WW-WW8Num1ztrue41111111"/>
    <w:qFormat/>
  </w:style>
  <w:style w:type="character" w:customStyle="1" w:styleId="WW-WW8Num1ztrue51111111">
    <w:name w:val="WW-WW8Num1ztrue51111111"/>
    <w:qFormat/>
  </w:style>
  <w:style w:type="character" w:customStyle="1" w:styleId="WW-WW8Num1ztrue61111111">
    <w:name w:val="WW-WW8Num1ztrue61111111"/>
    <w:qFormat/>
  </w:style>
  <w:style w:type="character" w:customStyle="1" w:styleId="WW-WW8Num1ztrue71111111">
    <w:name w:val="WW-WW8Num1ztrue71111111"/>
    <w:qFormat/>
  </w:style>
  <w:style w:type="character" w:customStyle="1" w:styleId="WW-WW8Num1ztrue111111111">
    <w:name w:val="WW-WW8Num1ztrue111111111"/>
    <w:qFormat/>
  </w:style>
  <w:style w:type="character" w:customStyle="1" w:styleId="WW-WW8Num1ztrue211111111">
    <w:name w:val="WW-WW8Num1ztrue211111111"/>
    <w:qFormat/>
  </w:style>
  <w:style w:type="character" w:customStyle="1" w:styleId="WW-WW8Num1ztrue311111111">
    <w:name w:val="WW-WW8Num1ztrue311111111"/>
    <w:qFormat/>
  </w:style>
  <w:style w:type="character" w:customStyle="1" w:styleId="WW-WW8Num1ztrue411111111">
    <w:name w:val="WW-WW8Num1ztrue411111111"/>
    <w:qFormat/>
  </w:style>
  <w:style w:type="character" w:customStyle="1" w:styleId="WW-WW8Num1ztrue511111111">
    <w:name w:val="WW-WW8Num1ztrue511111111"/>
    <w:qFormat/>
  </w:style>
  <w:style w:type="character" w:customStyle="1" w:styleId="WW-WW8Num1ztrue611111111">
    <w:name w:val="WW-WW8Num1ztrue611111111"/>
    <w:qFormat/>
  </w:style>
  <w:style w:type="character" w:customStyle="1" w:styleId="WW-WW8Num1ztrue711111111">
    <w:name w:val="WW-WW8Num1ztrue711111111"/>
    <w:qFormat/>
  </w:style>
  <w:style w:type="character" w:customStyle="1" w:styleId="WW-WW8Num1ztrue1111111111">
    <w:name w:val="WW-WW8Num1ztrue1111111111"/>
    <w:qFormat/>
  </w:style>
  <w:style w:type="character" w:customStyle="1" w:styleId="WW-WW8Num1ztrue2111111111">
    <w:name w:val="WW-WW8Num1ztrue2111111111"/>
    <w:qFormat/>
  </w:style>
  <w:style w:type="character" w:customStyle="1" w:styleId="WW-WW8Num1ztrue3111111111">
    <w:name w:val="WW-WW8Num1ztrue3111111111"/>
    <w:qFormat/>
  </w:style>
  <w:style w:type="character" w:customStyle="1" w:styleId="WW-WW8Num1ztrue4111111111">
    <w:name w:val="WW-WW8Num1ztrue4111111111"/>
    <w:qFormat/>
  </w:style>
  <w:style w:type="character" w:customStyle="1" w:styleId="WW-WW8Num1ztrue5111111111">
    <w:name w:val="WW-WW8Num1ztrue5111111111"/>
    <w:qFormat/>
  </w:style>
  <w:style w:type="character" w:customStyle="1" w:styleId="WW-WW8Num1ztrue6111111111">
    <w:name w:val="WW-WW8Num1ztrue6111111111"/>
    <w:qFormat/>
  </w:style>
  <w:style w:type="character" w:customStyle="1" w:styleId="WW-WW8Num1ztrue7111111111">
    <w:name w:val="WW-WW8Num1ztrue7111111111"/>
    <w:qFormat/>
  </w:style>
  <w:style w:type="character" w:customStyle="1" w:styleId="WW-WW8Num1ztrue11111111111">
    <w:name w:val="WW-WW8Num1ztrue11111111111"/>
    <w:qFormat/>
  </w:style>
  <w:style w:type="character" w:customStyle="1" w:styleId="WW-WW8Num1ztrue21111111111">
    <w:name w:val="WW-WW8Num1ztrue21111111111"/>
    <w:qFormat/>
  </w:style>
  <w:style w:type="character" w:customStyle="1" w:styleId="WW-WW8Num1ztrue31111111111">
    <w:name w:val="WW-WW8Num1ztrue31111111111"/>
    <w:qFormat/>
  </w:style>
  <w:style w:type="character" w:customStyle="1" w:styleId="WW-WW8Num1ztrue41111111111">
    <w:name w:val="WW-WW8Num1ztrue41111111111"/>
    <w:qFormat/>
  </w:style>
  <w:style w:type="character" w:customStyle="1" w:styleId="WW-WW8Num1ztrue51111111111">
    <w:name w:val="WW-WW8Num1ztrue51111111111"/>
    <w:qFormat/>
  </w:style>
  <w:style w:type="character" w:customStyle="1" w:styleId="WW-WW8Num1ztrue61111111111">
    <w:name w:val="WW-WW8Num1ztrue61111111111"/>
    <w:qFormat/>
  </w:style>
  <w:style w:type="character" w:customStyle="1" w:styleId="WW-WW8Num1ztrue71111111111">
    <w:name w:val="WW-WW8Num1ztrue71111111111"/>
    <w:qFormat/>
  </w:style>
  <w:style w:type="character" w:customStyle="1" w:styleId="WW-WW8Num1ztrue111111111111">
    <w:name w:val="WW-WW8Num1ztrue111111111111"/>
    <w:qFormat/>
  </w:style>
  <w:style w:type="character" w:customStyle="1" w:styleId="WW-WW8Num1ztrue211111111111">
    <w:name w:val="WW-WW8Num1ztrue211111111111"/>
    <w:qFormat/>
  </w:style>
  <w:style w:type="character" w:customStyle="1" w:styleId="WW-WW8Num1ztrue311111111111">
    <w:name w:val="WW-WW8Num1ztrue311111111111"/>
    <w:qFormat/>
  </w:style>
  <w:style w:type="character" w:customStyle="1" w:styleId="WW-WW8Num1ztrue411111111111">
    <w:name w:val="WW-WW8Num1ztrue411111111111"/>
    <w:qFormat/>
  </w:style>
  <w:style w:type="character" w:customStyle="1" w:styleId="WW-WW8Num1ztrue511111111111">
    <w:name w:val="WW-WW8Num1ztrue511111111111"/>
    <w:qFormat/>
  </w:style>
  <w:style w:type="character" w:customStyle="1" w:styleId="WW-WW8Num1ztrue611111111111">
    <w:name w:val="WW-WW8Num1ztrue611111111111"/>
    <w:qFormat/>
  </w:style>
  <w:style w:type="character" w:customStyle="1" w:styleId="WW-WW8Num1ztrue711111111111">
    <w:name w:val="WW-WW8Num1ztrue711111111111"/>
    <w:qFormat/>
  </w:style>
  <w:style w:type="character" w:customStyle="1" w:styleId="WW-WW8Num1ztrue1111111111111">
    <w:name w:val="WW-WW8Num1ztrue1111111111111"/>
    <w:qFormat/>
  </w:style>
  <w:style w:type="character" w:customStyle="1" w:styleId="WW-WW8Num1ztrue2111111111111">
    <w:name w:val="WW-WW8Num1ztrue2111111111111"/>
    <w:qFormat/>
  </w:style>
  <w:style w:type="character" w:customStyle="1" w:styleId="WW-WW8Num1ztrue3111111111111">
    <w:name w:val="WW-WW8Num1ztrue3111111111111"/>
    <w:qFormat/>
  </w:style>
  <w:style w:type="character" w:customStyle="1" w:styleId="WW-WW8Num1ztrue4111111111111">
    <w:name w:val="WW-WW8Num1ztrue4111111111111"/>
    <w:qFormat/>
  </w:style>
  <w:style w:type="character" w:customStyle="1" w:styleId="WW-WW8Num1ztrue5111111111111">
    <w:name w:val="WW-WW8Num1ztrue5111111111111"/>
    <w:qFormat/>
  </w:style>
  <w:style w:type="character" w:customStyle="1" w:styleId="WW-WW8Num1ztrue6111111111111">
    <w:name w:val="WW-WW8Num1ztrue6111111111111"/>
    <w:qFormat/>
  </w:style>
  <w:style w:type="character" w:customStyle="1" w:styleId="WW-WW8Num1ztrue7111111111111">
    <w:name w:val="WW-WW8Num1ztrue7111111111111"/>
    <w:qFormat/>
  </w:style>
  <w:style w:type="character" w:customStyle="1" w:styleId="WW-WW8Num1ztrue11111111111111">
    <w:name w:val="WW-WW8Num1ztrue11111111111111"/>
    <w:qFormat/>
  </w:style>
  <w:style w:type="character" w:customStyle="1" w:styleId="WW-WW8Num1ztrue21111111111111">
    <w:name w:val="WW-WW8Num1ztrue21111111111111"/>
    <w:qFormat/>
  </w:style>
  <w:style w:type="character" w:customStyle="1" w:styleId="WW-WW8Num1ztrue31111111111111">
    <w:name w:val="WW-WW8Num1ztrue31111111111111"/>
    <w:qFormat/>
  </w:style>
  <w:style w:type="character" w:customStyle="1" w:styleId="WW-WW8Num1ztrue41111111111111">
    <w:name w:val="WW-WW8Num1ztrue41111111111111"/>
    <w:qFormat/>
  </w:style>
  <w:style w:type="character" w:customStyle="1" w:styleId="WW-WW8Num1ztrue51111111111111">
    <w:name w:val="WW-WW8Num1ztrue51111111111111"/>
    <w:qFormat/>
  </w:style>
  <w:style w:type="character" w:customStyle="1" w:styleId="WW-WW8Num1ztrue61111111111111">
    <w:name w:val="WW-WW8Num1ztrue61111111111111"/>
    <w:qFormat/>
  </w:style>
  <w:style w:type="character" w:customStyle="1" w:styleId="WW-WW8Num1ztrue71111111111111">
    <w:name w:val="WW-WW8Num1ztrue71111111111111"/>
    <w:qFormat/>
  </w:style>
  <w:style w:type="character" w:customStyle="1" w:styleId="WW-WW8Num1ztrue111111111111111">
    <w:name w:val="WW-WW8Num1ztrue111111111111111"/>
    <w:qFormat/>
  </w:style>
  <w:style w:type="character" w:customStyle="1" w:styleId="WW-WW8Num1ztrue211111111111111">
    <w:name w:val="WW-WW8Num1ztrue211111111111111"/>
    <w:qFormat/>
  </w:style>
  <w:style w:type="character" w:customStyle="1" w:styleId="WW-WW8Num1ztrue311111111111111">
    <w:name w:val="WW-WW8Num1ztrue311111111111111"/>
    <w:qFormat/>
  </w:style>
  <w:style w:type="character" w:customStyle="1" w:styleId="WW-WW8Num1ztrue411111111111111">
    <w:name w:val="WW-WW8Num1ztrue411111111111111"/>
    <w:qFormat/>
  </w:style>
  <w:style w:type="character" w:customStyle="1" w:styleId="WW-WW8Num1ztrue511111111111111">
    <w:name w:val="WW-WW8Num1ztrue511111111111111"/>
    <w:qFormat/>
  </w:style>
  <w:style w:type="character" w:customStyle="1" w:styleId="WW-WW8Num1ztrue611111111111111">
    <w:name w:val="WW-WW8Num1ztrue611111111111111"/>
    <w:qFormat/>
  </w:style>
  <w:style w:type="character" w:customStyle="1" w:styleId="WW-WW8Num1ztrue711111111111111">
    <w:name w:val="WW-WW8Num1ztrue711111111111111"/>
    <w:qFormat/>
  </w:style>
  <w:style w:type="character" w:customStyle="1" w:styleId="WW-WW8Num1ztrue1111111111111111">
    <w:name w:val="WW-WW8Num1ztrue1111111111111111"/>
    <w:qFormat/>
  </w:style>
  <w:style w:type="character" w:customStyle="1" w:styleId="WW-WW8Num1ztrue2111111111111111">
    <w:name w:val="WW-WW8Num1ztrue2111111111111111"/>
    <w:qFormat/>
  </w:style>
  <w:style w:type="character" w:customStyle="1" w:styleId="WW-WW8Num1ztrue3111111111111111">
    <w:name w:val="WW-WW8Num1ztrue3111111111111111"/>
    <w:qFormat/>
  </w:style>
  <w:style w:type="character" w:customStyle="1" w:styleId="WW-WW8Num1ztrue4111111111111111">
    <w:name w:val="WW-WW8Num1ztrue4111111111111111"/>
    <w:qFormat/>
  </w:style>
  <w:style w:type="character" w:customStyle="1" w:styleId="WW-WW8Num1ztrue5111111111111111">
    <w:name w:val="WW-WW8Num1ztrue5111111111111111"/>
    <w:qFormat/>
  </w:style>
  <w:style w:type="character" w:customStyle="1" w:styleId="WW-WW8Num1ztrue6111111111111111">
    <w:name w:val="WW-WW8Num1ztrue6111111111111111"/>
    <w:qFormat/>
  </w:style>
  <w:style w:type="character" w:customStyle="1" w:styleId="WW-WW8Num1ztrue7111111111111111">
    <w:name w:val="WW-WW8Num1ztrue7111111111111111"/>
    <w:qFormat/>
  </w:style>
  <w:style w:type="character" w:customStyle="1" w:styleId="WW-WW8Num1ztrue11111111111111111">
    <w:name w:val="WW-WW8Num1ztrue11111111111111111"/>
    <w:qFormat/>
  </w:style>
  <w:style w:type="character" w:customStyle="1" w:styleId="WW-WW8Num1ztrue21111111111111111">
    <w:name w:val="WW-WW8Num1ztrue21111111111111111"/>
    <w:qFormat/>
  </w:style>
  <w:style w:type="character" w:customStyle="1" w:styleId="WW-WW8Num1ztrue31111111111111111">
    <w:name w:val="WW-WW8Num1ztrue31111111111111111"/>
    <w:qFormat/>
  </w:style>
  <w:style w:type="character" w:customStyle="1" w:styleId="WW-WW8Num1ztrue41111111111111111">
    <w:name w:val="WW-WW8Num1ztrue41111111111111111"/>
    <w:qFormat/>
  </w:style>
  <w:style w:type="character" w:customStyle="1" w:styleId="WW-WW8Num1ztrue51111111111111111">
    <w:name w:val="WW-WW8Num1ztrue51111111111111111"/>
    <w:qFormat/>
  </w:style>
  <w:style w:type="character" w:customStyle="1" w:styleId="WW-WW8Num1ztrue61111111111111111">
    <w:name w:val="WW-WW8Num1ztrue61111111111111111"/>
    <w:qFormat/>
  </w:style>
  <w:style w:type="character" w:customStyle="1" w:styleId="WW-WW8Num1ztrue71111111111111111">
    <w:name w:val="WW-WW8Num1ztrue71111111111111111"/>
    <w:qFormat/>
  </w:style>
  <w:style w:type="character" w:customStyle="1" w:styleId="WW-WW8Num1ztrue111111111111111111">
    <w:name w:val="WW-WW8Num1ztrue111111111111111111"/>
    <w:qFormat/>
  </w:style>
  <w:style w:type="character" w:customStyle="1" w:styleId="WW-WW8Num1ztrue211111111111111111">
    <w:name w:val="WW-WW8Num1ztrue211111111111111111"/>
    <w:qFormat/>
  </w:style>
  <w:style w:type="character" w:customStyle="1" w:styleId="WW-WW8Num1ztrue311111111111111111">
    <w:name w:val="WW-WW8Num1ztrue311111111111111111"/>
    <w:qFormat/>
  </w:style>
  <w:style w:type="character" w:customStyle="1" w:styleId="WW-WW8Num1ztrue411111111111111111">
    <w:name w:val="WW-WW8Num1ztrue411111111111111111"/>
    <w:qFormat/>
  </w:style>
  <w:style w:type="character" w:customStyle="1" w:styleId="WW-WW8Num1ztrue511111111111111111">
    <w:name w:val="WW-WW8Num1ztrue511111111111111111"/>
    <w:qFormat/>
  </w:style>
  <w:style w:type="character" w:customStyle="1" w:styleId="WW-WW8Num1ztrue611111111111111111">
    <w:name w:val="WW-WW8Num1ztrue611111111111111111"/>
    <w:qFormat/>
  </w:style>
  <w:style w:type="character" w:customStyle="1" w:styleId="1">
    <w:name w:val="Основной шрифт абзаца1"/>
    <w:qFormat/>
  </w:style>
  <w:style w:type="paragraph" w:customStyle="1" w:styleId="a3">
    <w:name w:val="Заголовок"/>
    <w:basedOn w:val="a"/>
    <w:next w:val="a4"/>
    <w:qFormat/>
    <w:pPr>
      <w:keepNext/>
      <w:spacing w:before="240" w:after="120"/>
    </w:pPr>
    <w:rPr>
      <w:rFonts w:ascii="Arial" w:eastAsia="Arial Unicode MS" w:hAnsi="Arial" w:cs="Mangal"/>
      <w:sz w:val="28"/>
      <w:szCs w:val="28"/>
    </w:rPr>
  </w:style>
  <w:style w:type="paragraph" w:styleId="a4">
    <w:name w:val="Body Text"/>
    <w:basedOn w:val="a"/>
    <w:pPr>
      <w:jc w:val="center"/>
    </w:pPr>
    <w:rPr>
      <w:b/>
      <w:bCs/>
      <w:sz w:val="48"/>
    </w:rPr>
  </w:style>
  <w:style w:type="paragraph" w:styleId="a5">
    <w:name w:val="List"/>
    <w:basedOn w:val="a4"/>
    <w:rPr>
      <w:rFonts w:cs="Mangal"/>
    </w:rPr>
  </w:style>
  <w:style w:type="paragraph" w:styleId="a6">
    <w:name w:val="caption"/>
    <w:basedOn w:val="a"/>
    <w:qFormat/>
    <w:pPr>
      <w:suppressLineNumbers/>
      <w:spacing w:before="120" w:after="120"/>
    </w:pPr>
    <w:rPr>
      <w:rFonts w:cs="Arial"/>
      <w:i/>
      <w:iCs/>
    </w:rPr>
  </w:style>
  <w:style w:type="paragraph" w:customStyle="1" w:styleId="a7">
    <w:name w:val="Покажчик"/>
    <w:basedOn w:val="a"/>
    <w:qFormat/>
    <w:pPr>
      <w:suppressLineNumbers/>
    </w:pPr>
    <w:rPr>
      <w:rFonts w:cs="Arial"/>
    </w:rPr>
  </w:style>
  <w:style w:type="paragraph" w:customStyle="1" w:styleId="user">
    <w:name w:val="Заголовок (user)"/>
    <w:basedOn w:val="a"/>
    <w:next w:val="a4"/>
    <w:qFormat/>
    <w:pPr>
      <w:keepNext/>
      <w:spacing w:before="240" w:after="120"/>
    </w:pPr>
    <w:rPr>
      <w:rFonts w:ascii="Liberation Sans" w:eastAsia="Microsoft YaHei" w:hAnsi="Liberation Sans" w:cs="Arial"/>
      <w:sz w:val="28"/>
      <w:szCs w:val="28"/>
    </w:rPr>
  </w:style>
  <w:style w:type="paragraph" w:customStyle="1" w:styleId="user0">
    <w:name w:val="Покажчик (user)"/>
    <w:basedOn w:val="a"/>
    <w:qFormat/>
    <w:pPr>
      <w:suppressLineNumbers/>
    </w:pPr>
    <w:rPr>
      <w:rFonts w:cs="Arial"/>
    </w:rPr>
  </w:style>
  <w:style w:type="paragraph" w:customStyle="1" w:styleId="caption1">
    <w:name w:val="caption1"/>
    <w:basedOn w:val="a"/>
    <w:qFormat/>
    <w:pPr>
      <w:suppressLineNumbers/>
      <w:spacing w:before="120" w:after="120"/>
    </w:pPr>
    <w:rPr>
      <w:rFonts w:cs="Mangal"/>
      <w:i/>
      <w:iCs/>
    </w:rPr>
  </w:style>
  <w:style w:type="paragraph" w:customStyle="1" w:styleId="20">
    <w:name w:val="Указатель2"/>
    <w:basedOn w:val="a"/>
    <w:qFormat/>
    <w:pPr>
      <w:suppressLineNumbers/>
    </w:pPr>
    <w:rPr>
      <w:rFonts w:cs="Mangal"/>
    </w:rPr>
  </w:style>
  <w:style w:type="paragraph" w:customStyle="1" w:styleId="10">
    <w:name w:val="Название объекта1"/>
    <w:basedOn w:val="a"/>
    <w:qFormat/>
    <w:pPr>
      <w:suppressLineNumbers/>
      <w:spacing w:before="120" w:after="120"/>
    </w:pPr>
    <w:rPr>
      <w:rFonts w:cs="Mangal"/>
      <w:i/>
      <w:iCs/>
    </w:rPr>
  </w:style>
  <w:style w:type="paragraph" w:customStyle="1" w:styleId="11">
    <w:name w:val="Указатель1"/>
    <w:basedOn w:val="a"/>
    <w:qFormat/>
    <w:pPr>
      <w:suppressLineNumbers/>
    </w:pPr>
    <w:rPr>
      <w:rFonts w:cs="Mangal"/>
    </w:rPr>
  </w:style>
  <w:style w:type="paragraph" w:styleId="a8">
    <w:name w:val="Balloon Text"/>
    <w:basedOn w:val="a"/>
    <w:qFormat/>
    <w:rPr>
      <w:rFonts w:ascii="Tahoma" w:hAnsi="Tahoma" w:cs="Tahoma"/>
      <w:sz w:val="16"/>
      <w:szCs w:val="16"/>
    </w:rPr>
  </w:style>
  <w:style w:type="paragraph" w:customStyle="1" w:styleId="a9">
    <w:name w:val="Вміст таблиці"/>
    <w:basedOn w:val="a"/>
    <w:qFormat/>
    <w:pPr>
      <w:widowControl w:val="0"/>
      <w:suppressLineNumbers/>
    </w:pPr>
  </w:style>
  <w:style w:type="paragraph" w:customStyle="1" w:styleId="aa">
    <w:name w:val="Заголовок таблиці"/>
    <w:basedOn w:val="a9"/>
    <w:qFormat/>
    <w:pPr>
      <w:jc w:val="center"/>
    </w:pPr>
    <w:rPr>
      <w:b/>
      <w:bCs/>
    </w:rPr>
  </w:style>
  <w:style w:type="numbering" w:customStyle="1" w:styleId="ab">
    <w:name w:val="Без маркерів"/>
    <w:uiPriority w:val="99"/>
    <w:semiHidden/>
    <w:unhideWhenUsed/>
    <w:qFormat/>
  </w:style>
  <w:style w:type="numbering" w:customStyle="1" w:styleId="WW8Num1">
    <w:name w:val="WW8Num1"/>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oleObject" Target="embeddings/oleObject1.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w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490</TotalTime>
  <Pages>2</Pages>
  <Words>3432</Words>
  <Characters>1957</Characters>
  <Application>Microsoft Office Word</Application>
  <DocSecurity>0</DocSecurity>
  <Lines>16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tanya_l</dc:creator>
  <cp:lastModifiedBy>Пользователь</cp:lastModifiedBy>
  <cp:revision>304</cp:revision>
  <cp:lastPrinted>2025-12-02T09:53:00Z</cp:lastPrinted>
  <dcterms:created xsi:type="dcterms:W3CDTF">2025-12-02T09:58:00Z</dcterms:created>
  <dcterms:modified xsi:type="dcterms:W3CDTF">2026-07-29T13:53:00Z</dcterms:modified>
  <dc:language>uk-UA</dc:language>
</cp:coreProperties>
</file>