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23787" w:rsidRDefault="00B23787" w:rsidP="005210C7">
      <w:pPr>
        <w:pStyle w:val="aa"/>
        <w:shd w:val="clear" w:color="auto" w:fill="FFFFFF"/>
        <w:spacing w:beforeAutospacing="0" w:after="180" w:afterAutospacing="0"/>
        <w:ind w:left="5580"/>
        <w:rPr>
          <w:color w:val="222222"/>
          <w:sz w:val="28"/>
          <w:szCs w:val="28"/>
        </w:rPr>
      </w:pPr>
      <w:r>
        <w:rPr>
          <w:color w:val="222222"/>
          <w:sz w:val="28"/>
          <w:szCs w:val="28"/>
        </w:rPr>
        <w:t>Додаток</w:t>
      </w:r>
      <w:r>
        <w:rPr>
          <w:color w:val="222222"/>
          <w:sz w:val="28"/>
          <w:szCs w:val="28"/>
        </w:rPr>
        <w:br/>
        <w:t>до рішення міської ради</w:t>
      </w:r>
      <w:r>
        <w:rPr>
          <w:color w:val="222222"/>
          <w:sz w:val="28"/>
          <w:szCs w:val="28"/>
        </w:rPr>
        <w:br/>
        <w:t>_____________ № ________</w:t>
      </w:r>
    </w:p>
    <w:p w:rsidR="00B23787" w:rsidRPr="0086390C" w:rsidRDefault="00B23787">
      <w:pPr>
        <w:pStyle w:val="aa"/>
        <w:shd w:val="clear" w:color="auto" w:fill="FFFFFF"/>
        <w:spacing w:beforeAutospacing="0" w:after="180" w:afterAutospacing="0"/>
        <w:jc w:val="center"/>
        <w:rPr>
          <w:b/>
          <w:bCs/>
          <w:color w:val="222222"/>
          <w:sz w:val="28"/>
          <w:szCs w:val="28"/>
        </w:rPr>
      </w:pPr>
      <w:r>
        <w:rPr>
          <w:b/>
          <w:bCs/>
          <w:color w:val="222222"/>
          <w:sz w:val="28"/>
          <w:szCs w:val="28"/>
        </w:rPr>
        <w:t>РЕГЛАМЕНТ</w:t>
      </w:r>
      <w:r>
        <w:rPr>
          <w:rFonts w:cs="Calibri"/>
          <w:color w:val="222222"/>
          <w:sz w:val="28"/>
          <w:szCs w:val="28"/>
        </w:rPr>
        <w:br/>
      </w:r>
      <w:r w:rsidRPr="0086390C">
        <w:rPr>
          <w:b/>
          <w:bCs/>
          <w:color w:val="222222"/>
          <w:sz w:val="28"/>
          <w:szCs w:val="28"/>
        </w:rPr>
        <w:t>департаменту «Центр надання адміністративних послуг у місті Луцьку» Луцької міської ради</w:t>
      </w:r>
    </w:p>
    <w:p w:rsidR="00B23787" w:rsidRDefault="00B23787">
      <w:pPr>
        <w:pStyle w:val="aa"/>
        <w:shd w:val="clear" w:color="auto" w:fill="FFFFFF"/>
        <w:spacing w:beforeAutospacing="0" w:after="180" w:afterAutospacing="0"/>
        <w:jc w:val="center"/>
        <w:rPr>
          <w:rFonts w:cs="Calibri"/>
          <w:color w:val="222222"/>
          <w:sz w:val="28"/>
          <w:szCs w:val="28"/>
        </w:rPr>
      </w:pPr>
      <w:r>
        <w:rPr>
          <w:b/>
          <w:bCs/>
          <w:color w:val="222222"/>
          <w:sz w:val="28"/>
          <w:szCs w:val="28"/>
        </w:rPr>
        <w:t>1. Загальна частина</w:t>
      </w:r>
    </w:p>
    <w:p w:rsidR="00B23787" w:rsidRDefault="00B23787" w:rsidP="005210C7">
      <w:pPr>
        <w:pStyle w:val="aa"/>
        <w:shd w:val="clear" w:color="auto" w:fill="FFFFFF"/>
        <w:spacing w:beforeAutospacing="0" w:after="0" w:afterAutospacing="0"/>
        <w:ind w:firstLine="540"/>
        <w:jc w:val="both"/>
        <w:rPr>
          <w:color w:val="222222"/>
          <w:sz w:val="28"/>
          <w:szCs w:val="28"/>
        </w:rPr>
      </w:pPr>
      <w:r>
        <w:rPr>
          <w:color w:val="222222"/>
          <w:sz w:val="28"/>
          <w:szCs w:val="28"/>
        </w:rPr>
        <w:t xml:space="preserve">1.1. Регламент департаменту «Центр надання адміністративних послуг у місті Луцьку» Луцької міської ради (далі – Регламент) визначає порядок організації роботи департаменту «Центр надання адміністративних послуг у місті Луцьку» (далі департаменту ЦНАП), його філій (далі - Філії ЦНАП), віддалених робочих місць (далі – ВРМ), «мобільного адміністратора», порядок дій працівників </w:t>
      </w:r>
      <w:r>
        <w:rPr>
          <w:color w:val="000000"/>
          <w:sz w:val="28"/>
          <w:szCs w:val="28"/>
        </w:rPr>
        <w:t>д</w:t>
      </w:r>
      <w:r>
        <w:rPr>
          <w:color w:val="222222"/>
          <w:sz w:val="28"/>
          <w:szCs w:val="28"/>
        </w:rPr>
        <w:t>епартаменту ЦНАП та їх взаємодії з суб’єктами надання адміністративних послуг і суб’єктами звернень.</w:t>
      </w:r>
    </w:p>
    <w:p w:rsidR="00B23787" w:rsidRDefault="00B23787" w:rsidP="005210C7">
      <w:pPr>
        <w:pStyle w:val="aa"/>
        <w:shd w:val="clear" w:color="auto" w:fill="FFFFFF"/>
        <w:spacing w:beforeAutospacing="0" w:after="0" w:afterAutospacing="0"/>
        <w:ind w:firstLine="540"/>
        <w:jc w:val="both"/>
        <w:rPr>
          <w:color w:val="222222"/>
          <w:sz w:val="28"/>
          <w:szCs w:val="28"/>
        </w:rPr>
      </w:pPr>
      <w:r>
        <w:rPr>
          <w:color w:val="222222"/>
          <w:sz w:val="28"/>
          <w:szCs w:val="28"/>
        </w:rPr>
        <w:t>1.2. Регламент є нормативним актом, розробленим на основі чинного законодавства України, з врахуванням Регламенту Луцької міської ради, Регламенту роботи виконавчого комітету та виконавчих органів Луцької міської ради, визначає механізм взаємодії працівників Департаменту ЦНАП та суб’єктів надання адміністративних послуг; підприємств, установ, організацій, фондів; суб’єктів звернень, визначає правове, організаційне, матеріально-технічне забезпечення роботи Департаменту ЦНАП.</w:t>
      </w:r>
    </w:p>
    <w:p w:rsidR="00B23787" w:rsidRDefault="00B23787" w:rsidP="005210C7">
      <w:pPr>
        <w:pStyle w:val="aa"/>
        <w:shd w:val="clear" w:color="auto" w:fill="FFFFFF"/>
        <w:spacing w:beforeAutospacing="0" w:after="0" w:afterAutospacing="0"/>
        <w:ind w:firstLine="540"/>
        <w:jc w:val="both"/>
        <w:rPr>
          <w:color w:val="222222"/>
          <w:sz w:val="28"/>
          <w:szCs w:val="28"/>
        </w:rPr>
      </w:pPr>
      <w:r>
        <w:rPr>
          <w:color w:val="222222"/>
          <w:sz w:val="28"/>
          <w:szCs w:val="28"/>
        </w:rPr>
        <w:t>1.3. Затвердження Регламенту, скасування та внесення змін до нього здійснюється за рішенням Луцької міської ради.</w:t>
      </w:r>
    </w:p>
    <w:p w:rsidR="00B23787" w:rsidRDefault="00B23787" w:rsidP="005210C7">
      <w:pPr>
        <w:pStyle w:val="aa"/>
        <w:shd w:val="clear" w:color="auto" w:fill="FFFFFF"/>
        <w:spacing w:beforeAutospacing="0" w:after="0" w:afterAutospacing="0"/>
        <w:ind w:firstLine="540"/>
        <w:jc w:val="both"/>
        <w:rPr>
          <w:color w:val="222222"/>
          <w:sz w:val="28"/>
          <w:szCs w:val="28"/>
        </w:rPr>
      </w:pPr>
      <w:r>
        <w:rPr>
          <w:color w:val="222222"/>
          <w:sz w:val="28"/>
          <w:szCs w:val="28"/>
        </w:rPr>
        <w:t>1.4. Дотримання Регламенту є обов’язковим для працівників Департаменту ЦНАП, суб’єктів надання адміністративних послуг.</w:t>
      </w:r>
    </w:p>
    <w:p w:rsidR="00B23787" w:rsidRDefault="00B23787" w:rsidP="005210C7">
      <w:pPr>
        <w:pStyle w:val="aa"/>
        <w:shd w:val="clear" w:color="auto" w:fill="FFFFFF"/>
        <w:spacing w:beforeAutospacing="0" w:after="0" w:afterAutospacing="0"/>
        <w:ind w:firstLine="540"/>
        <w:jc w:val="both"/>
        <w:rPr>
          <w:color w:val="222222"/>
          <w:sz w:val="28"/>
          <w:szCs w:val="28"/>
        </w:rPr>
      </w:pPr>
      <w:r>
        <w:rPr>
          <w:color w:val="222222"/>
          <w:sz w:val="28"/>
          <w:szCs w:val="28"/>
        </w:rPr>
        <w:t>1.5. Департамент ЦНАП у своїй діяльності керується Конституцією та законами України, актами Президента України і Кабінету Міністрів України, актами центральних та місцевих органів виконавчої влади, органів місцевого самоврядування, положенням про Департамент ЦНАП та цим Регламентом.</w:t>
      </w:r>
    </w:p>
    <w:p w:rsidR="00B23787" w:rsidRDefault="00B23787" w:rsidP="005210C7">
      <w:pPr>
        <w:pStyle w:val="aa"/>
        <w:shd w:val="clear" w:color="auto" w:fill="FFFFFF"/>
        <w:spacing w:beforeAutospacing="0" w:after="0" w:afterAutospacing="0"/>
        <w:ind w:firstLine="540"/>
        <w:jc w:val="both"/>
        <w:rPr>
          <w:rStyle w:val="FontStyle22"/>
          <w:rFonts w:cs="Calibri"/>
          <w:color w:val="222222"/>
          <w:spacing w:val="0"/>
          <w:sz w:val="28"/>
          <w:szCs w:val="28"/>
        </w:rPr>
      </w:pPr>
      <w:r>
        <w:rPr>
          <w:rStyle w:val="FontStyle22"/>
          <w:sz w:val="28"/>
          <w:szCs w:val="28"/>
        </w:rPr>
        <w:t>1.6. Надання адміністративних послуг у Департаменті ЦНАП здійснюється з дотриманням таких принципів:</w:t>
      </w:r>
    </w:p>
    <w:p w:rsidR="00B23787" w:rsidRDefault="00B23787" w:rsidP="00B37D67">
      <w:pPr>
        <w:pStyle w:val="aa"/>
        <w:shd w:val="clear" w:color="auto" w:fill="FFFFFF"/>
        <w:spacing w:beforeAutospacing="0" w:after="0" w:afterAutospacing="0"/>
        <w:ind w:left="540"/>
        <w:jc w:val="both"/>
        <w:rPr>
          <w:rFonts w:cs="Calibri"/>
          <w:color w:val="222222"/>
          <w:sz w:val="28"/>
          <w:szCs w:val="28"/>
        </w:rPr>
      </w:pPr>
      <w:r>
        <w:rPr>
          <w:color w:val="222222"/>
          <w:sz w:val="28"/>
          <w:szCs w:val="28"/>
        </w:rPr>
        <w:t>верховенство права;</w:t>
      </w:r>
      <w:r>
        <w:rPr>
          <w:rFonts w:cs="Calibri"/>
          <w:color w:val="222222"/>
          <w:sz w:val="28"/>
          <w:szCs w:val="28"/>
        </w:rPr>
        <w:br/>
      </w:r>
      <w:r>
        <w:rPr>
          <w:color w:val="222222"/>
          <w:sz w:val="28"/>
          <w:szCs w:val="28"/>
        </w:rPr>
        <w:t>законність;</w:t>
      </w:r>
      <w:r>
        <w:rPr>
          <w:rFonts w:cs="Calibri"/>
          <w:color w:val="222222"/>
          <w:sz w:val="28"/>
          <w:szCs w:val="28"/>
        </w:rPr>
        <w:br/>
      </w:r>
      <w:r>
        <w:rPr>
          <w:color w:val="222222"/>
          <w:sz w:val="28"/>
          <w:szCs w:val="28"/>
        </w:rPr>
        <w:t>рівність учасників адміністративної процедури перед законом;</w:t>
      </w:r>
      <w:r>
        <w:rPr>
          <w:rFonts w:cs="Calibri"/>
          <w:color w:val="222222"/>
          <w:sz w:val="28"/>
          <w:szCs w:val="28"/>
        </w:rPr>
        <w:br/>
      </w:r>
      <w:r>
        <w:rPr>
          <w:color w:val="222222"/>
          <w:sz w:val="28"/>
          <w:szCs w:val="28"/>
        </w:rPr>
        <w:t>відкритість та прозорість;</w:t>
      </w:r>
      <w:r>
        <w:rPr>
          <w:rFonts w:cs="Calibri"/>
          <w:color w:val="222222"/>
          <w:sz w:val="28"/>
          <w:szCs w:val="28"/>
        </w:rPr>
        <w:br/>
      </w:r>
      <w:r>
        <w:rPr>
          <w:color w:val="222222"/>
          <w:sz w:val="28"/>
          <w:szCs w:val="28"/>
        </w:rPr>
        <w:t>оперативність та своєчасність;</w:t>
      </w:r>
      <w:r>
        <w:rPr>
          <w:rFonts w:cs="Calibri"/>
          <w:color w:val="222222"/>
          <w:sz w:val="28"/>
          <w:szCs w:val="28"/>
        </w:rPr>
        <w:br/>
      </w:r>
      <w:r>
        <w:rPr>
          <w:color w:val="222222"/>
          <w:sz w:val="28"/>
          <w:szCs w:val="28"/>
        </w:rPr>
        <w:t>доступність;</w:t>
      </w:r>
      <w:r>
        <w:rPr>
          <w:rFonts w:cs="Calibri"/>
          <w:color w:val="222222"/>
          <w:sz w:val="28"/>
          <w:szCs w:val="28"/>
        </w:rPr>
        <w:br/>
      </w:r>
      <w:r>
        <w:rPr>
          <w:color w:val="222222"/>
          <w:sz w:val="28"/>
          <w:szCs w:val="28"/>
        </w:rPr>
        <w:t>презумпція правомірності дій суб’єкта звернення;</w:t>
      </w:r>
      <w:r>
        <w:rPr>
          <w:rFonts w:cs="Calibri"/>
          <w:color w:val="222222"/>
          <w:sz w:val="28"/>
          <w:szCs w:val="28"/>
        </w:rPr>
        <w:br/>
      </w:r>
      <w:r>
        <w:rPr>
          <w:color w:val="222222"/>
          <w:sz w:val="28"/>
          <w:szCs w:val="28"/>
        </w:rPr>
        <w:t>право на участь у розгляді справи;</w:t>
      </w:r>
      <w:r>
        <w:rPr>
          <w:rFonts w:cs="Calibri"/>
          <w:color w:val="222222"/>
          <w:sz w:val="28"/>
          <w:szCs w:val="28"/>
        </w:rPr>
        <w:br/>
      </w:r>
      <w:r>
        <w:rPr>
          <w:color w:val="222222"/>
          <w:sz w:val="28"/>
          <w:szCs w:val="28"/>
        </w:rPr>
        <w:t>мотивованість рішень;</w:t>
      </w:r>
      <w:r>
        <w:rPr>
          <w:rFonts w:cs="Calibri"/>
          <w:color w:val="222222"/>
          <w:sz w:val="28"/>
          <w:szCs w:val="28"/>
        </w:rPr>
        <w:br/>
      </w:r>
      <w:r>
        <w:rPr>
          <w:color w:val="222222"/>
          <w:sz w:val="28"/>
          <w:szCs w:val="28"/>
        </w:rPr>
        <w:t>інклюзивність та інші принципи, передбачені законом.</w:t>
      </w:r>
    </w:p>
    <w:p w:rsidR="00B23787" w:rsidRDefault="00B23787" w:rsidP="005210C7">
      <w:pPr>
        <w:pStyle w:val="aa"/>
        <w:shd w:val="clear" w:color="auto" w:fill="FFFFFF"/>
        <w:spacing w:beforeAutospacing="0" w:after="0" w:afterAutospacing="0"/>
        <w:ind w:firstLine="540"/>
        <w:jc w:val="both"/>
        <w:rPr>
          <w:color w:val="222222"/>
          <w:sz w:val="28"/>
          <w:szCs w:val="28"/>
        </w:rPr>
      </w:pPr>
      <w:r>
        <w:rPr>
          <w:color w:val="222222"/>
          <w:sz w:val="28"/>
          <w:szCs w:val="28"/>
        </w:rPr>
        <w:t xml:space="preserve">1.7. Прийом суб’єктів звернень щодо надання адміністративних послуг, відповідно до затвердженого переліку, якщо такі послуги відповідно до чинного законодавства надаються через ЦНАП, та видача суб’єктам звернень </w:t>
      </w:r>
      <w:r>
        <w:rPr>
          <w:color w:val="222222"/>
          <w:sz w:val="28"/>
          <w:szCs w:val="28"/>
        </w:rPr>
        <w:lastRenderedPageBreak/>
        <w:t>оформлених результатів надання адміністративних послуг здійснюється виключно через Департамент ЦНАП.</w:t>
      </w:r>
    </w:p>
    <w:p w:rsidR="00B23787" w:rsidRDefault="00B23787" w:rsidP="005210C7">
      <w:pPr>
        <w:pStyle w:val="aa"/>
        <w:shd w:val="clear" w:color="auto" w:fill="FFFFFF"/>
        <w:spacing w:beforeAutospacing="0" w:after="0" w:afterAutospacing="0"/>
        <w:ind w:firstLine="540"/>
        <w:jc w:val="both"/>
        <w:rPr>
          <w:color w:val="222222"/>
          <w:sz w:val="28"/>
          <w:szCs w:val="28"/>
        </w:rPr>
      </w:pPr>
    </w:p>
    <w:p w:rsidR="00B23787" w:rsidRDefault="00B23787" w:rsidP="005210C7">
      <w:pPr>
        <w:pStyle w:val="aa"/>
        <w:shd w:val="clear" w:color="auto" w:fill="FFFFFF"/>
        <w:spacing w:beforeAutospacing="0" w:after="0" w:afterAutospacing="0"/>
        <w:ind w:firstLine="540"/>
        <w:jc w:val="center"/>
        <w:rPr>
          <w:b/>
          <w:bCs/>
          <w:color w:val="222222"/>
          <w:sz w:val="28"/>
          <w:szCs w:val="28"/>
        </w:rPr>
      </w:pPr>
      <w:r>
        <w:rPr>
          <w:b/>
          <w:bCs/>
          <w:color w:val="222222"/>
          <w:sz w:val="28"/>
          <w:szCs w:val="28"/>
        </w:rPr>
        <w:t>2. Визначення термінів</w:t>
      </w:r>
    </w:p>
    <w:p w:rsidR="00B23787" w:rsidRDefault="00B23787" w:rsidP="005210C7">
      <w:pPr>
        <w:pStyle w:val="aa"/>
        <w:shd w:val="clear" w:color="auto" w:fill="FFFFFF"/>
        <w:spacing w:beforeAutospacing="0" w:after="0" w:afterAutospacing="0"/>
        <w:ind w:firstLine="540"/>
        <w:jc w:val="center"/>
        <w:rPr>
          <w:rFonts w:cs="Calibri"/>
          <w:color w:val="222222"/>
          <w:sz w:val="28"/>
          <w:szCs w:val="28"/>
        </w:rPr>
      </w:pPr>
    </w:p>
    <w:p w:rsidR="00B23787" w:rsidRDefault="00B23787" w:rsidP="005210C7">
      <w:pPr>
        <w:pStyle w:val="aa"/>
        <w:shd w:val="clear" w:color="auto" w:fill="FFFFFF"/>
        <w:spacing w:beforeAutospacing="0" w:after="0" w:afterAutospacing="0"/>
        <w:ind w:firstLine="540"/>
        <w:jc w:val="both"/>
        <w:rPr>
          <w:color w:val="222222"/>
          <w:sz w:val="28"/>
          <w:szCs w:val="28"/>
        </w:rPr>
      </w:pPr>
      <w:r>
        <w:rPr>
          <w:color w:val="222222"/>
          <w:sz w:val="28"/>
          <w:szCs w:val="28"/>
        </w:rPr>
        <w:t>У цьому Регламенті терміни вживаються у значеннях, наведених в законах України «Про адміністративні послуги», «Про адміністративну процедуру» та «Про особливості надання публічних (електронних публічних) послуг» та «Про звернення громадян».</w:t>
      </w:r>
    </w:p>
    <w:p w:rsidR="00B23787" w:rsidRDefault="00B23787" w:rsidP="005210C7">
      <w:pPr>
        <w:pStyle w:val="aa"/>
        <w:shd w:val="clear" w:color="auto" w:fill="FFFFFF"/>
        <w:spacing w:beforeAutospacing="0" w:after="0" w:afterAutospacing="0"/>
        <w:ind w:firstLine="540"/>
        <w:jc w:val="both"/>
        <w:rPr>
          <w:rFonts w:cs="Calibri"/>
          <w:color w:val="222222"/>
          <w:sz w:val="28"/>
          <w:szCs w:val="28"/>
        </w:rPr>
      </w:pPr>
      <w:r>
        <w:rPr>
          <w:color w:val="222222"/>
          <w:sz w:val="28"/>
          <w:szCs w:val="28"/>
        </w:rPr>
        <w:t>2.1. Адміністративна процедура – послідовність дій адміністративного органу, спрямованих на розгляд і вирішення адміністративної справи.</w:t>
      </w:r>
      <w:r>
        <w:rPr>
          <w:rFonts w:cs="Calibri"/>
          <w:color w:val="222222"/>
          <w:sz w:val="28"/>
          <w:szCs w:val="28"/>
        </w:rPr>
        <w:br/>
      </w:r>
      <w:r>
        <w:rPr>
          <w:color w:val="222222"/>
          <w:sz w:val="28"/>
          <w:szCs w:val="28"/>
        </w:rPr>
        <w:t>2.2. Адміністративний акт – рішення адміністративного органу, прийняте у результаті здійснення адміністративної процедури.</w:t>
      </w:r>
      <w:r>
        <w:rPr>
          <w:rFonts w:cs="Calibri"/>
          <w:color w:val="222222"/>
          <w:sz w:val="28"/>
          <w:szCs w:val="28"/>
        </w:rPr>
        <w:br/>
      </w:r>
      <w:r>
        <w:rPr>
          <w:color w:val="222222"/>
          <w:sz w:val="28"/>
          <w:szCs w:val="28"/>
        </w:rPr>
        <w:t>2.3. Учасники адміністративної процедури – суб’єкт звернення (заявник), адресат, заінтересована особа.</w:t>
      </w:r>
    </w:p>
    <w:p w:rsidR="00B23787" w:rsidRDefault="00B23787" w:rsidP="005210C7">
      <w:pPr>
        <w:pStyle w:val="aa"/>
        <w:shd w:val="clear" w:color="auto" w:fill="FFFFFF"/>
        <w:spacing w:beforeAutospacing="0" w:after="0" w:afterAutospacing="0"/>
        <w:ind w:firstLine="540"/>
        <w:jc w:val="both"/>
        <w:rPr>
          <w:rFonts w:cs="Calibri"/>
          <w:color w:val="222222"/>
          <w:sz w:val="28"/>
          <w:szCs w:val="28"/>
        </w:rPr>
      </w:pPr>
      <w:r>
        <w:rPr>
          <w:color w:val="000000"/>
          <w:sz w:val="28"/>
          <w:szCs w:val="28"/>
        </w:rPr>
        <w:t>2.4. </w:t>
      </w:r>
      <w:r>
        <w:rPr>
          <w:color w:val="222222"/>
          <w:sz w:val="28"/>
          <w:szCs w:val="28"/>
        </w:rPr>
        <w:t>Адміністративна послуга – це публічна (державна або муніципальна) послуга, що надається органами виконавчої влади, виконавчими органами місцевого самоврядування та іншими уповноваженими суб’єктами, надання якої пов’язане з реалізацією владних повноважень; результат здійснення владних повноважень суб’єктом надання адміністративних послуг за заявою фізичної або юридичної особи, спрямований на набуття, зміну чи припинення прав та/або обов’язків такої особи відповідно до закону.</w:t>
      </w:r>
    </w:p>
    <w:p w:rsidR="00B23787" w:rsidRDefault="00B23787" w:rsidP="005210C7">
      <w:pPr>
        <w:pStyle w:val="aa"/>
        <w:shd w:val="clear" w:color="auto" w:fill="FFFFFF"/>
        <w:spacing w:beforeAutospacing="0" w:after="0" w:afterAutospacing="0"/>
        <w:ind w:firstLine="540"/>
        <w:jc w:val="both"/>
        <w:rPr>
          <w:rFonts w:cs="Calibri"/>
          <w:color w:val="222222"/>
          <w:sz w:val="28"/>
          <w:szCs w:val="28"/>
        </w:rPr>
      </w:pPr>
      <w:r>
        <w:rPr>
          <w:color w:val="222222"/>
          <w:sz w:val="28"/>
          <w:szCs w:val="28"/>
        </w:rPr>
        <w:t>2.5. Електронна публічна послуга – послуга, що надається органами виконавчої влади, органами місцевого самоврядування, підприємствами, установами, організаціями, які перебувають у їх управлінні, в тому числі адміністративна послуга, яка надається з використанням інформаційно-телекомунікаційних систем на підставі заяви (звернення, запиту), поданої в електронній формі з використанням телекомунікаційних систем (у тому числі з використанням Єдиного державного вебпорталу електронних послуг), або без подання такої заяви.</w:t>
      </w:r>
    </w:p>
    <w:p w:rsidR="00B23787" w:rsidRDefault="00B23787" w:rsidP="005210C7">
      <w:pPr>
        <w:pStyle w:val="aa"/>
        <w:shd w:val="clear" w:color="auto" w:fill="FFFFFF"/>
        <w:spacing w:beforeAutospacing="0" w:after="0" w:afterAutospacing="0"/>
        <w:ind w:firstLine="540"/>
        <w:jc w:val="both"/>
        <w:rPr>
          <w:color w:val="222222"/>
          <w:sz w:val="28"/>
          <w:szCs w:val="28"/>
        </w:rPr>
      </w:pPr>
      <w:r>
        <w:rPr>
          <w:color w:val="222222"/>
          <w:sz w:val="28"/>
          <w:szCs w:val="28"/>
        </w:rPr>
        <w:t>2.6. Вхідний пакет документів – комплект документів, сформований відповідно до чинного законодавства, що подає суб’єкт звернення для отримання адміністративної послуги.</w:t>
      </w:r>
    </w:p>
    <w:p w:rsidR="00B23787" w:rsidRDefault="00B23787" w:rsidP="005210C7">
      <w:pPr>
        <w:pStyle w:val="aa"/>
        <w:shd w:val="clear" w:color="auto" w:fill="FFFFFF"/>
        <w:spacing w:beforeAutospacing="0" w:after="0" w:afterAutospacing="0"/>
        <w:ind w:firstLine="540"/>
        <w:jc w:val="both"/>
        <w:rPr>
          <w:color w:val="222222"/>
          <w:sz w:val="28"/>
          <w:szCs w:val="28"/>
        </w:rPr>
      </w:pPr>
      <w:r>
        <w:rPr>
          <w:color w:val="222222"/>
          <w:sz w:val="28"/>
          <w:szCs w:val="28"/>
        </w:rPr>
        <w:t>2.7. Вихідний пакет документів – результат адміністративної послуги, документ або комплект документів, оформлений і сформований відповідно до чинного законодавства, що видається/або надсилається суб’єкту звернення.</w:t>
      </w:r>
    </w:p>
    <w:p w:rsidR="00B23787" w:rsidRDefault="00B23787" w:rsidP="005210C7">
      <w:pPr>
        <w:pStyle w:val="aa"/>
        <w:shd w:val="clear" w:color="auto" w:fill="FFFFFF"/>
        <w:spacing w:beforeAutospacing="0" w:after="0" w:afterAutospacing="0"/>
        <w:ind w:firstLine="540"/>
        <w:jc w:val="both"/>
        <w:rPr>
          <w:color w:val="222222"/>
          <w:sz w:val="28"/>
          <w:szCs w:val="28"/>
        </w:rPr>
      </w:pPr>
      <w:r>
        <w:rPr>
          <w:color w:val="222222"/>
          <w:sz w:val="28"/>
          <w:szCs w:val="28"/>
        </w:rPr>
        <w:t>2.8. Суб’єкт звернення - фізична особа, юридична особа, яка звертається за отриманням адміністративної послуги.</w:t>
      </w:r>
    </w:p>
    <w:p w:rsidR="00B23787" w:rsidRDefault="00B23787" w:rsidP="005210C7">
      <w:pPr>
        <w:pStyle w:val="aa"/>
        <w:shd w:val="clear" w:color="auto" w:fill="FFFFFF"/>
        <w:spacing w:beforeAutospacing="0" w:after="0" w:afterAutospacing="0"/>
        <w:ind w:firstLine="540"/>
        <w:jc w:val="both"/>
        <w:rPr>
          <w:color w:val="222222"/>
          <w:sz w:val="28"/>
          <w:szCs w:val="28"/>
        </w:rPr>
      </w:pPr>
      <w:r>
        <w:rPr>
          <w:color w:val="222222"/>
          <w:sz w:val="28"/>
          <w:szCs w:val="28"/>
        </w:rPr>
        <w:t>2.9. Суб’єкт надання адміністративної послуги (надалі - СНАП) - орган виконавчої влади, інший державний орган, орган місцевого самоврядування, їх посадові особи, уповноважені відповідно до закону надавати адміністративні послуги.</w:t>
      </w:r>
    </w:p>
    <w:p w:rsidR="00B23787" w:rsidRDefault="00B23787" w:rsidP="00B37D67">
      <w:pPr>
        <w:pStyle w:val="aa"/>
        <w:shd w:val="clear" w:color="auto" w:fill="FFFFFF"/>
        <w:spacing w:beforeAutospacing="0" w:after="0" w:afterAutospacing="0"/>
        <w:ind w:firstLine="540"/>
        <w:jc w:val="both"/>
        <w:rPr>
          <w:rFonts w:cs="Calibri"/>
          <w:color w:val="222222"/>
          <w:sz w:val="28"/>
          <w:szCs w:val="28"/>
        </w:rPr>
      </w:pPr>
      <w:r>
        <w:rPr>
          <w:color w:val="222222"/>
          <w:sz w:val="28"/>
          <w:szCs w:val="28"/>
        </w:rPr>
        <w:t>2.10. Маломобільні групи населення - це люди, що відчувають труднощі при самостійному пересуванні, одержанні послуги чи необхідної інформації або при орієнтуванні у просторі зокрема:</w:t>
      </w:r>
    </w:p>
    <w:p w:rsidR="00B23787" w:rsidRDefault="00B23787" w:rsidP="00B450D1">
      <w:pPr>
        <w:pStyle w:val="aa"/>
        <w:shd w:val="clear" w:color="auto" w:fill="FFFFFF"/>
        <w:spacing w:beforeAutospacing="0" w:after="0" w:afterAutospacing="0"/>
        <w:ind w:left="567" w:firstLine="539"/>
        <w:jc w:val="both"/>
        <w:rPr>
          <w:color w:val="222222"/>
          <w:sz w:val="28"/>
          <w:szCs w:val="28"/>
        </w:rPr>
      </w:pPr>
      <w:r>
        <w:rPr>
          <w:rFonts w:cs="Calibri"/>
          <w:color w:val="222222"/>
          <w:sz w:val="28"/>
          <w:szCs w:val="28"/>
        </w:rPr>
        <w:lastRenderedPageBreak/>
        <w:br/>
      </w:r>
      <w:r>
        <w:rPr>
          <w:color w:val="222222"/>
          <w:sz w:val="28"/>
          <w:szCs w:val="28"/>
        </w:rPr>
        <w:t>люди, які не можуть самостійно пересуватися;</w:t>
      </w:r>
      <w:r>
        <w:rPr>
          <w:color w:val="222222"/>
          <w:sz w:val="28"/>
          <w:szCs w:val="28"/>
        </w:rPr>
        <w:br/>
        <w:t xml:space="preserve">люди з інвалідністю, які мають обмеження щодо мобільності (особи з інвалідністю на протезах); </w:t>
      </w:r>
    </w:p>
    <w:p w:rsidR="00B23787" w:rsidRDefault="00B23787" w:rsidP="00B450D1">
      <w:pPr>
        <w:pStyle w:val="aa"/>
        <w:shd w:val="clear" w:color="auto" w:fill="FFFFFF"/>
        <w:spacing w:beforeAutospacing="0" w:after="0" w:afterAutospacing="0"/>
        <w:ind w:left="567"/>
        <w:jc w:val="both"/>
        <w:rPr>
          <w:color w:val="222222"/>
          <w:sz w:val="28"/>
          <w:szCs w:val="28"/>
        </w:rPr>
      </w:pPr>
      <w:r>
        <w:rPr>
          <w:color w:val="222222"/>
          <w:sz w:val="28"/>
          <w:szCs w:val="28"/>
        </w:rPr>
        <w:t xml:space="preserve">люди з інвалідністю з порушенням зору, що користуються білою тростиною; люди з інвалідністю, що використовують під час руху додаткові засоби (милиці, ціпки); </w:t>
      </w:r>
    </w:p>
    <w:p w:rsidR="00B23787" w:rsidRDefault="00B23787" w:rsidP="00B450D1">
      <w:pPr>
        <w:pStyle w:val="aa"/>
        <w:shd w:val="clear" w:color="auto" w:fill="FFFFFF"/>
        <w:spacing w:beforeAutospacing="0" w:after="0" w:afterAutospacing="0"/>
        <w:ind w:left="567"/>
        <w:jc w:val="both"/>
        <w:rPr>
          <w:color w:val="222222"/>
          <w:sz w:val="28"/>
          <w:szCs w:val="28"/>
        </w:rPr>
      </w:pPr>
      <w:r>
        <w:rPr>
          <w:color w:val="222222"/>
          <w:sz w:val="28"/>
          <w:szCs w:val="28"/>
        </w:rPr>
        <w:t xml:space="preserve">люди з інвалідністю, що пересуваються на кріслах колісних, які           приводяться в рух вручну;  </w:t>
      </w:r>
    </w:p>
    <w:p w:rsidR="00B23787" w:rsidRPr="003400F4" w:rsidRDefault="00B23787" w:rsidP="00B450D1">
      <w:pPr>
        <w:pStyle w:val="aa"/>
        <w:shd w:val="clear" w:color="auto" w:fill="FFFFFF"/>
        <w:spacing w:beforeAutospacing="0" w:after="0" w:afterAutospacing="0"/>
        <w:jc w:val="both"/>
        <w:rPr>
          <w:rFonts w:cs="Calibri"/>
          <w:color w:val="222222"/>
          <w:sz w:val="28"/>
          <w:szCs w:val="28"/>
        </w:rPr>
      </w:pPr>
      <w:r>
        <w:rPr>
          <w:color w:val="222222"/>
          <w:sz w:val="28"/>
          <w:szCs w:val="28"/>
        </w:rPr>
        <w:t xml:space="preserve">        </w:t>
      </w:r>
      <w:r w:rsidRPr="003400F4">
        <w:rPr>
          <w:color w:val="222222"/>
          <w:sz w:val="28"/>
          <w:szCs w:val="28"/>
        </w:rPr>
        <w:t>люди похилого</w:t>
      </w:r>
      <w:r>
        <w:rPr>
          <w:color w:val="222222"/>
          <w:sz w:val="28"/>
          <w:szCs w:val="28"/>
        </w:rPr>
        <w:t xml:space="preserve"> віку </w:t>
      </w:r>
      <w:r w:rsidRPr="003400F4">
        <w:rPr>
          <w:color w:val="222222"/>
          <w:sz w:val="28"/>
          <w:szCs w:val="28"/>
        </w:rPr>
        <w:t>(</w:t>
      </w:r>
      <w:r>
        <w:rPr>
          <w:color w:val="222222"/>
          <w:sz w:val="28"/>
          <w:szCs w:val="28"/>
        </w:rPr>
        <w:t>особи з інвалідністю які досягли пенсійного віку</w:t>
      </w:r>
      <w:r w:rsidRPr="003400F4">
        <w:rPr>
          <w:color w:val="222222"/>
          <w:sz w:val="28"/>
          <w:szCs w:val="28"/>
        </w:rPr>
        <w:t>);</w:t>
      </w:r>
    </w:p>
    <w:p w:rsidR="00B23787" w:rsidRDefault="00B23787" w:rsidP="00180EAE">
      <w:pPr>
        <w:pStyle w:val="aa"/>
        <w:shd w:val="clear" w:color="auto" w:fill="FFFFFF"/>
        <w:spacing w:beforeAutospacing="0" w:after="0" w:afterAutospacing="0"/>
        <w:jc w:val="both"/>
        <w:rPr>
          <w:rFonts w:cs="Calibri"/>
          <w:color w:val="222222"/>
          <w:sz w:val="28"/>
          <w:szCs w:val="28"/>
        </w:rPr>
      </w:pPr>
      <w:r>
        <w:rPr>
          <w:color w:val="222222"/>
          <w:sz w:val="28"/>
          <w:szCs w:val="28"/>
        </w:rPr>
        <w:t xml:space="preserve">        люди з ментальними та інтелектуальними порушеннями. </w:t>
      </w:r>
    </w:p>
    <w:p w:rsidR="00B23787" w:rsidRDefault="00B23787" w:rsidP="00B7082A">
      <w:pPr>
        <w:pStyle w:val="aa"/>
        <w:shd w:val="clear" w:color="auto" w:fill="FFFFFF"/>
        <w:spacing w:beforeAutospacing="0" w:after="0" w:afterAutospacing="0"/>
        <w:ind w:right="567"/>
        <w:jc w:val="both"/>
        <w:rPr>
          <w:color w:val="222222"/>
          <w:sz w:val="28"/>
          <w:szCs w:val="28"/>
        </w:rPr>
      </w:pPr>
      <w:r>
        <w:rPr>
          <w:color w:val="222222"/>
          <w:sz w:val="28"/>
          <w:szCs w:val="28"/>
        </w:rPr>
        <w:t xml:space="preserve">        вагітні жінки на останньому місяці вагітності;</w:t>
      </w:r>
      <w:r>
        <w:rPr>
          <w:color w:val="222222"/>
          <w:sz w:val="28"/>
          <w:szCs w:val="28"/>
        </w:rPr>
        <w:br/>
        <w:t xml:space="preserve">        люди (в т.ч. військовослужбовці), які перебувають на тривалому                                     </w:t>
      </w:r>
    </w:p>
    <w:p w:rsidR="00B23787" w:rsidRDefault="00B23787" w:rsidP="00B7082A">
      <w:pPr>
        <w:pStyle w:val="aa"/>
        <w:shd w:val="clear" w:color="auto" w:fill="FFFFFF"/>
        <w:spacing w:beforeAutospacing="0" w:after="0" w:afterAutospacing="0"/>
        <w:ind w:right="567"/>
        <w:jc w:val="both"/>
        <w:rPr>
          <w:color w:val="222222"/>
          <w:sz w:val="28"/>
          <w:szCs w:val="28"/>
        </w:rPr>
      </w:pPr>
      <w:r>
        <w:rPr>
          <w:color w:val="222222"/>
          <w:sz w:val="28"/>
          <w:szCs w:val="28"/>
        </w:rPr>
        <w:t xml:space="preserve">        лікуванні та потребують стороннього догляду;</w:t>
      </w:r>
    </w:p>
    <w:p w:rsidR="00B23787" w:rsidRDefault="00B23787" w:rsidP="00B7082A">
      <w:pPr>
        <w:pStyle w:val="aa"/>
        <w:shd w:val="clear" w:color="auto" w:fill="FFFFFF"/>
        <w:spacing w:beforeAutospacing="0" w:after="0" w:afterAutospacing="0"/>
        <w:ind w:right="567"/>
        <w:jc w:val="both"/>
        <w:rPr>
          <w:color w:val="222222"/>
          <w:sz w:val="28"/>
          <w:szCs w:val="28"/>
        </w:rPr>
      </w:pPr>
      <w:r>
        <w:rPr>
          <w:color w:val="222222"/>
          <w:sz w:val="28"/>
          <w:szCs w:val="28"/>
        </w:rPr>
        <w:t xml:space="preserve">        інші люди в обґрунтованих випадках.</w:t>
      </w:r>
    </w:p>
    <w:p w:rsidR="00B23787" w:rsidRDefault="00B23787" w:rsidP="005210C7">
      <w:pPr>
        <w:pStyle w:val="aa"/>
        <w:shd w:val="clear" w:color="auto" w:fill="FFFFFF"/>
        <w:spacing w:beforeAutospacing="0" w:after="0" w:afterAutospacing="0"/>
        <w:ind w:firstLine="540"/>
        <w:jc w:val="both"/>
        <w:rPr>
          <w:color w:val="222222"/>
          <w:sz w:val="28"/>
          <w:szCs w:val="28"/>
        </w:rPr>
      </w:pPr>
      <w:r>
        <w:rPr>
          <w:color w:val="222222"/>
          <w:sz w:val="28"/>
          <w:szCs w:val="28"/>
        </w:rPr>
        <w:t xml:space="preserve">2.11. Інформаційна картка адміністративної послуги містить інформацію для суб’єкта звернення щодо </w:t>
      </w:r>
      <w:r>
        <w:rPr>
          <w:color w:val="000000"/>
          <w:sz w:val="28"/>
          <w:szCs w:val="28"/>
        </w:rPr>
        <w:t xml:space="preserve">порядку надання послуги, переліку документів, </w:t>
      </w:r>
      <w:r>
        <w:rPr>
          <w:color w:val="222222"/>
          <w:sz w:val="28"/>
          <w:szCs w:val="28"/>
        </w:rPr>
        <w:t>розробляється для кожної послуги СНАП.</w:t>
      </w:r>
    </w:p>
    <w:p w:rsidR="00B23787" w:rsidRDefault="00B23787" w:rsidP="005210C7">
      <w:pPr>
        <w:pStyle w:val="aa"/>
        <w:shd w:val="clear" w:color="auto" w:fill="FFFFFF"/>
        <w:spacing w:beforeAutospacing="0" w:after="0" w:afterAutospacing="0"/>
        <w:ind w:firstLine="540"/>
        <w:jc w:val="both"/>
        <w:rPr>
          <w:color w:val="222222"/>
          <w:sz w:val="28"/>
          <w:szCs w:val="28"/>
        </w:rPr>
      </w:pPr>
      <w:r>
        <w:rPr>
          <w:color w:val="222222"/>
          <w:sz w:val="28"/>
          <w:szCs w:val="28"/>
        </w:rPr>
        <w:t>2.12. Технологічна картка адміністративної послуги містить інформацію про процедуру надання послуги через Департамент ЦНАП, розробляється СНАП.</w:t>
      </w:r>
    </w:p>
    <w:p w:rsidR="00B23787" w:rsidRDefault="00B23787" w:rsidP="005210C7">
      <w:pPr>
        <w:pStyle w:val="aa"/>
        <w:shd w:val="clear" w:color="auto" w:fill="FFFFFF"/>
        <w:spacing w:beforeAutospacing="0" w:after="0" w:afterAutospacing="0"/>
        <w:ind w:firstLine="540"/>
        <w:jc w:val="both"/>
        <w:rPr>
          <w:rFonts w:cs="Calibri"/>
          <w:color w:val="222222"/>
          <w:sz w:val="28"/>
          <w:szCs w:val="28"/>
        </w:rPr>
      </w:pPr>
      <w:r>
        <w:rPr>
          <w:color w:val="222222"/>
          <w:sz w:val="28"/>
          <w:szCs w:val="28"/>
        </w:rPr>
        <w:t xml:space="preserve">2.13. Перелік адміністративних послуг – перелік послуг, що надаються СНАПчерез Департамент ЦНАП. На основі </w:t>
      </w:r>
      <w:r>
        <w:rPr>
          <w:color w:val="000000"/>
          <w:sz w:val="28"/>
          <w:szCs w:val="28"/>
        </w:rPr>
        <w:t xml:space="preserve">узгоджених рішень, </w:t>
      </w:r>
      <w:r>
        <w:rPr>
          <w:sz w:val="28"/>
          <w:szCs w:val="28"/>
        </w:rPr>
        <w:t>підписаних меморандумів</w:t>
      </w:r>
      <w:r>
        <w:rPr>
          <w:color w:val="FF0000"/>
          <w:sz w:val="28"/>
          <w:szCs w:val="28"/>
        </w:rPr>
        <w:t xml:space="preserve"> </w:t>
      </w:r>
      <w:r>
        <w:rPr>
          <w:color w:val="222222"/>
          <w:sz w:val="28"/>
          <w:szCs w:val="28"/>
        </w:rPr>
        <w:t>через Департамент ЦНАП можуть надаватися інші послуги представниками СНАП.</w:t>
      </w:r>
    </w:p>
    <w:p w:rsidR="00B23787" w:rsidRDefault="00B23787" w:rsidP="005210C7">
      <w:pPr>
        <w:pStyle w:val="aa"/>
        <w:shd w:val="clear" w:color="auto" w:fill="FFFFFF"/>
        <w:spacing w:beforeAutospacing="0" w:after="0" w:afterAutospacing="0"/>
        <w:ind w:firstLine="540"/>
        <w:jc w:val="both"/>
        <w:rPr>
          <w:color w:val="222222"/>
          <w:sz w:val="28"/>
          <w:szCs w:val="28"/>
        </w:rPr>
      </w:pPr>
      <w:r>
        <w:rPr>
          <w:color w:val="222222"/>
          <w:sz w:val="28"/>
          <w:szCs w:val="28"/>
        </w:rPr>
        <w:t>2.14. Працівник Департаменту ЦНАП – адміністратор, державний реєстратор, головний спеціаліст, відповідальний черговий, який організовує надання адміністративних послуг шляхом взаємодії з СНАП.</w:t>
      </w:r>
    </w:p>
    <w:p w:rsidR="00B23787" w:rsidRDefault="00B23787" w:rsidP="005210C7">
      <w:pPr>
        <w:pStyle w:val="aa"/>
        <w:shd w:val="clear" w:color="auto" w:fill="FFFFFF"/>
        <w:spacing w:beforeAutospacing="0" w:after="0" w:afterAutospacing="0"/>
        <w:ind w:firstLine="540"/>
        <w:jc w:val="both"/>
        <w:rPr>
          <w:color w:val="222222"/>
          <w:sz w:val="28"/>
          <w:szCs w:val="28"/>
        </w:rPr>
      </w:pPr>
      <w:r>
        <w:rPr>
          <w:color w:val="222222"/>
          <w:sz w:val="28"/>
          <w:szCs w:val="28"/>
        </w:rPr>
        <w:t>2.15. Представник СНАП – представник комунальних підприємств, установ, організацій та фондів, який здійснює надання адміністративних послуг у Департаменті ЦНАП.</w:t>
      </w:r>
    </w:p>
    <w:p w:rsidR="00B23787" w:rsidRDefault="00B23787" w:rsidP="005210C7">
      <w:pPr>
        <w:pStyle w:val="aa"/>
        <w:shd w:val="clear" w:color="auto" w:fill="FFFFFF"/>
        <w:spacing w:beforeAutospacing="0" w:after="0" w:afterAutospacing="0"/>
        <w:ind w:firstLine="540"/>
        <w:jc w:val="both"/>
        <w:rPr>
          <w:color w:val="222222"/>
          <w:sz w:val="28"/>
          <w:szCs w:val="28"/>
        </w:rPr>
      </w:pPr>
      <w:r>
        <w:rPr>
          <w:color w:val="222222"/>
          <w:sz w:val="28"/>
          <w:szCs w:val="28"/>
        </w:rPr>
        <w:t>2.16. Філія Департаменту ЦНАП - територіальний підрозділ Департаменту ЦНАП, в якому забезпечується надання адміністративних послуг працівниками Департаменту ЦНАП, відповідно до Переліку, згідно із затвердженим графіком.</w:t>
      </w:r>
    </w:p>
    <w:p w:rsidR="00B23787" w:rsidRDefault="00B23787" w:rsidP="005210C7">
      <w:pPr>
        <w:pStyle w:val="aa"/>
        <w:shd w:val="clear" w:color="auto" w:fill="FFFFFF"/>
        <w:spacing w:beforeAutospacing="0" w:after="0" w:afterAutospacing="0"/>
        <w:ind w:firstLine="540"/>
        <w:jc w:val="both"/>
        <w:rPr>
          <w:rFonts w:cs="Calibri"/>
          <w:color w:val="FF0000"/>
          <w:sz w:val="28"/>
          <w:szCs w:val="28"/>
        </w:rPr>
      </w:pPr>
      <w:r>
        <w:rPr>
          <w:color w:val="222222"/>
          <w:sz w:val="28"/>
          <w:szCs w:val="28"/>
        </w:rPr>
        <w:t>2.17. «Дія Центр» - символічне позначення Департаменту ЦНАП.</w:t>
      </w:r>
    </w:p>
    <w:p w:rsidR="00B23787" w:rsidRDefault="00B23787" w:rsidP="005210C7">
      <w:pPr>
        <w:pStyle w:val="aa"/>
        <w:shd w:val="clear" w:color="auto" w:fill="FFFFFF"/>
        <w:spacing w:beforeAutospacing="0" w:after="0" w:afterAutospacing="0"/>
        <w:ind w:firstLine="540"/>
        <w:jc w:val="both"/>
        <w:rPr>
          <w:color w:val="222222"/>
          <w:sz w:val="28"/>
          <w:szCs w:val="28"/>
        </w:rPr>
      </w:pPr>
      <w:r>
        <w:rPr>
          <w:color w:val="222222"/>
          <w:sz w:val="28"/>
          <w:szCs w:val="28"/>
        </w:rPr>
        <w:t>2.18. Віддалене робоче місце – стаціонарне, належним чином облаштоване робоче місце, де забезпечується надання адміністративних послуг працівником Департаменту ЦНАП відповідно до Переліку, згідно із затвердженим графіком.</w:t>
      </w:r>
    </w:p>
    <w:p w:rsidR="00B23787" w:rsidRDefault="00B23787" w:rsidP="005210C7">
      <w:pPr>
        <w:pStyle w:val="aa"/>
        <w:shd w:val="clear" w:color="auto" w:fill="FFFFFF"/>
        <w:spacing w:beforeAutospacing="0" w:after="0" w:afterAutospacing="0"/>
        <w:ind w:firstLine="540"/>
        <w:jc w:val="both"/>
        <w:rPr>
          <w:color w:val="222222"/>
          <w:sz w:val="28"/>
          <w:szCs w:val="28"/>
        </w:rPr>
      </w:pPr>
      <w:r>
        <w:rPr>
          <w:color w:val="222222"/>
          <w:sz w:val="28"/>
          <w:szCs w:val="28"/>
        </w:rPr>
        <w:t xml:space="preserve">2.19. Місце для самообслуговування - належним чином облаштоване стаціонарне робоче місце (з доступом до інтернет ресурсу) для самостійного замовлення адміністративних послуг в електронній формі суб’єктами звернень, в тому числі через портал Дія, за необхідності з допомогою </w:t>
      </w:r>
      <w:r>
        <w:rPr>
          <w:color w:val="000000"/>
          <w:sz w:val="28"/>
          <w:szCs w:val="28"/>
        </w:rPr>
        <w:t xml:space="preserve">працівника департаменту </w:t>
      </w:r>
      <w:r>
        <w:rPr>
          <w:color w:val="222222"/>
          <w:sz w:val="28"/>
          <w:szCs w:val="28"/>
        </w:rPr>
        <w:t>ЦНАП.</w:t>
      </w:r>
    </w:p>
    <w:p w:rsidR="00B23787" w:rsidRDefault="00B23787" w:rsidP="005210C7">
      <w:pPr>
        <w:pStyle w:val="aa"/>
        <w:shd w:val="clear" w:color="auto" w:fill="FFFFFF"/>
        <w:spacing w:beforeAutospacing="0" w:after="0" w:afterAutospacing="0"/>
        <w:ind w:firstLine="540"/>
        <w:jc w:val="both"/>
        <w:rPr>
          <w:color w:val="222222"/>
          <w:sz w:val="28"/>
          <w:szCs w:val="28"/>
        </w:rPr>
      </w:pPr>
      <w:r>
        <w:rPr>
          <w:color w:val="222222"/>
          <w:sz w:val="28"/>
          <w:szCs w:val="28"/>
        </w:rPr>
        <w:t xml:space="preserve">2.20. «Мобільний адміністратор» – це адміністратор, який забезпечує надання адміністративних послуг маломобільним групам населення, </w:t>
      </w:r>
      <w:r>
        <w:rPr>
          <w:color w:val="222222"/>
          <w:sz w:val="28"/>
          <w:szCs w:val="28"/>
        </w:rPr>
        <w:lastRenderedPageBreak/>
        <w:t>здійснює обслуговування за місцем проживання/перебування особи (житло, заклад охорони здоров’я, комунальний заклад, заклад соціального захисту, тощо) за допомогою ручного мобільного комплексу програмних та технічних засобів з вільним доступу до інтернету.</w:t>
      </w:r>
    </w:p>
    <w:p w:rsidR="00B23787" w:rsidRDefault="00B23787" w:rsidP="005210C7">
      <w:pPr>
        <w:pStyle w:val="western"/>
        <w:spacing w:before="0" w:after="0"/>
        <w:ind w:firstLine="540"/>
        <w:jc w:val="center"/>
        <w:rPr>
          <w:rStyle w:val="a3"/>
          <w:rFonts w:cs="Calibri"/>
          <w:sz w:val="28"/>
          <w:szCs w:val="28"/>
          <w:lang w:val="uk-UA"/>
        </w:rPr>
      </w:pPr>
    </w:p>
    <w:p w:rsidR="00B23787" w:rsidRDefault="00B23787" w:rsidP="005210C7">
      <w:pPr>
        <w:pStyle w:val="western"/>
        <w:spacing w:before="0" w:after="0"/>
        <w:ind w:firstLine="540"/>
        <w:jc w:val="center"/>
        <w:rPr>
          <w:rStyle w:val="a3"/>
          <w:sz w:val="28"/>
          <w:szCs w:val="28"/>
          <w:lang w:val="uk-UA"/>
        </w:rPr>
      </w:pPr>
      <w:r>
        <w:rPr>
          <w:rStyle w:val="a3"/>
          <w:sz w:val="28"/>
          <w:szCs w:val="28"/>
          <w:lang w:val="uk-UA"/>
        </w:rPr>
        <w:t>3. Інформаційна та Технологічна картки адміністративної послуги</w:t>
      </w:r>
    </w:p>
    <w:p w:rsidR="00B23787" w:rsidRDefault="00B23787" w:rsidP="005210C7">
      <w:pPr>
        <w:pStyle w:val="western"/>
        <w:spacing w:before="0" w:after="0"/>
        <w:ind w:firstLine="540"/>
        <w:jc w:val="center"/>
        <w:rPr>
          <w:rFonts w:cs="Calibri"/>
          <w:lang w:val="uk-UA"/>
        </w:rPr>
      </w:pPr>
    </w:p>
    <w:p w:rsidR="00B23787" w:rsidRDefault="00B23787" w:rsidP="005210C7">
      <w:pPr>
        <w:pStyle w:val="aa"/>
        <w:shd w:val="clear" w:color="auto" w:fill="FFFFFF"/>
        <w:spacing w:beforeAutospacing="0" w:after="0" w:afterAutospacing="0"/>
        <w:ind w:firstLine="540"/>
        <w:jc w:val="both"/>
        <w:rPr>
          <w:color w:val="222222"/>
          <w:sz w:val="28"/>
          <w:szCs w:val="28"/>
        </w:rPr>
      </w:pPr>
      <w:r>
        <w:rPr>
          <w:color w:val="222222"/>
          <w:sz w:val="28"/>
          <w:szCs w:val="28"/>
        </w:rPr>
        <w:t>3.1. Основна інформація для суб’єкта звернення щодо надання адміністративної послуги описується в Інформаційній картці, а порядок її надання - у Технологічній картці, що опрацьовуються керівником СНАП</w:t>
      </w:r>
      <w:r>
        <w:rPr>
          <w:color w:val="000000"/>
          <w:sz w:val="28"/>
          <w:szCs w:val="28"/>
        </w:rPr>
        <w:t>, погоджуються директором Департаменту ЦНАП</w:t>
      </w:r>
      <w:r>
        <w:rPr>
          <w:color w:val="FF0000"/>
          <w:sz w:val="28"/>
          <w:szCs w:val="28"/>
        </w:rPr>
        <w:t xml:space="preserve"> </w:t>
      </w:r>
      <w:r>
        <w:rPr>
          <w:color w:val="222222"/>
          <w:sz w:val="28"/>
          <w:szCs w:val="28"/>
        </w:rPr>
        <w:t>та затверджуються профільним заступником міського голови. Інформаційна картка оприлюднюється на вебресурсах.</w:t>
      </w:r>
    </w:p>
    <w:p w:rsidR="00B23787" w:rsidRDefault="00B23787" w:rsidP="005210C7">
      <w:pPr>
        <w:pStyle w:val="aa"/>
        <w:shd w:val="clear" w:color="auto" w:fill="FFFFFF"/>
        <w:spacing w:beforeAutospacing="0" w:after="0" w:afterAutospacing="0"/>
        <w:ind w:firstLine="540"/>
        <w:jc w:val="both"/>
        <w:rPr>
          <w:color w:val="222222"/>
          <w:sz w:val="28"/>
          <w:szCs w:val="28"/>
        </w:rPr>
      </w:pPr>
      <w:r>
        <w:rPr>
          <w:color w:val="222222"/>
          <w:sz w:val="28"/>
          <w:szCs w:val="28"/>
        </w:rPr>
        <w:t>3.2. Інформаційні та Технологічні картки, зміни до них, розробляються СНАП відповідно до чинного законодавства.</w:t>
      </w:r>
    </w:p>
    <w:p w:rsidR="00B23787" w:rsidRDefault="00B23787" w:rsidP="005210C7">
      <w:pPr>
        <w:pStyle w:val="aa"/>
        <w:shd w:val="clear" w:color="auto" w:fill="FFFFFF"/>
        <w:spacing w:beforeAutospacing="0" w:after="0" w:afterAutospacing="0"/>
        <w:ind w:firstLine="540"/>
        <w:jc w:val="both"/>
        <w:rPr>
          <w:color w:val="222222"/>
          <w:sz w:val="28"/>
          <w:szCs w:val="28"/>
        </w:rPr>
      </w:pPr>
      <w:r>
        <w:rPr>
          <w:color w:val="222222"/>
          <w:sz w:val="28"/>
          <w:szCs w:val="28"/>
        </w:rPr>
        <w:t>3.3. У разі внесення змін до законодавства щодо надання адміністративної послуги, скасування послуги СНАП невідкладно офіційно інформує про це Департамент ЦНАП, готує відповідні зміни до Інформаційних та Технологічних карток згідно з вимогами законодавства та цього Регламенту, та подає на погодження директору Департаменту ЦНАП.</w:t>
      </w:r>
    </w:p>
    <w:p w:rsidR="00B23787" w:rsidRDefault="00B23787" w:rsidP="005210C7">
      <w:pPr>
        <w:pStyle w:val="aa"/>
        <w:shd w:val="clear" w:color="auto" w:fill="FFFFFF"/>
        <w:spacing w:beforeAutospacing="0" w:after="0" w:afterAutospacing="0"/>
        <w:ind w:firstLine="540"/>
        <w:jc w:val="both"/>
        <w:rPr>
          <w:color w:val="222222"/>
          <w:sz w:val="28"/>
          <w:szCs w:val="28"/>
        </w:rPr>
      </w:pPr>
      <w:r>
        <w:rPr>
          <w:color w:val="222222"/>
          <w:sz w:val="28"/>
          <w:szCs w:val="28"/>
        </w:rPr>
        <w:t>3.4. Департамент ЦНАП може звертатись до СНАП щодо необхідності внесення змін до затверджених Інформаційних та Технологічних карток.</w:t>
      </w:r>
    </w:p>
    <w:p w:rsidR="00B23787" w:rsidRDefault="00B23787" w:rsidP="005210C7">
      <w:pPr>
        <w:pStyle w:val="aa"/>
        <w:shd w:val="clear" w:color="auto" w:fill="FFFFFF"/>
        <w:spacing w:beforeAutospacing="0" w:after="0" w:afterAutospacing="0"/>
        <w:ind w:firstLine="540"/>
        <w:jc w:val="both"/>
        <w:rPr>
          <w:color w:val="222222"/>
          <w:sz w:val="28"/>
          <w:szCs w:val="28"/>
        </w:rPr>
      </w:pPr>
    </w:p>
    <w:p w:rsidR="00B23787" w:rsidRDefault="00B23787" w:rsidP="005210C7">
      <w:pPr>
        <w:pStyle w:val="aa"/>
        <w:shd w:val="clear" w:color="auto" w:fill="FFFFFF"/>
        <w:spacing w:beforeAutospacing="0" w:after="0" w:afterAutospacing="0"/>
        <w:ind w:firstLine="540"/>
        <w:jc w:val="center"/>
        <w:rPr>
          <w:b/>
          <w:bCs/>
          <w:color w:val="222222"/>
          <w:sz w:val="28"/>
          <w:szCs w:val="28"/>
        </w:rPr>
      </w:pPr>
      <w:r>
        <w:rPr>
          <w:b/>
          <w:bCs/>
          <w:color w:val="222222"/>
          <w:sz w:val="28"/>
          <w:szCs w:val="28"/>
        </w:rPr>
        <w:t>4. Інформаційне забезпечення, інформаційне консультування та регулювання черги</w:t>
      </w:r>
    </w:p>
    <w:p w:rsidR="00B23787" w:rsidRPr="0037408A" w:rsidRDefault="00B23787" w:rsidP="005210C7">
      <w:pPr>
        <w:pStyle w:val="aa"/>
        <w:shd w:val="clear" w:color="auto" w:fill="FFFFFF"/>
        <w:spacing w:beforeAutospacing="0" w:after="0" w:afterAutospacing="0"/>
        <w:ind w:firstLine="540"/>
        <w:jc w:val="center"/>
        <w:rPr>
          <w:rFonts w:cs="Calibri"/>
          <w:color w:val="222222"/>
          <w:sz w:val="20"/>
          <w:szCs w:val="20"/>
        </w:rPr>
      </w:pPr>
    </w:p>
    <w:p w:rsidR="00B23787" w:rsidRDefault="00B23787" w:rsidP="005210C7">
      <w:pPr>
        <w:pStyle w:val="aa"/>
        <w:shd w:val="clear" w:color="auto" w:fill="FFFFFF"/>
        <w:spacing w:beforeAutospacing="0" w:after="0" w:afterAutospacing="0"/>
        <w:ind w:firstLine="540"/>
        <w:jc w:val="both"/>
        <w:rPr>
          <w:color w:val="222222"/>
          <w:sz w:val="28"/>
          <w:szCs w:val="28"/>
        </w:rPr>
      </w:pPr>
      <w:r>
        <w:rPr>
          <w:color w:val="222222"/>
          <w:sz w:val="28"/>
          <w:szCs w:val="28"/>
        </w:rPr>
        <w:t>4.1. З метою забезпечення зручності та оперативності обслуговування суб’єктів звернень, запобігання виникненню черг, Департаментом ЦНАП вживаються заходи щодо інформування та консультування суб’єктів звернень щодо порядку отримання послуги, переліку необхідних документів.</w:t>
      </w:r>
      <w:r>
        <w:rPr>
          <w:color w:val="222222"/>
          <w:sz w:val="28"/>
          <w:szCs w:val="28"/>
        </w:rPr>
        <w:br/>
        <w:t>Керування електронною чергою здійснюється через інформаційний термінал.</w:t>
      </w:r>
    </w:p>
    <w:p w:rsidR="00B23787" w:rsidRDefault="00B23787" w:rsidP="005210C7">
      <w:pPr>
        <w:pStyle w:val="western"/>
        <w:spacing w:before="0" w:after="0"/>
        <w:ind w:firstLine="540"/>
        <w:jc w:val="both"/>
        <w:rPr>
          <w:spacing w:val="6"/>
          <w:sz w:val="28"/>
          <w:szCs w:val="28"/>
          <w:lang w:val="uk-UA"/>
        </w:rPr>
      </w:pPr>
      <w:r>
        <w:rPr>
          <w:spacing w:val="6"/>
          <w:sz w:val="28"/>
          <w:szCs w:val="28"/>
          <w:lang w:val="uk-UA"/>
        </w:rPr>
        <w:t>4.2. Інформаційне висвітлення діяльності Департаменту ЦНАП, порядку та процесів надання адміністративних послуг, графіків особистого прийому громадян, порядку та умов обслуговування здійснюються за допомогою вебресурсів, інформаційних стендів, соціальних мереж, офіційного сайту міської ради та чат-боту «СВОЇ».</w:t>
      </w:r>
    </w:p>
    <w:p w:rsidR="00B23787" w:rsidRDefault="00B23787" w:rsidP="005210C7">
      <w:pPr>
        <w:pStyle w:val="aa"/>
        <w:shd w:val="clear" w:color="auto" w:fill="FFFFFF"/>
        <w:spacing w:beforeAutospacing="0" w:after="0" w:afterAutospacing="0"/>
        <w:ind w:firstLine="540"/>
        <w:jc w:val="both"/>
        <w:rPr>
          <w:rFonts w:cs="Calibri"/>
          <w:color w:val="000000"/>
          <w:sz w:val="28"/>
          <w:szCs w:val="28"/>
        </w:rPr>
      </w:pPr>
      <w:r>
        <w:rPr>
          <w:color w:val="222222"/>
          <w:sz w:val="28"/>
          <w:szCs w:val="28"/>
        </w:rPr>
        <w:t xml:space="preserve">4.3. У Департаменті ЦНАП на вебресурсах розміщується та є загальнодоступною </w:t>
      </w:r>
      <w:r>
        <w:rPr>
          <w:color w:val="000000"/>
          <w:sz w:val="28"/>
          <w:szCs w:val="28"/>
        </w:rPr>
        <w:t>така інформація:</w:t>
      </w:r>
    </w:p>
    <w:p w:rsidR="00B23787" w:rsidRDefault="00B23787" w:rsidP="00B37D67">
      <w:pPr>
        <w:pStyle w:val="aa"/>
        <w:shd w:val="clear" w:color="auto" w:fill="FFFFFF"/>
        <w:spacing w:beforeAutospacing="0" w:after="0" w:afterAutospacing="0"/>
        <w:ind w:firstLine="540"/>
        <w:jc w:val="both"/>
        <w:rPr>
          <w:rFonts w:cs="Calibri"/>
          <w:color w:val="222222"/>
          <w:sz w:val="28"/>
          <w:szCs w:val="28"/>
        </w:rPr>
      </w:pPr>
      <w:r>
        <w:rPr>
          <w:color w:val="222222"/>
          <w:sz w:val="28"/>
          <w:szCs w:val="28"/>
        </w:rPr>
        <w:t xml:space="preserve">найменування </w:t>
      </w:r>
      <w:r>
        <w:rPr>
          <w:color w:val="000000"/>
          <w:sz w:val="28"/>
          <w:szCs w:val="28"/>
        </w:rPr>
        <w:t>департаменту</w:t>
      </w:r>
      <w:r>
        <w:rPr>
          <w:color w:val="FF0000"/>
          <w:sz w:val="28"/>
          <w:szCs w:val="28"/>
        </w:rPr>
        <w:t xml:space="preserve"> </w:t>
      </w:r>
      <w:r>
        <w:rPr>
          <w:color w:val="222222"/>
          <w:sz w:val="28"/>
          <w:szCs w:val="28"/>
        </w:rPr>
        <w:t>ЦНАП, місцезнаходження, контактні номери телефонів, адреса вебсайту, електронна пошта, QR-коди щодо роботи Департаменту ЦНАП та оцінки якості надання адміністративних послуг;</w:t>
      </w:r>
    </w:p>
    <w:p w:rsidR="00B23787" w:rsidRDefault="00B23787" w:rsidP="00B37D67">
      <w:pPr>
        <w:pStyle w:val="aa"/>
        <w:shd w:val="clear" w:color="auto" w:fill="FFFFFF"/>
        <w:spacing w:beforeAutospacing="0" w:after="0" w:afterAutospacing="0"/>
        <w:ind w:firstLine="540"/>
        <w:jc w:val="both"/>
        <w:rPr>
          <w:rFonts w:cs="Calibri"/>
          <w:color w:val="222222"/>
          <w:sz w:val="28"/>
          <w:szCs w:val="28"/>
        </w:rPr>
      </w:pPr>
      <w:r>
        <w:rPr>
          <w:color w:val="222222"/>
          <w:sz w:val="28"/>
          <w:szCs w:val="28"/>
        </w:rPr>
        <w:t>транспортне сполучення;</w:t>
      </w:r>
    </w:p>
    <w:p w:rsidR="00B23787" w:rsidRDefault="00B23787" w:rsidP="00B37D67">
      <w:pPr>
        <w:pStyle w:val="aa"/>
        <w:shd w:val="clear" w:color="auto" w:fill="FFFFFF"/>
        <w:spacing w:beforeAutospacing="0" w:after="0" w:afterAutospacing="0"/>
        <w:ind w:firstLine="540"/>
        <w:jc w:val="both"/>
        <w:rPr>
          <w:rFonts w:cs="Calibri"/>
          <w:color w:val="222222"/>
          <w:sz w:val="28"/>
          <w:szCs w:val="28"/>
        </w:rPr>
      </w:pPr>
      <w:r>
        <w:rPr>
          <w:color w:val="222222"/>
          <w:sz w:val="28"/>
          <w:szCs w:val="28"/>
        </w:rPr>
        <w:t>графік прийому суб’єктів звернень;</w:t>
      </w:r>
    </w:p>
    <w:p w:rsidR="00B23787" w:rsidRDefault="00B23787" w:rsidP="00B37D67">
      <w:pPr>
        <w:pStyle w:val="aa"/>
        <w:shd w:val="clear" w:color="auto" w:fill="FFFFFF"/>
        <w:spacing w:beforeAutospacing="0" w:after="0" w:afterAutospacing="0"/>
        <w:ind w:firstLine="540"/>
        <w:jc w:val="both"/>
        <w:rPr>
          <w:rFonts w:cs="Calibri"/>
          <w:color w:val="222222"/>
          <w:sz w:val="28"/>
          <w:szCs w:val="28"/>
        </w:rPr>
      </w:pPr>
      <w:r>
        <w:rPr>
          <w:color w:val="222222"/>
          <w:sz w:val="28"/>
          <w:szCs w:val="28"/>
        </w:rPr>
        <w:t>перелік адміністративних послуг;</w:t>
      </w:r>
    </w:p>
    <w:p w:rsidR="00B23787" w:rsidRDefault="00B23787" w:rsidP="00B37D67">
      <w:pPr>
        <w:pStyle w:val="aa"/>
        <w:shd w:val="clear" w:color="auto" w:fill="FFFFFF"/>
        <w:spacing w:beforeAutospacing="0" w:after="0" w:afterAutospacing="0"/>
        <w:ind w:firstLine="540"/>
        <w:jc w:val="both"/>
        <w:rPr>
          <w:rFonts w:cs="Calibri"/>
          <w:color w:val="222222"/>
          <w:sz w:val="28"/>
          <w:szCs w:val="28"/>
        </w:rPr>
      </w:pPr>
      <w:r>
        <w:rPr>
          <w:color w:val="222222"/>
          <w:sz w:val="28"/>
          <w:szCs w:val="28"/>
        </w:rPr>
        <w:t>інформаційні картки адміністративних послуг та формуляри заяв до них;</w:t>
      </w:r>
      <w:r>
        <w:rPr>
          <w:color w:val="222222"/>
          <w:sz w:val="28"/>
          <w:szCs w:val="28"/>
        </w:rPr>
        <w:br/>
        <w:t>Положення та Регламент Департаменту ЦНАП;</w:t>
      </w:r>
    </w:p>
    <w:p w:rsidR="00B23787" w:rsidRDefault="00B23787" w:rsidP="00B37D67">
      <w:pPr>
        <w:pStyle w:val="aa"/>
        <w:shd w:val="clear" w:color="auto" w:fill="FFFFFF"/>
        <w:spacing w:beforeAutospacing="0" w:after="0" w:afterAutospacing="0"/>
        <w:ind w:firstLine="540"/>
        <w:jc w:val="both"/>
        <w:rPr>
          <w:rFonts w:cs="Calibri"/>
          <w:color w:val="000000"/>
          <w:sz w:val="28"/>
          <w:szCs w:val="28"/>
        </w:rPr>
      </w:pPr>
      <w:r>
        <w:rPr>
          <w:color w:val="000000"/>
          <w:sz w:val="28"/>
          <w:szCs w:val="28"/>
        </w:rPr>
        <w:t>перелік супутніх послуг;</w:t>
      </w:r>
    </w:p>
    <w:p w:rsidR="00B23787" w:rsidRDefault="00B23787" w:rsidP="00B37D67">
      <w:pPr>
        <w:pStyle w:val="aa"/>
        <w:shd w:val="clear" w:color="auto" w:fill="FFFFFF"/>
        <w:spacing w:beforeAutospacing="0" w:after="0" w:afterAutospacing="0"/>
        <w:ind w:firstLine="540"/>
        <w:jc w:val="both"/>
        <w:rPr>
          <w:rFonts w:cs="Calibri"/>
          <w:color w:val="222222"/>
          <w:sz w:val="28"/>
          <w:szCs w:val="28"/>
        </w:rPr>
      </w:pPr>
      <w:r>
        <w:rPr>
          <w:color w:val="222222"/>
          <w:sz w:val="28"/>
          <w:szCs w:val="28"/>
        </w:rPr>
        <w:lastRenderedPageBreak/>
        <w:t>графік особистого прийому громадян керівництвом міської ради, її виконавчих органів, старостами старостинських округів;</w:t>
      </w:r>
    </w:p>
    <w:p w:rsidR="00B23787" w:rsidRDefault="00B23787" w:rsidP="00B37D67">
      <w:pPr>
        <w:pStyle w:val="aa"/>
        <w:shd w:val="clear" w:color="auto" w:fill="FFFFFF"/>
        <w:spacing w:beforeAutospacing="0" w:after="0" w:afterAutospacing="0"/>
        <w:ind w:firstLine="540"/>
        <w:jc w:val="both"/>
        <w:rPr>
          <w:color w:val="222222"/>
          <w:sz w:val="28"/>
          <w:szCs w:val="28"/>
        </w:rPr>
      </w:pPr>
      <w:r>
        <w:rPr>
          <w:color w:val="222222"/>
          <w:sz w:val="28"/>
          <w:szCs w:val="28"/>
        </w:rPr>
        <w:t>інша інформація за рішенням керівництва Департаменту ЦНАП.</w:t>
      </w:r>
    </w:p>
    <w:p w:rsidR="00B23787" w:rsidRDefault="00B23787" w:rsidP="005210C7">
      <w:pPr>
        <w:pStyle w:val="aa"/>
        <w:shd w:val="clear" w:color="auto" w:fill="FFFFFF"/>
        <w:spacing w:beforeAutospacing="0" w:after="0" w:afterAutospacing="0"/>
        <w:ind w:firstLine="540"/>
        <w:jc w:val="both"/>
        <w:rPr>
          <w:color w:val="222222"/>
          <w:sz w:val="28"/>
          <w:szCs w:val="28"/>
        </w:rPr>
      </w:pPr>
      <w:r>
        <w:rPr>
          <w:color w:val="222222"/>
          <w:sz w:val="28"/>
          <w:szCs w:val="28"/>
        </w:rPr>
        <w:t>4.4. Департамент ЦНАП забезпечує роботу працівників Департаменту ЦНАП, СНАП, орендарів – надавачів супутніх послуг у приміщенні Департаменту ЦНАП.</w:t>
      </w:r>
    </w:p>
    <w:p w:rsidR="00B23787" w:rsidRDefault="00B23787" w:rsidP="005210C7">
      <w:pPr>
        <w:pStyle w:val="aa"/>
        <w:shd w:val="clear" w:color="auto" w:fill="FFFFFF"/>
        <w:spacing w:beforeAutospacing="0" w:after="0" w:afterAutospacing="0"/>
        <w:ind w:firstLine="540"/>
        <w:jc w:val="both"/>
        <w:rPr>
          <w:color w:val="222222"/>
          <w:sz w:val="28"/>
          <w:szCs w:val="28"/>
        </w:rPr>
      </w:pPr>
      <w:r>
        <w:rPr>
          <w:color w:val="222222"/>
          <w:sz w:val="28"/>
          <w:szCs w:val="28"/>
        </w:rPr>
        <w:t>4.5. Працівники Департаменту ЦНАП здійснюють інформаційне консультування суб’єктів звернень шляхом особистого спілкування та за допомогою засобів телекомунікаційного зв’язку.</w:t>
      </w:r>
    </w:p>
    <w:p w:rsidR="00B23787" w:rsidRDefault="00B23787" w:rsidP="005210C7">
      <w:pPr>
        <w:pStyle w:val="aa"/>
        <w:shd w:val="clear" w:color="auto" w:fill="FFFFFF"/>
        <w:spacing w:beforeAutospacing="0" w:after="0" w:afterAutospacing="0"/>
        <w:ind w:firstLine="540"/>
        <w:jc w:val="both"/>
        <w:rPr>
          <w:color w:val="222222"/>
          <w:sz w:val="28"/>
          <w:szCs w:val="28"/>
        </w:rPr>
      </w:pPr>
      <w:r>
        <w:rPr>
          <w:color w:val="222222"/>
          <w:sz w:val="28"/>
          <w:szCs w:val="28"/>
        </w:rPr>
        <w:t xml:space="preserve">4.6. Суб’єкти звернень, що звернулись до Департаменту ЦНАП реєструються в електронній черзі, отримують талон та очікують прийому до </w:t>
      </w:r>
      <w:r>
        <w:rPr>
          <w:color w:val="000000"/>
          <w:sz w:val="28"/>
          <w:szCs w:val="28"/>
        </w:rPr>
        <w:t>працівника  (фронт-офісу)</w:t>
      </w:r>
      <w:r>
        <w:rPr>
          <w:color w:val="222222"/>
          <w:sz w:val="28"/>
          <w:szCs w:val="28"/>
        </w:rPr>
        <w:t xml:space="preserve"> Департаменту ЦНАП. Виклик суб’єкта звернення відбувається шляхом відображення на електронному табло номера талону, робочого місця та поверху обслуговування, в разі необхідності – голосовим повідомленням.</w:t>
      </w:r>
    </w:p>
    <w:p w:rsidR="00B23787" w:rsidRDefault="00B23787" w:rsidP="005210C7">
      <w:pPr>
        <w:pStyle w:val="aa"/>
        <w:shd w:val="clear" w:color="auto" w:fill="FFFFFF"/>
        <w:spacing w:beforeAutospacing="0" w:after="0" w:afterAutospacing="0"/>
        <w:ind w:firstLine="540"/>
        <w:jc w:val="both"/>
        <w:rPr>
          <w:rFonts w:cs="Calibri"/>
          <w:color w:val="222222"/>
          <w:sz w:val="28"/>
          <w:szCs w:val="28"/>
        </w:rPr>
      </w:pPr>
      <w:r>
        <w:rPr>
          <w:color w:val="222222"/>
          <w:sz w:val="28"/>
          <w:szCs w:val="28"/>
        </w:rPr>
        <w:t>4.7. Для отримання адміністративної послуги суб’єкти звернень можуть скористатись попереднім записом на зручний для них день та час за допомогою мобільного застосунку PQService. Суб’єктам звернень забороняється передача отриманого талону попереднього запису іншим особам.</w:t>
      </w:r>
    </w:p>
    <w:p w:rsidR="00B23787" w:rsidRDefault="00B23787" w:rsidP="005210C7">
      <w:pPr>
        <w:pStyle w:val="aa"/>
        <w:shd w:val="clear" w:color="auto" w:fill="FFFFFF"/>
        <w:spacing w:beforeAutospacing="0" w:after="0" w:afterAutospacing="0"/>
        <w:ind w:firstLine="540"/>
        <w:jc w:val="both"/>
        <w:rPr>
          <w:color w:val="222222"/>
          <w:sz w:val="28"/>
          <w:szCs w:val="28"/>
        </w:rPr>
      </w:pPr>
      <w:r>
        <w:rPr>
          <w:color w:val="222222"/>
          <w:sz w:val="28"/>
          <w:szCs w:val="28"/>
        </w:rPr>
        <w:t>Прийом суб’єктів звернень, які зареєструвались за допомогою попереднього запису, здійснюється у зазначені в талоні дні та години. У разі запізнення суб’єкта звернення на прийом більш ніж на 3 хвилини, попередній запис анульовується. У цьому випадку суб’єкт звернення може подати документи в загальному порядку або зареєструватись на іншу дату та час повторно.</w:t>
      </w:r>
    </w:p>
    <w:p w:rsidR="00B23787" w:rsidRDefault="00B23787" w:rsidP="005210C7">
      <w:pPr>
        <w:pStyle w:val="aa"/>
        <w:shd w:val="clear" w:color="auto" w:fill="FFFFFF"/>
        <w:spacing w:beforeAutospacing="0" w:after="0" w:afterAutospacing="0"/>
        <w:ind w:firstLine="540"/>
        <w:jc w:val="both"/>
        <w:rPr>
          <w:color w:val="222222"/>
          <w:sz w:val="28"/>
          <w:szCs w:val="28"/>
        </w:rPr>
      </w:pPr>
      <w:r>
        <w:rPr>
          <w:color w:val="222222"/>
          <w:sz w:val="28"/>
          <w:szCs w:val="28"/>
        </w:rPr>
        <w:t xml:space="preserve">4.8. Департамент ЦНАП може використовувати також інші інструменти керування чергою та попереднього запису суб’єктів звернень </w:t>
      </w:r>
      <w:r>
        <w:rPr>
          <w:color w:val="000000"/>
          <w:sz w:val="28"/>
          <w:szCs w:val="28"/>
        </w:rPr>
        <w:t xml:space="preserve">до працівників </w:t>
      </w:r>
      <w:r>
        <w:rPr>
          <w:color w:val="222222"/>
          <w:sz w:val="28"/>
          <w:szCs w:val="28"/>
        </w:rPr>
        <w:t>Департаменту ЦНАП, гарантуючи дотримання принципу рівноправності суб’єктів звернень.</w:t>
      </w:r>
    </w:p>
    <w:p w:rsidR="00B23787" w:rsidRDefault="00B23787" w:rsidP="005210C7">
      <w:pPr>
        <w:pStyle w:val="western"/>
        <w:spacing w:before="0" w:after="0"/>
        <w:ind w:firstLine="540"/>
        <w:jc w:val="both"/>
        <w:rPr>
          <w:sz w:val="28"/>
          <w:szCs w:val="28"/>
          <w:lang w:val="uk-UA"/>
        </w:rPr>
      </w:pPr>
      <w:r>
        <w:rPr>
          <w:sz w:val="28"/>
          <w:szCs w:val="28"/>
          <w:lang w:val="uk-UA"/>
        </w:rPr>
        <w:t xml:space="preserve">4.9. Модуль «Контакт-центр» це автоматична реєстрація звернень мешканців отриманих з різних джерел надходження (телефон, веб-портал, мобільний додаток) та інформування заявників про виконання робіт, в тому числі по голосових каналах зв'язку. </w:t>
      </w:r>
      <w:r>
        <w:rPr>
          <w:lang w:val="uk-UA"/>
        </w:rPr>
        <w:t xml:space="preserve"> </w:t>
      </w:r>
      <w:r>
        <w:rPr>
          <w:sz w:val="28"/>
          <w:szCs w:val="28"/>
          <w:lang w:val="uk-UA"/>
        </w:rPr>
        <w:t xml:space="preserve"> </w:t>
      </w:r>
    </w:p>
    <w:p w:rsidR="00B23787" w:rsidRDefault="00B23787" w:rsidP="005210C7">
      <w:pPr>
        <w:pStyle w:val="western"/>
        <w:spacing w:before="0" w:after="0"/>
        <w:ind w:firstLine="540"/>
        <w:jc w:val="both"/>
        <w:rPr>
          <w:sz w:val="28"/>
          <w:szCs w:val="28"/>
        </w:rPr>
      </w:pPr>
      <w:r>
        <w:rPr>
          <w:sz w:val="28"/>
          <w:szCs w:val="28"/>
        </w:rPr>
        <w:t>4.1</w:t>
      </w:r>
      <w:r>
        <w:rPr>
          <w:sz w:val="28"/>
          <w:szCs w:val="28"/>
          <w:lang w:val="uk-UA"/>
        </w:rPr>
        <w:t>0.</w:t>
      </w:r>
      <w:r>
        <w:rPr>
          <w:sz w:val="28"/>
          <w:szCs w:val="28"/>
        </w:rPr>
        <w:t xml:space="preserve"> Для реєстрації, мешканцям на порталі та в мобільному додатку необхідно вказати свій номер телефону та </w:t>
      </w:r>
      <w:r>
        <w:rPr>
          <w:sz w:val="28"/>
          <w:szCs w:val="28"/>
          <w:lang w:val="en-US"/>
        </w:rPr>
        <w:t>E</w:t>
      </w:r>
      <w:r>
        <w:rPr>
          <w:sz w:val="28"/>
          <w:szCs w:val="28"/>
        </w:rPr>
        <w:t>-</w:t>
      </w:r>
      <w:r>
        <w:rPr>
          <w:sz w:val="28"/>
          <w:szCs w:val="28"/>
          <w:lang w:val="en-US"/>
        </w:rPr>
        <w:t>Mail</w:t>
      </w:r>
      <w:r>
        <w:rPr>
          <w:sz w:val="28"/>
          <w:szCs w:val="28"/>
        </w:rPr>
        <w:t xml:space="preserve">. Звернення мешканців з порталу та мобільного додатку крім опису проблеми можуть містити фото та координати проблемного місця на карті. </w:t>
      </w:r>
    </w:p>
    <w:p w:rsidR="00B23787" w:rsidRDefault="00B23787" w:rsidP="005210C7">
      <w:pPr>
        <w:pStyle w:val="western"/>
        <w:spacing w:before="0" w:after="0"/>
        <w:ind w:firstLine="540"/>
        <w:jc w:val="both"/>
        <w:rPr>
          <w:sz w:val="28"/>
          <w:szCs w:val="28"/>
        </w:rPr>
      </w:pPr>
      <w:r>
        <w:rPr>
          <w:sz w:val="28"/>
          <w:szCs w:val="28"/>
        </w:rPr>
        <w:t>4.1</w:t>
      </w:r>
      <w:r>
        <w:rPr>
          <w:sz w:val="28"/>
          <w:szCs w:val="28"/>
          <w:lang w:val="uk-UA"/>
        </w:rPr>
        <w:t>1.</w:t>
      </w:r>
      <w:r>
        <w:rPr>
          <w:sz w:val="28"/>
          <w:szCs w:val="28"/>
        </w:rPr>
        <w:t xml:space="preserve"> На підставі звернень, формуються завдання комунальним підприємствам, міським службам та </w:t>
      </w:r>
      <w:r>
        <w:rPr>
          <w:sz w:val="28"/>
          <w:szCs w:val="28"/>
          <w:lang w:val="uk-UA"/>
        </w:rPr>
        <w:t>виконавчими органами</w:t>
      </w:r>
      <w:r>
        <w:rPr>
          <w:sz w:val="28"/>
          <w:szCs w:val="28"/>
        </w:rPr>
        <w:t xml:space="preserve"> на </w:t>
      </w:r>
      <w:r>
        <w:rPr>
          <w:sz w:val="28"/>
          <w:szCs w:val="28"/>
          <w:lang w:val="uk-UA"/>
        </w:rPr>
        <w:t xml:space="preserve">проведення </w:t>
      </w:r>
      <w:r>
        <w:rPr>
          <w:sz w:val="28"/>
          <w:szCs w:val="28"/>
        </w:rPr>
        <w:t>робіт, ремонтів і надання роз’яснень.</w:t>
      </w:r>
    </w:p>
    <w:p w:rsidR="00B23787" w:rsidRDefault="00B23787" w:rsidP="005210C7">
      <w:pPr>
        <w:pStyle w:val="western"/>
        <w:spacing w:before="0" w:after="0"/>
        <w:ind w:firstLine="540"/>
        <w:jc w:val="both"/>
        <w:rPr>
          <w:rFonts w:cs="Calibri"/>
        </w:rPr>
      </w:pPr>
      <w:r>
        <w:rPr>
          <w:sz w:val="28"/>
          <w:szCs w:val="28"/>
        </w:rPr>
        <w:t>4.1</w:t>
      </w:r>
      <w:r>
        <w:rPr>
          <w:sz w:val="28"/>
          <w:szCs w:val="28"/>
          <w:lang w:val="uk-UA"/>
        </w:rPr>
        <w:t>2.</w:t>
      </w:r>
      <w:r>
        <w:rPr>
          <w:sz w:val="28"/>
          <w:szCs w:val="28"/>
        </w:rPr>
        <w:t xml:space="preserve"> Завданням порталу Контакт-центру є також інформування мешканців про різноманітні ремонтні роботи. Інформацію про такі роботи мешканці міста отримують у вигляді повідомлень як в персональному кабінеті</w:t>
      </w:r>
      <w:r>
        <w:rPr>
          <w:sz w:val="28"/>
          <w:szCs w:val="28"/>
          <w:lang w:val="uk-UA"/>
        </w:rPr>
        <w:t xml:space="preserve">, </w:t>
      </w:r>
      <w:r>
        <w:rPr>
          <w:sz w:val="28"/>
          <w:szCs w:val="28"/>
        </w:rPr>
        <w:t xml:space="preserve">так і у вигляді </w:t>
      </w:r>
      <w:r>
        <w:rPr>
          <w:sz w:val="28"/>
          <w:szCs w:val="28"/>
          <w:lang w:val="en-US"/>
        </w:rPr>
        <w:t>Push</w:t>
      </w:r>
      <w:r>
        <w:rPr>
          <w:sz w:val="28"/>
          <w:szCs w:val="28"/>
        </w:rPr>
        <w:t xml:space="preserve"> повідомлень в мобільному додатку. </w:t>
      </w:r>
    </w:p>
    <w:p w:rsidR="00B23787" w:rsidRDefault="00B23787" w:rsidP="005210C7">
      <w:pPr>
        <w:pStyle w:val="western"/>
        <w:spacing w:before="0" w:after="0"/>
        <w:ind w:firstLine="540"/>
        <w:jc w:val="both"/>
        <w:rPr>
          <w:rFonts w:cs="Calibri"/>
        </w:rPr>
      </w:pPr>
      <w:r>
        <w:rPr>
          <w:sz w:val="28"/>
          <w:szCs w:val="28"/>
        </w:rPr>
        <w:lastRenderedPageBreak/>
        <w:t>4.1</w:t>
      </w:r>
      <w:r>
        <w:rPr>
          <w:sz w:val="28"/>
          <w:szCs w:val="28"/>
          <w:lang w:val="uk-UA"/>
        </w:rPr>
        <w:t>3.</w:t>
      </w:r>
      <w:r>
        <w:rPr>
          <w:sz w:val="28"/>
          <w:szCs w:val="28"/>
        </w:rPr>
        <w:t xml:space="preserve"> У системі «VisualService» організовано контроль виконання та перевірка якості виконання робіт. Це - автоматизовані дзвінки мешканцям, самостійна оцінка на порталі та в мобільному додатку «1580 Луцьк».</w:t>
      </w:r>
    </w:p>
    <w:p w:rsidR="00B23787" w:rsidRDefault="00B23787" w:rsidP="005210C7">
      <w:pPr>
        <w:pStyle w:val="western"/>
        <w:spacing w:before="0" w:after="0"/>
        <w:ind w:firstLine="540"/>
        <w:jc w:val="both"/>
        <w:rPr>
          <w:rFonts w:cs="Calibri"/>
        </w:rPr>
      </w:pPr>
      <w:r>
        <w:rPr>
          <w:sz w:val="28"/>
          <w:szCs w:val="28"/>
        </w:rPr>
        <w:t>4.1</w:t>
      </w:r>
      <w:r>
        <w:rPr>
          <w:sz w:val="28"/>
          <w:szCs w:val="28"/>
          <w:lang w:val="uk-UA"/>
        </w:rPr>
        <w:t>4.</w:t>
      </w:r>
      <w:r>
        <w:rPr>
          <w:sz w:val="28"/>
          <w:szCs w:val="28"/>
        </w:rPr>
        <w:t xml:space="preserve"> В разі коли заявник не підтверджує факт виконання робіт, або стверджує, що якість виконання робіт низька - виконавцю формується повторне завдання на виконання робіт для усунення недоліків.</w:t>
      </w:r>
    </w:p>
    <w:p w:rsidR="00B23787" w:rsidRDefault="00B23787" w:rsidP="005210C7">
      <w:pPr>
        <w:pStyle w:val="western"/>
        <w:spacing w:before="0" w:after="0"/>
        <w:ind w:firstLine="540"/>
        <w:jc w:val="both"/>
        <w:rPr>
          <w:sz w:val="28"/>
          <w:szCs w:val="28"/>
        </w:rPr>
      </w:pPr>
      <w:r>
        <w:rPr>
          <w:sz w:val="28"/>
          <w:szCs w:val="28"/>
        </w:rPr>
        <w:t>4.1</w:t>
      </w:r>
      <w:r>
        <w:rPr>
          <w:sz w:val="28"/>
          <w:szCs w:val="28"/>
          <w:lang w:val="uk-UA"/>
        </w:rPr>
        <w:t>5.</w:t>
      </w:r>
      <w:r>
        <w:rPr>
          <w:sz w:val="28"/>
          <w:szCs w:val="28"/>
        </w:rPr>
        <w:t xml:space="preserve"> Заявники отримують СМС повідомлення про зміну статусу опрацювання їх звернення. А у випадку виконання робіт та закриття звернення - звіт на електронну адресу.</w:t>
      </w:r>
    </w:p>
    <w:p w:rsidR="00B23787" w:rsidRPr="0037408A" w:rsidRDefault="00B23787" w:rsidP="005210C7">
      <w:pPr>
        <w:pStyle w:val="aa"/>
        <w:shd w:val="clear" w:color="auto" w:fill="FFFFFF"/>
        <w:spacing w:beforeAutospacing="0" w:after="0" w:afterAutospacing="0"/>
        <w:ind w:firstLine="540"/>
        <w:jc w:val="center"/>
        <w:rPr>
          <w:rFonts w:cs="Calibri"/>
          <w:b/>
          <w:bCs/>
          <w:color w:val="222222"/>
          <w:sz w:val="20"/>
          <w:szCs w:val="20"/>
        </w:rPr>
      </w:pPr>
    </w:p>
    <w:p w:rsidR="00B23787" w:rsidRDefault="00B23787" w:rsidP="005210C7">
      <w:pPr>
        <w:pStyle w:val="aa"/>
        <w:shd w:val="clear" w:color="auto" w:fill="FFFFFF"/>
        <w:spacing w:beforeAutospacing="0" w:after="0" w:afterAutospacing="0"/>
        <w:ind w:firstLine="540"/>
        <w:jc w:val="center"/>
        <w:rPr>
          <w:b/>
          <w:bCs/>
          <w:color w:val="222222"/>
          <w:sz w:val="28"/>
          <w:szCs w:val="28"/>
        </w:rPr>
      </w:pPr>
      <w:r>
        <w:rPr>
          <w:b/>
          <w:bCs/>
          <w:color w:val="222222"/>
          <w:sz w:val="28"/>
          <w:szCs w:val="28"/>
        </w:rPr>
        <w:t>5. Прийняття документів у Департаменті ЦНАП</w:t>
      </w:r>
    </w:p>
    <w:p w:rsidR="00B23787" w:rsidRPr="0037408A" w:rsidRDefault="00B23787" w:rsidP="005210C7">
      <w:pPr>
        <w:pStyle w:val="aa"/>
        <w:shd w:val="clear" w:color="auto" w:fill="FFFFFF"/>
        <w:spacing w:beforeAutospacing="0" w:after="0" w:afterAutospacing="0"/>
        <w:ind w:firstLine="540"/>
        <w:jc w:val="center"/>
        <w:rPr>
          <w:rFonts w:cs="Calibri"/>
          <w:color w:val="222222"/>
          <w:sz w:val="20"/>
          <w:szCs w:val="20"/>
        </w:rPr>
      </w:pPr>
    </w:p>
    <w:p w:rsidR="00B23787" w:rsidRDefault="00B23787" w:rsidP="005210C7">
      <w:pPr>
        <w:pStyle w:val="aa"/>
        <w:shd w:val="clear" w:color="auto" w:fill="FFFFFF"/>
        <w:spacing w:beforeAutospacing="0" w:after="0" w:afterAutospacing="0"/>
        <w:ind w:firstLine="540"/>
        <w:jc w:val="both"/>
        <w:rPr>
          <w:color w:val="000000"/>
          <w:sz w:val="28"/>
          <w:szCs w:val="28"/>
        </w:rPr>
      </w:pPr>
      <w:r>
        <w:rPr>
          <w:color w:val="222222"/>
          <w:sz w:val="28"/>
          <w:szCs w:val="28"/>
        </w:rPr>
        <w:t xml:space="preserve">5.1. Прийняття від суб’єкта звернення вхідного пакету документів, необхідного для надання адміністративної послуги, повернення та </w:t>
      </w:r>
      <w:r>
        <w:rPr>
          <w:color w:val="000000"/>
          <w:sz w:val="28"/>
          <w:szCs w:val="28"/>
        </w:rPr>
        <w:t xml:space="preserve">видача вихідного пакета документів(де результат) здійснюється виключно у Департаменті ЦНАП. </w:t>
      </w:r>
    </w:p>
    <w:p w:rsidR="00B23787" w:rsidRDefault="00B23787" w:rsidP="00B37D67">
      <w:pPr>
        <w:shd w:val="clear" w:color="auto" w:fill="FFFFFF"/>
        <w:spacing w:after="0" w:line="240" w:lineRule="auto"/>
        <w:ind w:firstLine="540"/>
        <w:jc w:val="both"/>
        <w:rPr>
          <w:rFonts w:ascii="Times New Roman" w:hAnsi="Times New Roman" w:cs="Times New Roman"/>
          <w:color w:val="222222"/>
          <w:sz w:val="28"/>
          <w:szCs w:val="28"/>
          <w:lang w:eastAsia="uk-UA"/>
        </w:rPr>
      </w:pPr>
      <w:r>
        <w:rPr>
          <w:rFonts w:ascii="Times New Roman" w:hAnsi="Times New Roman" w:cs="Times New Roman"/>
          <w:color w:val="222222"/>
          <w:sz w:val="28"/>
          <w:szCs w:val="28"/>
          <w:lang w:eastAsia="uk-UA"/>
        </w:rPr>
        <w:t>5.2. Вхідний пакет документів у Департаменті ЦНАП може бути подано особисто суб’єктом звернення, через законного представника (представника, який діє на підставі довіреності), уповноважену особу на підставі письмового клопотання фізичної особи (довірителя) відповідно до частини п’ятої статті 31 Закону України «Про адміністративну процедуру», надіслано поштою (рекомендованим листом з описом вкладення), або у випадках, передбачених законом, за допомогою засобів телекомунікаційного зв’язку, в тому числі на електронну пошту із застосуванням електронного цифрового підпису.</w:t>
      </w:r>
    </w:p>
    <w:p w:rsidR="00B23787" w:rsidRDefault="00B23787" w:rsidP="00B37D67">
      <w:pPr>
        <w:shd w:val="clear" w:color="auto" w:fill="FFFFFF"/>
        <w:spacing w:after="0" w:line="240" w:lineRule="auto"/>
        <w:ind w:firstLine="540"/>
        <w:jc w:val="both"/>
        <w:rPr>
          <w:rFonts w:ascii="Times New Roman" w:hAnsi="Times New Roman" w:cs="Times New Roman"/>
          <w:color w:val="222222"/>
          <w:sz w:val="28"/>
          <w:szCs w:val="28"/>
          <w:lang w:eastAsia="uk-UA"/>
        </w:rPr>
      </w:pPr>
      <w:r>
        <w:rPr>
          <w:rFonts w:ascii="Times New Roman" w:hAnsi="Times New Roman" w:cs="Times New Roman"/>
          <w:color w:val="222222"/>
          <w:sz w:val="28"/>
          <w:szCs w:val="28"/>
          <w:lang w:eastAsia="uk-UA"/>
        </w:rPr>
        <w:t>У разі, коли вхідний пакет документів подається законним представником (представником) суб’єкта звернення, додатково пред’являються документи, що посвідчують особу законного представника (представника) та документи, що підтверджують повноваження особи як законного представника (представника).</w:t>
      </w:r>
    </w:p>
    <w:p w:rsidR="00B23787" w:rsidRDefault="00B23787" w:rsidP="00B37D67">
      <w:pPr>
        <w:pStyle w:val="aa"/>
        <w:shd w:val="clear" w:color="auto" w:fill="FFFFFF"/>
        <w:spacing w:beforeAutospacing="0" w:after="0" w:afterAutospacing="0"/>
        <w:ind w:firstLine="540"/>
        <w:jc w:val="both"/>
        <w:rPr>
          <w:color w:val="222222"/>
          <w:sz w:val="28"/>
          <w:szCs w:val="28"/>
        </w:rPr>
      </w:pPr>
      <w:r>
        <w:rPr>
          <w:color w:val="222222"/>
          <w:sz w:val="28"/>
          <w:szCs w:val="28"/>
        </w:rPr>
        <w:t>Заява для отримання адміністративної послуги в електронній формі подається через Єдиний державний вебпортал електронних послуг, у тому числі через інтегровані з ним інформаційні системи державних органів та органів місцевого самоврядування.</w:t>
      </w:r>
    </w:p>
    <w:p w:rsidR="00B23787" w:rsidRDefault="00B23787" w:rsidP="005210C7">
      <w:pPr>
        <w:pStyle w:val="aa"/>
        <w:shd w:val="clear" w:color="auto" w:fill="FFFFFF"/>
        <w:spacing w:beforeAutospacing="0" w:after="0" w:afterAutospacing="0"/>
        <w:ind w:firstLine="540"/>
        <w:jc w:val="both"/>
        <w:rPr>
          <w:color w:val="222222"/>
          <w:sz w:val="28"/>
          <w:szCs w:val="28"/>
        </w:rPr>
      </w:pPr>
      <w:r>
        <w:rPr>
          <w:color w:val="222222"/>
          <w:sz w:val="28"/>
          <w:szCs w:val="28"/>
        </w:rPr>
        <w:t>5.3. У випадках, передбачених законодавством, а також на вимогу суб’єкта звернення працівник Департаменту ЦНАП складає заяву в електронній формі, друкує її та надає суб’єкту звернення для перевірки та підписання.</w:t>
      </w:r>
    </w:p>
    <w:p w:rsidR="00B23787" w:rsidRDefault="00B23787" w:rsidP="005210C7">
      <w:pPr>
        <w:pStyle w:val="aa"/>
        <w:shd w:val="clear" w:color="auto" w:fill="FFFFFF"/>
        <w:spacing w:beforeAutospacing="0" w:after="0" w:afterAutospacing="0"/>
        <w:ind w:firstLine="540"/>
        <w:jc w:val="both"/>
        <w:rPr>
          <w:rFonts w:cs="Calibri"/>
          <w:color w:val="000000"/>
          <w:sz w:val="28"/>
          <w:szCs w:val="28"/>
        </w:rPr>
      </w:pPr>
      <w:r>
        <w:rPr>
          <w:color w:val="222222"/>
          <w:sz w:val="28"/>
          <w:szCs w:val="28"/>
        </w:rPr>
        <w:t xml:space="preserve">5.4. Прийняття заяв для отримання адміністративних послуг для фізичних осіб, у тому числі фізичних осіб-підприємців, здійснюється незалежно від реєстрації їх місця проживання, крім випадків, передбачених </w:t>
      </w:r>
      <w:r>
        <w:rPr>
          <w:color w:val="000000"/>
          <w:sz w:val="28"/>
          <w:szCs w:val="28"/>
        </w:rPr>
        <w:t>законодавством.</w:t>
      </w:r>
    </w:p>
    <w:p w:rsidR="00B23787" w:rsidRDefault="00B23787" w:rsidP="005210C7">
      <w:pPr>
        <w:pStyle w:val="aa"/>
        <w:shd w:val="clear" w:color="auto" w:fill="FFFFFF"/>
        <w:spacing w:beforeAutospacing="0" w:after="0" w:afterAutospacing="0"/>
        <w:ind w:firstLine="540"/>
        <w:jc w:val="both"/>
        <w:rPr>
          <w:rFonts w:cs="Calibri"/>
          <w:color w:val="FF0000"/>
          <w:sz w:val="28"/>
          <w:szCs w:val="28"/>
        </w:rPr>
      </w:pPr>
      <w:r>
        <w:rPr>
          <w:color w:val="222222"/>
          <w:sz w:val="28"/>
          <w:szCs w:val="28"/>
        </w:rPr>
        <w:t xml:space="preserve">Заяви від юридичних осіб приймаються за місцем знаходження таких осіб, або у випадках, передбачених </w:t>
      </w:r>
      <w:r>
        <w:rPr>
          <w:color w:val="000000"/>
          <w:sz w:val="28"/>
          <w:szCs w:val="28"/>
        </w:rPr>
        <w:t xml:space="preserve">законом, </w:t>
      </w:r>
      <w:r>
        <w:rPr>
          <w:color w:val="222222"/>
          <w:sz w:val="28"/>
          <w:szCs w:val="28"/>
        </w:rPr>
        <w:t xml:space="preserve">за місцем провадження діяльності або за місцезнаходженням відповідних об’єктів, якщо інше не встановлене </w:t>
      </w:r>
      <w:r>
        <w:rPr>
          <w:color w:val="000000"/>
          <w:sz w:val="28"/>
          <w:szCs w:val="28"/>
        </w:rPr>
        <w:t>законодавством.</w:t>
      </w:r>
    </w:p>
    <w:p w:rsidR="00B23787" w:rsidRDefault="00B23787" w:rsidP="005210C7">
      <w:pPr>
        <w:pStyle w:val="aa"/>
        <w:shd w:val="clear" w:color="auto" w:fill="FFFFFF"/>
        <w:spacing w:beforeAutospacing="0" w:after="0" w:afterAutospacing="0"/>
        <w:ind w:firstLine="540"/>
        <w:jc w:val="both"/>
        <w:rPr>
          <w:rFonts w:cs="Calibri"/>
          <w:color w:val="222222"/>
          <w:sz w:val="28"/>
          <w:szCs w:val="28"/>
        </w:rPr>
      </w:pPr>
      <w:r>
        <w:rPr>
          <w:color w:val="222222"/>
          <w:sz w:val="28"/>
          <w:szCs w:val="28"/>
        </w:rPr>
        <w:t>5.5. Прийняття від суб’єктів господарювання заяви про видачу документів дозвільного характеру та документів, що додаються до неї, декларації відповідності матеріально-технічної бази вимогам законодавства, видача (переоформлення, анулювання) документів дозвільного характеру, які оформлені дозвільними органами та зареєстрованих декларацій здійснюються відповідно до Закону України «Про дозвільну систему у сфері господарської діяльності».</w:t>
      </w:r>
    </w:p>
    <w:p w:rsidR="00B23787" w:rsidRDefault="00B23787" w:rsidP="005210C7">
      <w:pPr>
        <w:pStyle w:val="aa"/>
        <w:shd w:val="clear" w:color="auto" w:fill="FFFFFF"/>
        <w:spacing w:beforeAutospacing="0" w:after="0" w:afterAutospacing="0"/>
        <w:ind w:firstLine="540"/>
        <w:jc w:val="both"/>
        <w:rPr>
          <w:color w:val="000000"/>
          <w:sz w:val="28"/>
          <w:szCs w:val="28"/>
        </w:rPr>
      </w:pPr>
      <w:r>
        <w:rPr>
          <w:color w:val="222222"/>
          <w:sz w:val="28"/>
          <w:szCs w:val="28"/>
        </w:rPr>
        <w:t xml:space="preserve">5.6. Працівник Департаменту ЦНАП, на підставі документа, що посвідчує особу </w:t>
      </w:r>
      <w:r>
        <w:rPr>
          <w:color w:val="000000"/>
          <w:sz w:val="28"/>
          <w:szCs w:val="28"/>
        </w:rPr>
        <w:t xml:space="preserve">(оригіналу або цифрового документа в мобільному застосунок «Дія»), </w:t>
      </w:r>
      <w:r>
        <w:rPr>
          <w:color w:val="222222"/>
          <w:sz w:val="28"/>
          <w:szCs w:val="28"/>
        </w:rPr>
        <w:t xml:space="preserve">перевіряє відповідність вхідного пакета </w:t>
      </w:r>
      <w:r>
        <w:rPr>
          <w:color w:val="000000"/>
          <w:sz w:val="28"/>
          <w:szCs w:val="28"/>
        </w:rPr>
        <w:t xml:space="preserve">документів інформаційній картці </w:t>
      </w:r>
      <w:r>
        <w:rPr>
          <w:color w:val="222222"/>
          <w:sz w:val="28"/>
          <w:szCs w:val="28"/>
        </w:rPr>
        <w:t xml:space="preserve">адміністративної послуги, у разі потреби, надає допомогу суб’єкту звернення в заповненні </w:t>
      </w:r>
      <w:r>
        <w:rPr>
          <w:color w:val="000000"/>
          <w:sz w:val="28"/>
          <w:szCs w:val="28"/>
        </w:rPr>
        <w:t>бланка (формуляра) заяви</w:t>
      </w:r>
      <w:r>
        <w:rPr>
          <w:color w:val="222222"/>
          <w:sz w:val="28"/>
          <w:szCs w:val="28"/>
        </w:rPr>
        <w:t xml:space="preserve">. У разі коли суб’єкт звернення припустився неточностей або помилки під час </w:t>
      </w:r>
      <w:r>
        <w:rPr>
          <w:color w:val="000000"/>
          <w:sz w:val="28"/>
          <w:szCs w:val="28"/>
        </w:rPr>
        <w:t xml:space="preserve">заповнення бланка </w:t>
      </w:r>
      <w:r>
        <w:rPr>
          <w:color w:val="222222"/>
          <w:sz w:val="28"/>
          <w:szCs w:val="28"/>
        </w:rPr>
        <w:t xml:space="preserve">заяви, працівник повідомляє </w:t>
      </w:r>
      <w:r>
        <w:rPr>
          <w:color w:val="000000"/>
          <w:sz w:val="28"/>
          <w:szCs w:val="28"/>
        </w:rPr>
        <w:t>суб’єктові звернення про відповідні недоліки та надає необхідну допомогу в їх усуненні.</w:t>
      </w:r>
    </w:p>
    <w:p w:rsidR="00B23787" w:rsidRDefault="00B23787" w:rsidP="005210C7">
      <w:pPr>
        <w:pStyle w:val="aa"/>
        <w:shd w:val="clear" w:color="auto" w:fill="FFFFFF"/>
        <w:spacing w:beforeAutospacing="0" w:after="0" w:afterAutospacing="0"/>
        <w:ind w:firstLine="540"/>
        <w:jc w:val="both"/>
        <w:rPr>
          <w:rFonts w:cs="Calibri"/>
          <w:color w:val="000000"/>
          <w:sz w:val="28"/>
          <w:szCs w:val="28"/>
        </w:rPr>
      </w:pPr>
      <w:r>
        <w:rPr>
          <w:color w:val="000000"/>
          <w:sz w:val="28"/>
          <w:szCs w:val="28"/>
        </w:rPr>
        <w:t>5.7. Суб’єкт звернення має право:</w:t>
      </w:r>
    </w:p>
    <w:p w:rsidR="00B23787" w:rsidRDefault="00B23787" w:rsidP="005210C7">
      <w:pPr>
        <w:pStyle w:val="aa"/>
        <w:shd w:val="clear" w:color="auto" w:fill="FFFFFF"/>
        <w:spacing w:beforeAutospacing="0" w:after="0" w:afterAutospacing="0"/>
        <w:ind w:firstLine="540"/>
        <w:jc w:val="both"/>
        <w:rPr>
          <w:rFonts w:cs="Calibri"/>
          <w:color w:val="000000"/>
          <w:sz w:val="28"/>
          <w:szCs w:val="28"/>
        </w:rPr>
      </w:pPr>
      <w:r>
        <w:rPr>
          <w:color w:val="000000"/>
          <w:sz w:val="28"/>
          <w:szCs w:val="28"/>
        </w:rPr>
        <w:t>ознайомлюватися  з матеріалами справи;</w:t>
      </w:r>
    </w:p>
    <w:p w:rsidR="00B23787" w:rsidRDefault="00B23787" w:rsidP="005210C7">
      <w:pPr>
        <w:pStyle w:val="aa"/>
        <w:shd w:val="clear" w:color="auto" w:fill="FFFFFF"/>
        <w:spacing w:beforeAutospacing="0" w:after="0" w:afterAutospacing="0"/>
        <w:ind w:firstLine="540"/>
        <w:jc w:val="both"/>
        <w:rPr>
          <w:rFonts w:cs="Calibri"/>
          <w:color w:val="000000"/>
          <w:sz w:val="28"/>
          <w:szCs w:val="28"/>
        </w:rPr>
      </w:pPr>
      <w:r>
        <w:rPr>
          <w:color w:val="000000"/>
          <w:sz w:val="28"/>
          <w:szCs w:val="28"/>
        </w:rPr>
        <w:t>бути заслуханим перед прийняттям негативного рішення;</w:t>
      </w:r>
    </w:p>
    <w:p w:rsidR="00B23787" w:rsidRDefault="00B23787" w:rsidP="005210C7">
      <w:pPr>
        <w:pStyle w:val="aa"/>
        <w:shd w:val="clear" w:color="auto" w:fill="FFFFFF"/>
        <w:spacing w:beforeAutospacing="0" w:after="0" w:afterAutospacing="0"/>
        <w:ind w:firstLine="540"/>
        <w:jc w:val="both"/>
        <w:rPr>
          <w:rFonts w:cs="Calibri"/>
          <w:color w:val="000000"/>
          <w:sz w:val="28"/>
          <w:szCs w:val="28"/>
        </w:rPr>
      </w:pPr>
      <w:r>
        <w:rPr>
          <w:color w:val="000000"/>
          <w:sz w:val="28"/>
          <w:szCs w:val="28"/>
        </w:rPr>
        <w:t>отримувати мотивоване рішення;</w:t>
      </w:r>
    </w:p>
    <w:p w:rsidR="00B23787" w:rsidRDefault="00B23787" w:rsidP="005210C7">
      <w:pPr>
        <w:pStyle w:val="aa"/>
        <w:shd w:val="clear" w:color="auto" w:fill="FFFFFF"/>
        <w:spacing w:beforeAutospacing="0" w:after="0" w:afterAutospacing="0"/>
        <w:ind w:firstLine="540"/>
        <w:jc w:val="both"/>
        <w:rPr>
          <w:color w:val="000000"/>
          <w:sz w:val="28"/>
          <w:szCs w:val="28"/>
        </w:rPr>
      </w:pPr>
      <w:r>
        <w:rPr>
          <w:color w:val="000000"/>
          <w:sz w:val="28"/>
          <w:szCs w:val="28"/>
        </w:rPr>
        <w:t>оскаржувати</w:t>
      </w:r>
      <w:r>
        <w:rPr>
          <w:rFonts w:cs="Calibri"/>
          <w:color w:val="000000"/>
          <w:sz w:val="28"/>
          <w:szCs w:val="28"/>
        </w:rPr>
        <w:t> </w:t>
      </w:r>
      <w:r>
        <w:rPr>
          <w:color w:val="000000"/>
          <w:sz w:val="28"/>
          <w:szCs w:val="28"/>
        </w:rPr>
        <w:t>дії (бездіяльність) та рішення.</w:t>
      </w:r>
    </w:p>
    <w:p w:rsidR="00B23787" w:rsidRDefault="00B23787" w:rsidP="005210C7">
      <w:pPr>
        <w:pStyle w:val="aa"/>
        <w:shd w:val="clear" w:color="auto" w:fill="FFFFFF"/>
        <w:spacing w:beforeAutospacing="0" w:after="0" w:afterAutospacing="0"/>
        <w:ind w:firstLine="540"/>
        <w:jc w:val="both"/>
        <w:rPr>
          <w:rFonts w:cs="Calibri"/>
          <w:color w:val="000000"/>
          <w:sz w:val="28"/>
          <w:szCs w:val="28"/>
        </w:rPr>
      </w:pPr>
      <w:r>
        <w:rPr>
          <w:color w:val="000000"/>
          <w:sz w:val="28"/>
          <w:szCs w:val="28"/>
        </w:rPr>
        <w:t>Працівники Департаменту ЦНАП зобов’язані забезпечувати реалізацію цих прав, зокрема шляхом надання можливості ознайомлення з матеріалами (крім обмеженої інформації) та фіксації додаткових пояснень.</w:t>
      </w:r>
    </w:p>
    <w:p w:rsidR="00B23787" w:rsidRDefault="00B23787" w:rsidP="005210C7">
      <w:pPr>
        <w:pStyle w:val="aa"/>
        <w:shd w:val="clear" w:color="auto" w:fill="FFFFFF"/>
        <w:spacing w:beforeAutospacing="0" w:after="0" w:afterAutospacing="0"/>
        <w:ind w:firstLine="540"/>
        <w:jc w:val="both"/>
        <w:rPr>
          <w:color w:val="222222"/>
          <w:sz w:val="28"/>
          <w:szCs w:val="28"/>
        </w:rPr>
      </w:pPr>
      <w:r>
        <w:rPr>
          <w:color w:val="222222"/>
          <w:sz w:val="28"/>
          <w:szCs w:val="28"/>
        </w:rPr>
        <w:t xml:space="preserve">5.8. Працівник Департаменту ЦНАП складає опис вхідного пакета документів (на вимогу </w:t>
      </w:r>
      <w:r>
        <w:rPr>
          <w:color w:val="000000"/>
          <w:sz w:val="28"/>
          <w:szCs w:val="28"/>
        </w:rPr>
        <w:t>СНАП</w:t>
      </w:r>
      <w:r>
        <w:rPr>
          <w:color w:val="222222"/>
          <w:sz w:val="28"/>
          <w:szCs w:val="28"/>
        </w:rPr>
        <w:t>, в якому зазначається інформація про заяву та перелік документів, поданих суб’єктом звернення у двох примірниках.</w:t>
      </w:r>
      <w:r>
        <w:rPr>
          <w:color w:val="222222"/>
          <w:sz w:val="28"/>
          <w:szCs w:val="28"/>
        </w:rPr>
        <w:br/>
        <w:t>Суб’єкту звернення надається примірник опису вхідного пакета документів з підписом працівника Департаменту ЦНАП та датою його складення, другий примірник зберігається в матеріалах справи, а у разі здійснення електронного документообігу - в електронній формі.</w:t>
      </w:r>
    </w:p>
    <w:p w:rsidR="00B23787" w:rsidRDefault="00B23787" w:rsidP="005210C7">
      <w:pPr>
        <w:pStyle w:val="aa"/>
        <w:shd w:val="clear" w:color="auto" w:fill="FFFFFF"/>
        <w:spacing w:beforeAutospacing="0" w:after="0" w:afterAutospacing="0"/>
        <w:ind w:firstLine="540"/>
        <w:jc w:val="both"/>
        <w:rPr>
          <w:color w:val="222222"/>
          <w:sz w:val="28"/>
          <w:szCs w:val="28"/>
        </w:rPr>
      </w:pPr>
      <w:r>
        <w:rPr>
          <w:color w:val="222222"/>
          <w:sz w:val="28"/>
          <w:szCs w:val="28"/>
        </w:rPr>
        <w:t xml:space="preserve">5.9. Працівник Департаменту ЦНАП під час отримання вхідного пакета документів повідомляє суб’єкта звернення про надходження sms - повідомлення про готовність результату послуги та з’ясовує прийнятний для суб’єкта звернення спосіб отримання результату надання адміністративної послуги, а також бажане місце отримання оформленого результату надання адміністративної послуги (в центральному офісі, </w:t>
      </w:r>
      <w:r>
        <w:rPr>
          <w:color w:val="000000"/>
          <w:sz w:val="28"/>
          <w:szCs w:val="28"/>
        </w:rPr>
        <w:t>філіях, ВРМ</w:t>
      </w:r>
      <w:r>
        <w:rPr>
          <w:color w:val="222222"/>
          <w:sz w:val="28"/>
          <w:szCs w:val="28"/>
        </w:rPr>
        <w:t xml:space="preserve">), спосіб передачі суб’єкту звернення вихідного пакета документів (особисто, засобами поштового зв’язку, в тому числі кур’єром за додаткову плату, або засобами телекомунікаційного зв’язку чи в інший вибраний суб’єктом звернення спосіб), про </w:t>
      </w:r>
      <w:r>
        <w:rPr>
          <w:color w:val="000000"/>
          <w:sz w:val="28"/>
          <w:szCs w:val="28"/>
        </w:rPr>
        <w:t xml:space="preserve">що зазначається в описі вхідного пакета документів </w:t>
      </w:r>
      <w:r>
        <w:rPr>
          <w:color w:val="222222"/>
          <w:sz w:val="28"/>
          <w:szCs w:val="28"/>
        </w:rPr>
        <w:t>у паперовій або електронній формі.</w:t>
      </w:r>
    </w:p>
    <w:p w:rsidR="00B23787" w:rsidRDefault="00B23787" w:rsidP="005210C7">
      <w:pPr>
        <w:pStyle w:val="aa"/>
        <w:shd w:val="clear" w:color="auto" w:fill="FFFFFF"/>
        <w:spacing w:beforeAutospacing="0" w:after="0" w:afterAutospacing="0"/>
        <w:ind w:firstLine="540"/>
        <w:jc w:val="both"/>
        <w:rPr>
          <w:rFonts w:cs="Calibri"/>
          <w:color w:val="222222"/>
          <w:sz w:val="28"/>
          <w:szCs w:val="28"/>
        </w:rPr>
      </w:pPr>
      <w:r>
        <w:rPr>
          <w:color w:val="222222"/>
          <w:sz w:val="28"/>
          <w:szCs w:val="28"/>
        </w:rPr>
        <w:t xml:space="preserve">5.10. </w:t>
      </w:r>
      <w:r>
        <w:rPr>
          <w:color w:val="000000"/>
          <w:sz w:val="28"/>
          <w:szCs w:val="28"/>
        </w:rPr>
        <w:t>Працівник</w:t>
      </w:r>
      <w:r>
        <w:rPr>
          <w:color w:val="FF0000"/>
          <w:sz w:val="28"/>
          <w:szCs w:val="28"/>
        </w:rPr>
        <w:t xml:space="preserve"> </w:t>
      </w:r>
      <w:r>
        <w:rPr>
          <w:color w:val="222222"/>
          <w:sz w:val="28"/>
          <w:szCs w:val="28"/>
        </w:rPr>
        <w:t xml:space="preserve">Департаменту ЦНАП здійснює реєстрацію вхідного пакета документів шляхом внесення даних до електронної системи документообігу. Після внесення даних справі присвоюється </w:t>
      </w:r>
      <w:r>
        <w:rPr>
          <w:color w:val="000000"/>
          <w:sz w:val="28"/>
          <w:szCs w:val="28"/>
        </w:rPr>
        <w:t>порядковий</w:t>
      </w:r>
      <w:r>
        <w:rPr>
          <w:color w:val="222222"/>
          <w:sz w:val="28"/>
          <w:szCs w:val="28"/>
        </w:rPr>
        <w:t xml:space="preserve"> номер, за яким здійснюється її ідентифікація та який фіксується на бланку заяви і в описі вхідного пакета документів.</w:t>
      </w:r>
    </w:p>
    <w:p w:rsidR="00B23787" w:rsidRDefault="00B23787" w:rsidP="005210C7">
      <w:pPr>
        <w:pStyle w:val="aa"/>
        <w:shd w:val="clear" w:color="auto" w:fill="FFFFFF"/>
        <w:spacing w:beforeAutospacing="0" w:after="0" w:afterAutospacing="0"/>
        <w:ind w:firstLine="540"/>
        <w:jc w:val="both"/>
        <w:rPr>
          <w:color w:val="222222"/>
          <w:sz w:val="28"/>
          <w:szCs w:val="28"/>
        </w:rPr>
      </w:pPr>
      <w:r>
        <w:rPr>
          <w:color w:val="222222"/>
          <w:sz w:val="28"/>
          <w:szCs w:val="28"/>
        </w:rPr>
        <w:t xml:space="preserve">У разі коли вхідний пакет документів отримано засобами поштового зв’язку і він не містить інформації про прийнятний для суб’єкта звернення спосіб його повідомлення, працівник Департаменту ЦНАП не пізніше наступного робочого дня вносить </w:t>
      </w:r>
      <w:r>
        <w:rPr>
          <w:color w:val="000000"/>
          <w:sz w:val="28"/>
          <w:szCs w:val="28"/>
        </w:rPr>
        <w:t xml:space="preserve">дані, здійснює реєстрацію </w:t>
      </w:r>
      <w:r>
        <w:rPr>
          <w:color w:val="222222"/>
          <w:sz w:val="28"/>
          <w:szCs w:val="28"/>
        </w:rPr>
        <w:t>в систему електронного документообігу.</w:t>
      </w:r>
    </w:p>
    <w:p w:rsidR="00B23787" w:rsidRDefault="00B23787" w:rsidP="00B37D67">
      <w:pPr>
        <w:spacing w:after="0" w:line="240" w:lineRule="auto"/>
        <w:ind w:firstLine="540"/>
        <w:jc w:val="both"/>
        <w:rPr>
          <w:rFonts w:ascii="system-ui" w:hAnsi="system-ui" w:cs="system-ui"/>
          <w:sz w:val="24"/>
          <w:szCs w:val="24"/>
          <w:lang w:eastAsia="uk-UA"/>
        </w:rPr>
      </w:pPr>
      <w:r>
        <w:rPr>
          <w:rFonts w:ascii="Times New Roman" w:hAnsi="Times New Roman" w:cs="Times New Roman"/>
          <w:sz w:val="28"/>
          <w:szCs w:val="28"/>
          <w:lang w:eastAsia="uk-UA"/>
        </w:rPr>
        <w:t>5.11. Якщо під час прийняття вхідного пакета документів працівник Департаменту ЦНАП виявив факт відсутності одного чи кількох документів, необхідних для отримання адміністративної послуги, передбачених відповідною Інформаційною карткою адміністративної послуги, та/або очевидну помилку, неточність чи неповноту відомостей, працівник Департаменту ЦНАП реєструє вхідний пакет документів і невідкладно передає його для опрацювання з метою прийняття рішення про залишення заяви без руху відповідно до пункту 6.1 цього Порядку</w:t>
      </w:r>
      <w:r>
        <w:rPr>
          <w:rFonts w:ascii="system-ui" w:hAnsi="system-ui" w:cs="system-ui"/>
          <w:sz w:val="24"/>
          <w:szCs w:val="24"/>
          <w:lang w:eastAsia="uk-UA"/>
        </w:rPr>
        <w:t>.</w:t>
      </w:r>
    </w:p>
    <w:p w:rsidR="00B23787" w:rsidRDefault="00B23787" w:rsidP="00B37D67">
      <w:pPr>
        <w:spacing w:after="0" w:line="240" w:lineRule="auto"/>
        <w:ind w:firstLine="540"/>
        <w:jc w:val="both"/>
        <w:rPr>
          <w:rFonts w:ascii="Times New Roman" w:hAnsi="Times New Roman" w:cs="Times New Roman"/>
          <w:sz w:val="28"/>
          <w:szCs w:val="28"/>
          <w:lang w:eastAsia="uk-UA"/>
        </w:rPr>
      </w:pPr>
      <w:r>
        <w:rPr>
          <w:rFonts w:ascii="Times New Roman" w:hAnsi="Times New Roman" w:cs="Times New Roman"/>
          <w:sz w:val="28"/>
          <w:szCs w:val="28"/>
          <w:lang w:eastAsia="uk-UA"/>
        </w:rPr>
        <w:t>У разі особистого звернення суб’єкта звернення працівник Департаменту ЦНАП повідомляє його про виявлені недоліки та можливість їх усунення.</w:t>
      </w:r>
    </w:p>
    <w:p w:rsidR="00B23787" w:rsidRDefault="00B23787" w:rsidP="005210C7">
      <w:pPr>
        <w:pStyle w:val="aa"/>
        <w:shd w:val="clear" w:color="auto" w:fill="FFFFFF"/>
        <w:spacing w:beforeAutospacing="0" w:after="0" w:afterAutospacing="0"/>
        <w:ind w:firstLine="540"/>
        <w:jc w:val="both"/>
        <w:rPr>
          <w:color w:val="222222"/>
          <w:sz w:val="28"/>
          <w:szCs w:val="28"/>
        </w:rPr>
      </w:pPr>
      <w:r>
        <w:rPr>
          <w:color w:val="222222"/>
          <w:sz w:val="28"/>
          <w:szCs w:val="28"/>
        </w:rPr>
        <w:t xml:space="preserve">5.12. Всі додаткові документи, в тому числі документи на заміну, подаються суб’єктом звернення лише через Департамент ЦНАП, із фіксацією цих дій у </w:t>
      </w:r>
      <w:r>
        <w:rPr>
          <w:color w:val="000000"/>
          <w:sz w:val="28"/>
          <w:szCs w:val="28"/>
        </w:rPr>
        <w:t xml:space="preserve">картці послуги </w:t>
      </w:r>
      <w:r>
        <w:rPr>
          <w:color w:val="222222"/>
          <w:sz w:val="28"/>
          <w:szCs w:val="28"/>
        </w:rPr>
        <w:t>електронній системі документообігу та описі прийняття та передачі справи. При цьому суб’єкту звернення (на вимогу) видається доповнений опис вхідного пакет</w:t>
      </w:r>
      <w:r>
        <w:rPr>
          <w:color w:val="000000"/>
          <w:sz w:val="28"/>
          <w:szCs w:val="28"/>
        </w:rPr>
        <w:t>у</w:t>
      </w:r>
      <w:r>
        <w:rPr>
          <w:color w:val="222222"/>
          <w:sz w:val="28"/>
          <w:szCs w:val="28"/>
        </w:rPr>
        <w:t xml:space="preserve"> документів (на заміну).</w:t>
      </w:r>
    </w:p>
    <w:p w:rsidR="00B23787" w:rsidRDefault="00B23787" w:rsidP="005210C7">
      <w:pPr>
        <w:pStyle w:val="aa"/>
        <w:shd w:val="clear" w:color="auto" w:fill="FFFFFF"/>
        <w:spacing w:beforeAutospacing="0" w:after="0" w:afterAutospacing="0"/>
        <w:ind w:firstLine="540"/>
        <w:jc w:val="both"/>
        <w:rPr>
          <w:color w:val="222222"/>
          <w:sz w:val="28"/>
          <w:szCs w:val="28"/>
        </w:rPr>
      </w:pPr>
      <w:r>
        <w:rPr>
          <w:color w:val="222222"/>
          <w:sz w:val="28"/>
          <w:szCs w:val="28"/>
        </w:rPr>
        <w:t>5.13. Після реєстрації вхідного пакет</w:t>
      </w:r>
      <w:r>
        <w:rPr>
          <w:color w:val="000000"/>
          <w:sz w:val="28"/>
          <w:szCs w:val="28"/>
        </w:rPr>
        <w:t>а</w:t>
      </w:r>
      <w:r>
        <w:rPr>
          <w:color w:val="222222"/>
          <w:sz w:val="28"/>
          <w:szCs w:val="28"/>
        </w:rPr>
        <w:t xml:space="preserve"> документів працівник Департаменту ЦНАП формує справу в паперовій та/або електронній формі та в разі потреби здійснює її копіювання та/або сканування та передає СНАП.</w:t>
      </w:r>
      <w:r>
        <w:rPr>
          <w:color w:val="222222"/>
          <w:sz w:val="28"/>
          <w:szCs w:val="28"/>
        </w:rPr>
        <w:br/>
        <w:t>Інформація про вчинені дії працівником Департаменту ЦНАП відображається в електронній системі документообігу.</w:t>
      </w:r>
    </w:p>
    <w:p w:rsidR="00B23787" w:rsidRDefault="00B23787" w:rsidP="005210C7">
      <w:pPr>
        <w:pStyle w:val="aa"/>
        <w:shd w:val="clear" w:color="auto" w:fill="FFFFFF"/>
        <w:spacing w:beforeAutospacing="0" w:after="0" w:afterAutospacing="0"/>
        <w:ind w:firstLine="540"/>
        <w:jc w:val="both"/>
        <w:rPr>
          <w:color w:val="222222"/>
          <w:sz w:val="28"/>
          <w:szCs w:val="28"/>
        </w:rPr>
      </w:pPr>
      <w:r>
        <w:rPr>
          <w:color w:val="222222"/>
          <w:sz w:val="28"/>
          <w:szCs w:val="28"/>
        </w:rPr>
        <w:t xml:space="preserve">5.14. У разі, якщо законодавством для отримання публічної (електронної публічної) послуги вимагається подання документів та/або інформації, що міститься в інформаційно-телекомунікаційних системах, такі документи та/або інформація не подаються, а в заяві (зверненні, запиті) про надання публічної (електронної публічної) послуги зазначаються відомості, необхідні для її надання. У такому випадку документи та/або інформація, необхідні для надання відповідної публічної (електронної публічної) послуги, отримуються </w:t>
      </w:r>
      <w:r>
        <w:rPr>
          <w:color w:val="000000"/>
          <w:sz w:val="28"/>
          <w:szCs w:val="28"/>
        </w:rPr>
        <w:t xml:space="preserve">СНАП </w:t>
      </w:r>
      <w:r>
        <w:rPr>
          <w:color w:val="222222"/>
          <w:sz w:val="28"/>
          <w:szCs w:val="28"/>
        </w:rPr>
        <w:t xml:space="preserve">без участі суб’єкта звернення, на підставі зазначених у заяві (зверненні, запиті) відомостей шляхом доступу </w:t>
      </w:r>
      <w:r>
        <w:rPr>
          <w:color w:val="000000"/>
          <w:sz w:val="28"/>
          <w:szCs w:val="28"/>
        </w:rPr>
        <w:t>СНАП</w:t>
      </w:r>
      <w:r>
        <w:rPr>
          <w:color w:val="222222"/>
          <w:sz w:val="28"/>
          <w:szCs w:val="28"/>
        </w:rPr>
        <w:t xml:space="preserve"> до відповідних інформаційно-телекомунікаційних систем або в автоматичному режимі шляхом електронної інформаційної взаємодії інформаційно-телекомунікаційних систем через систему електронної взаємодії цих систем у порядку, визначеному Кабінетом Міністрів України.</w:t>
      </w:r>
    </w:p>
    <w:p w:rsidR="00B23787" w:rsidRDefault="00B23787" w:rsidP="005210C7">
      <w:pPr>
        <w:pStyle w:val="aa"/>
        <w:shd w:val="clear" w:color="auto" w:fill="FFFFFF"/>
        <w:spacing w:beforeAutospacing="0" w:after="0" w:afterAutospacing="0"/>
        <w:ind w:firstLine="540"/>
        <w:jc w:val="both"/>
        <w:rPr>
          <w:color w:val="222222"/>
          <w:sz w:val="28"/>
          <w:szCs w:val="28"/>
        </w:rPr>
      </w:pPr>
      <w:r>
        <w:rPr>
          <w:color w:val="222222"/>
          <w:sz w:val="28"/>
          <w:szCs w:val="28"/>
        </w:rPr>
        <w:t>5.15. Під час прийому суб’єктів звернень у приміщенні Департаменту ЦНАП ведеться відеоспостереження та аудіозапис розмов.</w:t>
      </w:r>
    </w:p>
    <w:p w:rsidR="00B23787" w:rsidRPr="0037408A" w:rsidRDefault="00B23787" w:rsidP="005210C7">
      <w:pPr>
        <w:pStyle w:val="aa"/>
        <w:shd w:val="clear" w:color="auto" w:fill="FFFFFF"/>
        <w:spacing w:beforeAutospacing="0" w:after="0" w:afterAutospacing="0"/>
        <w:ind w:firstLine="540"/>
        <w:jc w:val="both"/>
        <w:rPr>
          <w:rFonts w:cs="Calibri"/>
          <w:color w:val="222222"/>
          <w:sz w:val="20"/>
          <w:szCs w:val="20"/>
        </w:rPr>
      </w:pPr>
    </w:p>
    <w:p w:rsidR="00B23787" w:rsidRDefault="00B23787" w:rsidP="005210C7">
      <w:pPr>
        <w:pStyle w:val="aa"/>
        <w:shd w:val="clear" w:color="auto" w:fill="FFFFFF"/>
        <w:spacing w:beforeAutospacing="0" w:after="0" w:afterAutospacing="0"/>
        <w:ind w:firstLine="540"/>
        <w:jc w:val="center"/>
        <w:rPr>
          <w:b/>
          <w:bCs/>
          <w:color w:val="222222"/>
          <w:sz w:val="28"/>
          <w:szCs w:val="28"/>
        </w:rPr>
      </w:pPr>
      <w:r>
        <w:rPr>
          <w:b/>
          <w:bCs/>
          <w:color w:val="222222"/>
          <w:sz w:val="28"/>
          <w:szCs w:val="28"/>
        </w:rPr>
        <w:t>6. Опрацювання справи (вхідного пакета документів)</w:t>
      </w:r>
    </w:p>
    <w:p w:rsidR="00B23787" w:rsidRPr="0037408A" w:rsidRDefault="00B23787" w:rsidP="005210C7">
      <w:pPr>
        <w:pStyle w:val="aa"/>
        <w:shd w:val="clear" w:color="auto" w:fill="FFFFFF"/>
        <w:spacing w:beforeAutospacing="0" w:after="0" w:afterAutospacing="0"/>
        <w:ind w:firstLine="540"/>
        <w:jc w:val="center"/>
        <w:rPr>
          <w:rFonts w:cs="Calibri"/>
          <w:color w:val="222222"/>
          <w:sz w:val="20"/>
          <w:szCs w:val="20"/>
        </w:rPr>
      </w:pPr>
    </w:p>
    <w:p w:rsidR="00B23787" w:rsidRDefault="00B23787" w:rsidP="005210C7">
      <w:pPr>
        <w:spacing w:after="0" w:line="240" w:lineRule="auto"/>
        <w:ind w:firstLine="540"/>
        <w:jc w:val="both"/>
        <w:rPr>
          <w:rFonts w:ascii="Times New Roman" w:hAnsi="Times New Roman" w:cs="Times New Roman"/>
          <w:sz w:val="28"/>
          <w:szCs w:val="28"/>
          <w:lang w:eastAsia="uk-UA"/>
        </w:rPr>
      </w:pPr>
      <w:r>
        <w:rPr>
          <w:rFonts w:ascii="Times New Roman" w:hAnsi="Times New Roman" w:cs="Times New Roman"/>
          <w:sz w:val="28"/>
          <w:szCs w:val="28"/>
          <w:lang w:eastAsia="uk-UA"/>
        </w:rPr>
        <w:t>6.1. У разі виявлення неповноти поданих документів, порушення встановлених законодавством вимог до заяви чи доданих до неї документів працівник Департаменту ЦНАП приймає рішення про залишення заяви без руху відповідно до статті 43 Закону України «Про адміністративну процедуру».</w:t>
      </w:r>
    </w:p>
    <w:p w:rsidR="00B23787" w:rsidRDefault="00B23787" w:rsidP="005210C7">
      <w:pPr>
        <w:spacing w:after="0" w:line="240" w:lineRule="auto"/>
        <w:ind w:firstLine="540"/>
        <w:jc w:val="both"/>
        <w:rPr>
          <w:rFonts w:ascii="Times New Roman" w:hAnsi="Times New Roman" w:cs="Times New Roman"/>
          <w:sz w:val="28"/>
          <w:szCs w:val="28"/>
          <w:lang w:eastAsia="uk-UA"/>
        </w:rPr>
      </w:pPr>
      <w:r>
        <w:rPr>
          <w:rFonts w:ascii="Times New Roman" w:hAnsi="Times New Roman" w:cs="Times New Roman"/>
          <w:sz w:val="28"/>
          <w:szCs w:val="28"/>
          <w:lang w:eastAsia="uk-UA"/>
        </w:rPr>
        <w:t>Про залишення заяви без руху суб’єкту звернення надсилається (або вручається під розписку у разі особистого звернення) письмове повідомлення протягом трьох робочих днів з дня отримання заяви (а у разі особистого звернення — негайно, за можливості).</w:t>
      </w:r>
    </w:p>
    <w:p w:rsidR="00B23787" w:rsidRDefault="00B23787" w:rsidP="005210C7">
      <w:pPr>
        <w:spacing w:after="0" w:line="240" w:lineRule="auto"/>
        <w:ind w:firstLine="540"/>
        <w:jc w:val="both"/>
        <w:rPr>
          <w:rFonts w:ascii="Times New Roman" w:hAnsi="Times New Roman" w:cs="Times New Roman"/>
          <w:sz w:val="28"/>
          <w:szCs w:val="28"/>
          <w:lang w:eastAsia="uk-UA"/>
        </w:rPr>
      </w:pPr>
      <w:r>
        <w:rPr>
          <w:rFonts w:ascii="Times New Roman" w:hAnsi="Times New Roman" w:cs="Times New Roman"/>
          <w:color w:val="333333"/>
          <w:sz w:val="28"/>
          <w:szCs w:val="28"/>
          <w:shd w:val="clear" w:color="auto" w:fill="FFFFFF"/>
        </w:rPr>
        <w:t>Департамент ЦНАП встановлює строк, достатній для усунення заявником виявлених недоліків. За клопотанням заявника строк усунення виявлених недоліків може бути  продовжений.</w:t>
      </w:r>
    </w:p>
    <w:p w:rsidR="00B23787" w:rsidRDefault="00B23787" w:rsidP="005210C7">
      <w:pPr>
        <w:spacing w:after="0" w:line="240" w:lineRule="auto"/>
        <w:ind w:firstLine="540"/>
        <w:jc w:val="both"/>
        <w:rPr>
          <w:rFonts w:ascii="Times New Roman" w:hAnsi="Times New Roman" w:cs="Times New Roman"/>
          <w:sz w:val="28"/>
          <w:szCs w:val="28"/>
          <w:lang w:eastAsia="uk-UA"/>
        </w:rPr>
      </w:pPr>
      <w:r>
        <w:rPr>
          <w:rFonts w:ascii="Times New Roman" w:hAnsi="Times New Roman" w:cs="Times New Roman"/>
          <w:sz w:val="28"/>
          <w:szCs w:val="28"/>
          <w:lang w:eastAsia="uk-UA"/>
        </w:rPr>
        <w:t>У разі усунення виявлених недоліків у встановлений строк заява вважається поданою в день її первинного подання.</w:t>
      </w:r>
    </w:p>
    <w:p w:rsidR="00B23787" w:rsidRDefault="00B23787" w:rsidP="005210C7">
      <w:pPr>
        <w:pStyle w:val="aa"/>
        <w:shd w:val="clear" w:color="auto" w:fill="FFFFFF"/>
        <w:spacing w:beforeAutospacing="0" w:after="0" w:afterAutospacing="0"/>
        <w:ind w:firstLine="540"/>
        <w:jc w:val="both"/>
        <w:rPr>
          <w:color w:val="222222"/>
          <w:sz w:val="28"/>
          <w:szCs w:val="28"/>
        </w:rPr>
      </w:pPr>
      <w:r>
        <w:rPr>
          <w:color w:val="222222"/>
          <w:sz w:val="28"/>
          <w:szCs w:val="28"/>
        </w:rPr>
        <w:t xml:space="preserve">6.2. </w:t>
      </w:r>
      <w:r>
        <w:rPr>
          <w:sz w:val="28"/>
          <w:szCs w:val="28"/>
          <w:lang w:eastAsia="en-US"/>
        </w:rPr>
        <w:t>Опрацювання вхідного пакета документів та надання адміністративних послуг здійснюються працівниками Департаменту ЦНАП та СНАП відповідно до Технологічної картки</w:t>
      </w:r>
      <w:r>
        <w:rPr>
          <w:color w:val="222222"/>
          <w:sz w:val="28"/>
          <w:szCs w:val="28"/>
        </w:rPr>
        <w:t>.</w:t>
      </w:r>
    </w:p>
    <w:p w:rsidR="00B23787" w:rsidRDefault="00B23787" w:rsidP="005210C7">
      <w:pPr>
        <w:pStyle w:val="aa"/>
        <w:shd w:val="clear" w:color="auto" w:fill="FFFFFF"/>
        <w:spacing w:beforeAutospacing="0" w:after="0" w:afterAutospacing="0"/>
        <w:ind w:firstLine="540"/>
        <w:jc w:val="both"/>
        <w:rPr>
          <w:color w:val="222222"/>
          <w:sz w:val="28"/>
          <w:szCs w:val="28"/>
        </w:rPr>
      </w:pPr>
      <w:r>
        <w:rPr>
          <w:color w:val="222222"/>
          <w:sz w:val="28"/>
          <w:szCs w:val="28"/>
        </w:rPr>
        <w:t>6.3. У разі надходження вхідного пакета документів засобами поштового зв’язку для отримання послуги із Єдиного державного електронного реєстру у сфері будівництва (далі – ЄДЕСБ) та/або Реєстрі Будівельної Діяльності адміністратор Департаменту ЦНАП вносить дані до ЄДЕСБ. В такому випадку результат послуги відображається на офіційному сайті зазначеного реєстру.</w:t>
      </w:r>
    </w:p>
    <w:p w:rsidR="00B23787" w:rsidRDefault="00B23787" w:rsidP="005210C7">
      <w:pPr>
        <w:pStyle w:val="aa"/>
        <w:shd w:val="clear" w:color="auto" w:fill="FFFFFF"/>
        <w:spacing w:beforeAutospacing="0" w:after="0" w:afterAutospacing="0"/>
        <w:ind w:firstLine="540"/>
        <w:jc w:val="both"/>
        <w:rPr>
          <w:color w:val="222222"/>
          <w:sz w:val="28"/>
          <w:szCs w:val="28"/>
        </w:rPr>
      </w:pPr>
      <w:r>
        <w:rPr>
          <w:color w:val="222222"/>
          <w:sz w:val="28"/>
          <w:szCs w:val="28"/>
        </w:rPr>
        <w:t>6.4. Працівник Департаменту ЦНАП передає вхідний пакет документів до СНАП у міру їх надходження, але не пізніше наступного робочого дня та/або відповідно до узгодженого рішення між ЦНАП та СНАП згідно з описом передачі/акту передачі. Форма опису передачі узгоджується між Департаментом ЦНАП та СНАП.</w:t>
      </w:r>
    </w:p>
    <w:p w:rsidR="00B23787" w:rsidRDefault="00B23787" w:rsidP="005210C7">
      <w:pPr>
        <w:pStyle w:val="aa"/>
        <w:shd w:val="clear" w:color="auto" w:fill="FFFFFF"/>
        <w:spacing w:beforeAutospacing="0" w:after="0" w:afterAutospacing="0"/>
        <w:ind w:firstLine="540"/>
        <w:jc w:val="both"/>
        <w:rPr>
          <w:color w:val="222222"/>
          <w:sz w:val="28"/>
          <w:szCs w:val="28"/>
        </w:rPr>
      </w:pPr>
      <w:r>
        <w:rPr>
          <w:color w:val="222222"/>
          <w:sz w:val="28"/>
          <w:szCs w:val="28"/>
        </w:rPr>
        <w:t>6.5. Передача справ у паперовій формі від Департаменту ЦНАП до СНАП здійснюється через спеціально визначену особу СНАП або працівника Департаменту ЦНАП.</w:t>
      </w:r>
      <w:r>
        <w:rPr>
          <w:color w:val="FF0000"/>
          <w:sz w:val="28"/>
          <w:szCs w:val="28"/>
        </w:rPr>
        <w:t xml:space="preserve"> </w:t>
      </w:r>
      <w:r>
        <w:rPr>
          <w:color w:val="222222"/>
          <w:sz w:val="28"/>
          <w:szCs w:val="28"/>
        </w:rPr>
        <w:t>Передача справ до Департаменту ЦНАП може здійснюватися надсиланням електронних копій оригіналів паперових документів (сканкопій) з використанням засобів телекомунікаційного зв’язку, зокрема через електронну систему документообігу, передача справ у паперовій формі у такому разі не здійснюється, крім випадків, передбачених законодавством.</w:t>
      </w:r>
    </w:p>
    <w:p w:rsidR="00B23787" w:rsidRDefault="00B23787" w:rsidP="005210C7">
      <w:pPr>
        <w:pStyle w:val="aa"/>
        <w:shd w:val="clear" w:color="auto" w:fill="FFFFFF"/>
        <w:spacing w:beforeAutospacing="0" w:after="0" w:afterAutospacing="0"/>
        <w:ind w:firstLine="540"/>
        <w:jc w:val="both"/>
        <w:rPr>
          <w:color w:val="222222"/>
          <w:sz w:val="28"/>
          <w:szCs w:val="28"/>
        </w:rPr>
      </w:pPr>
      <w:r>
        <w:rPr>
          <w:color w:val="222222"/>
          <w:sz w:val="28"/>
          <w:szCs w:val="28"/>
        </w:rPr>
        <w:t>6.6. Після отримання справи СНАП зобов’язаний внести запис про її отримання в паперовому та/або в електронному вигляді та до акта приймання-передачі (у разі його оформлення).</w:t>
      </w:r>
    </w:p>
    <w:p w:rsidR="00B23787" w:rsidRDefault="00B23787" w:rsidP="005210C7">
      <w:pPr>
        <w:pStyle w:val="aa"/>
        <w:shd w:val="clear" w:color="auto" w:fill="FFFFFF"/>
        <w:spacing w:beforeAutospacing="0" w:after="0" w:afterAutospacing="0"/>
        <w:ind w:firstLine="540"/>
        <w:jc w:val="both"/>
        <w:rPr>
          <w:color w:val="222222"/>
          <w:sz w:val="28"/>
          <w:szCs w:val="28"/>
        </w:rPr>
      </w:pPr>
      <w:r>
        <w:rPr>
          <w:color w:val="222222"/>
          <w:sz w:val="28"/>
          <w:szCs w:val="28"/>
        </w:rPr>
        <w:t xml:space="preserve">6.7. Департамент ЦНАП, СНАП, за потреби, отримує документи або інформацію, що перебувають у володінні державних органів, органів місцевого самоврядування, підприємств, установ або організацій, що належать до сфери їх управління. Таке отримання здійснюється за умови наявності в матеріалах справи </w:t>
      </w:r>
      <w:r>
        <w:rPr>
          <w:color w:val="000000"/>
          <w:sz w:val="28"/>
          <w:szCs w:val="28"/>
        </w:rPr>
        <w:t xml:space="preserve">згоди суб’єкта звернення на обробку персональних даних </w:t>
      </w:r>
      <w:r>
        <w:rPr>
          <w:color w:val="222222"/>
          <w:sz w:val="28"/>
          <w:szCs w:val="28"/>
        </w:rPr>
        <w:t>у межах, необхідних для надання адміністративної послуги.</w:t>
      </w:r>
    </w:p>
    <w:p w:rsidR="00B23787" w:rsidRDefault="00B23787" w:rsidP="005210C7">
      <w:pPr>
        <w:pStyle w:val="aa"/>
        <w:shd w:val="clear" w:color="auto" w:fill="FFFFFF"/>
        <w:spacing w:beforeAutospacing="0" w:after="0" w:afterAutospacing="0"/>
        <w:ind w:firstLine="540"/>
        <w:jc w:val="both"/>
        <w:rPr>
          <w:color w:val="222222"/>
          <w:sz w:val="28"/>
          <w:szCs w:val="28"/>
        </w:rPr>
      </w:pPr>
      <w:r>
        <w:rPr>
          <w:color w:val="222222"/>
          <w:sz w:val="28"/>
          <w:szCs w:val="28"/>
        </w:rPr>
        <w:t>6.8. СНАП зобов’язаний розглянути справу та прийняти рішення у терміни, визначені законодавством та зафіксовані у Інформаційній та Технологічній картках адміністративної послуги.</w:t>
      </w:r>
    </w:p>
    <w:p w:rsidR="00B23787" w:rsidRDefault="00B23787" w:rsidP="005210C7">
      <w:pPr>
        <w:pStyle w:val="aa"/>
        <w:shd w:val="clear" w:color="auto" w:fill="FFFFFF"/>
        <w:spacing w:beforeAutospacing="0" w:after="0" w:afterAutospacing="0"/>
        <w:ind w:firstLine="540"/>
        <w:jc w:val="both"/>
        <w:rPr>
          <w:color w:val="222222"/>
          <w:sz w:val="28"/>
          <w:szCs w:val="28"/>
        </w:rPr>
      </w:pPr>
      <w:r>
        <w:rPr>
          <w:color w:val="222222"/>
          <w:sz w:val="28"/>
          <w:szCs w:val="28"/>
        </w:rPr>
        <w:t>6.9. У разі, якщо адміністративна послуга потребує декількох дій (етапів) для її вирішення та/або включає послідовне опрацювання справи двома і більше СНАП, працівник Департаменту ЦНАП забезпечує проходження цих дій (етапів) у встановленому порядку відповідно до Технологічної картки без участі суб’єкта звернення – шляхом міжвідомчої взаємодії (у тому числі, за можливості, із застосуванням електронного документообігу та онлайн-сервісів). Для цього матеріали справи чи їх копії у паперовій та/або електронній формі одночасно передаються та/або надсилаються усім залученим виконавцям. Зведення матеріалів справи здійснюється виконавцем, що ухвалює (або готує) остаточний результат адміністративної послуги.</w:t>
      </w:r>
    </w:p>
    <w:p w:rsidR="00B23787" w:rsidRDefault="00B23787" w:rsidP="005210C7">
      <w:pPr>
        <w:pStyle w:val="aa"/>
        <w:shd w:val="clear" w:color="auto" w:fill="FFFFFF"/>
        <w:spacing w:beforeAutospacing="0" w:after="0" w:afterAutospacing="0"/>
        <w:ind w:firstLine="540"/>
        <w:jc w:val="both"/>
        <w:rPr>
          <w:color w:val="222222"/>
          <w:sz w:val="28"/>
          <w:szCs w:val="28"/>
        </w:rPr>
      </w:pPr>
      <w:r>
        <w:rPr>
          <w:color w:val="222222"/>
          <w:sz w:val="28"/>
          <w:szCs w:val="28"/>
        </w:rPr>
        <w:t xml:space="preserve">6.10. СНАП зобов’язаний своєчасно інформувати Департамент ЦНАП </w:t>
      </w:r>
      <w:r>
        <w:rPr>
          <w:color w:val="000000"/>
          <w:sz w:val="28"/>
          <w:szCs w:val="28"/>
        </w:rPr>
        <w:t>та суб’єкт звернення про перешкоди у дотриманні термінів розгляду справи та прийнят</w:t>
      </w:r>
      <w:r>
        <w:rPr>
          <w:color w:val="222222"/>
          <w:sz w:val="28"/>
          <w:szCs w:val="28"/>
        </w:rPr>
        <w:t>ті рішення, а також інші проблеми, що виникають при наданні послуги. У разі виявлення працівником Департаменту ЦНАП факту порушення терміну розгляду справи, він зобов’язаний невідкладно інформувати про це начальника відділу, директора Департаменту ЦНАП.</w:t>
      </w:r>
    </w:p>
    <w:p w:rsidR="00B23787" w:rsidRDefault="00B23787" w:rsidP="005210C7">
      <w:pPr>
        <w:pStyle w:val="aa"/>
        <w:shd w:val="clear" w:color="auto" w:fill="FFFFFF"/>
        <w:spacing w:beforeAutospacing="0" w:after="0" w:afterAutospacing="0"/>
        <w:ind w:firstLine="540"/>
        <w:jc w:val="both"/>
        <w:rPr>
          <w:b/>
          <w:bCs/>
          <w:color w:val="222222"/>
          <w:sz w:val="28"/>
          <w:szCs w:val="28"/>
        </w:rPr>
      </w:pPr>
      <w:r>
        <w:rPr>
          <w:color w:val="222222"/>
          <w:sz w:val="28"/>
          <w:szCs w:val="28"/>
        </w:rPr>
        <w:t>6.11.</w:t>
      </w:r>
      <w:r>
        <w:rPr>
          <w:b/>
          <w:bCs/>
          <w:color w:val="222222"/>
          <w:sz w:val="28"/>
          <w:szCs w:val="28"/>
        </w:rPr>
        <w:t xml:space="preserve"> </w:t>
      </w:r>
      <w:r>
        <w:rPr>
          <w:color w:val="222222"/>
          <w:sz w:val="28"/>
          <w:szCs w:val="28"/>
        </w:rPr>
        <w:t>Якщо в ході надання послуги виявлено підстави для прийняття негативного (незадовільного) для суб’єкта звернення рішення, СНАП повинен врахувати, чи може отримання від суб’єкта звернення додаткових пояснень, інформації, документів позитивно вплинути на зміст цього рішення, та, відповідно, забезпечити право суб’єкта звернення на участь у процесі розгляду справи та прийняття рішення. Будь-яке додаткове отримання пояснень, інформації, документів від суб’єкта звернення здійснюється лише через працівника Департаменту ЦНАП</w:t>
      </w:r>
      <w:r>
        <w:rPr>
          <w:b/>
          <w:bCs/>
          <w:color w:val="222222"/>
          <w:sz w:val="28"/>
          <w:szCs w:val="28"/>
        </w:rPr>
        <w:t>.</w:t>
      </w:r>
    </w:p>
    <w:p w:rsidR="00B23787" w:rsidRDefault="00B23787" w:rsidP="005210C7">
      <w:pPr>
        <w:pStyle w:val="aa"/>
        <w:shd w:val="clear" w:color="auto" w:fill="FFFFFF"/>
        <w:spacing w:beforeAutospacing="0" w:after="0" w:afterAutospacing="0"/>
        <w:ind w:firstLine="540"/>
        <w:jc w:val="both"/>
        <w:rPr>
          <w:rFonts w:cs="Calibri"/>
          <w:color w:val="000000"/>
          <w:sz w:val="28"/>
          <w:szCs w:val="28"/>
        </w:rPr>
      </w:pPr>
      <w:r>
        <w:rPr>
          <w:color w:val="000000"/>
          <w:sz w:val="28"/>
          <w:szCs w:val="28"/>
        </w:rPr>
        <w:t xml:space="preserve">Суб’єкт надання адміністративної послуги зобов’язаний до прийняття рішення, яке є несприятливим (негативним) для суб’єкта звернення, та/або може негативно вплинути на права, свободи або законні інтереси осіб, повідомити про це суб’єкта звернення через ЦНАП та/або таких осіб та забезпечити їм можливість подати пояснення, заперечення або докази, крім випадків, визначених ч.2 ст.63 Закону України «Про адміністративну процедуру». Адміністратор Центру сприяє реалізації цього права суб’єкта звернення. </w:t>
      </w:r>
    </w:p>
    <w:p w:rsidR="00B23787" w:rsidRDefault="00B23787" w:rsidP="005210C7">
      <w:pPr>
        <w:pStyle w:val="aa"/>
        <w:shd w:val="clear" w:color="auto" w:fill="FFFFFF"/>
        <w:spacing w:beforeAutospacing="0" w:after="0" w:afterAutospacing="0"/>
        <w:ind w:firstLine="540"/>
        <w:jc w:val="both"/>
        <w:rPr>
          <w:color w:val="222222"/>
          <w:sz w:val="28"/>
          <w:szCs w:val="28"/>
        </w:rPr>
      </w:pPr>
      <w:r>
        <w:rPr>
          <w:color w:val="222222"/>
          <w:sz w:val="28"/>
          <w:szCs w:val="28"/>
        </w:rPr>
        <w:t>6.12. При повторному розгляді документів не допускається відмова у наданні адміністративної послуги з причин, раніше не зазначених у письмовому повідомленні суб’єкту звернення (за винятком не усунення чи усунення не в повній мірі суб’єктом звернення причин, що стали підставою для попередньої відмови).</w:t>
      </w:r>
    </w:p>
    <w:p w:rsidR="00B23787" w:rsidRDefault="00B23787" w:rsidP="00021D9E">
      <w:pPr>
        <w:pStyle w:val="aa"/>
        <w:shd w:val="clear" w:color="auto" w:fill="FFFFFF"/>
        <w:spacing w:beforeAutospacing="0" w:after="0" w:afterAutospacing="0"/>
        <w:ind w:firstLine="539"/>
        <w:jc w:val="both"/>
        <w:rPr>
          <w:color w:val="222222"/>
          <w:sz w:val="28"/>
          <w:szCs w:val="28"/>
        </w:rPr>
      </w:pPr>
      <w:r>
        <w:rPr>
          <w:color w:val="222222"/>
          <w:sz w:val="28"/>
          <w:szCs w:val="28"/>
        </w:rPr>
        <w:t>6.13. Строк розгляду справи встановлюється спеціальним законодавством та розраховується з дня реєстрації вхідного пакета документів. За відсутності спеціальних законодавчих норм, справа за заявою особи вирішується протягом розумного строку, але не більше тридцяти календарних днів після надходження заяви, а в разі проведення слухання у справі – не більше сорока п’яти календарних днів з дня реєстрації заяви.</w:t>
      </w:r>
      <w:r>
        <w:rPr>
          <w:color w:val="222222"/>
          <w:sz w:val="28"/>
          <w:szCs w:val="28"/>
        </w:rPr>
        <w:br/>
        <w:t xml:space="preserve"> </w:t>
      </w:r>
      <w:r>
        <w:rPr>
          <w:color w:val="222222"/>
          <w:sz w:val="28"/>
          <w:szCs w:val="28"/>
        </w:rPr>
        <w:tab/>
        <w:t>У разі неможливості вирішення справи, що розглядається колегіальним адміністративним органом, у визначений законодавством строк, така справа має бути вирішена на його першому засіданні після закінчення зазначеного строку.</w:t>
      </w:r>
    </w:p>
    <w:p w:rsidR="00B23787" w:rsidRDefault="00B23787" w:rsidP="005210C7">
      <w:pPr>
        <w:pStyle w:val="aa"/>
        <w:shd w:val="clear" w:color="auto" w:fill="FFFFFF"/>
        <w:spacing w:beforeAutospacing="0" w:after="0" w:afterAutospacing="0"/>
        <w:ind w:firstLine="540"/>
        <w:jc w:val="both"/>
        <w:rPr>
          <w:color w:val="222222"/>
          <w:sz w:val="28"/>
          <w:szCs w:val="28"/>
        </w:rPr>
      </w:pPr>
      <w:r>
        <w:rPr>
          <w:color w:val="222222"/>
          <w:sz w:val="28"/>
          <w:szCs w:val="28"/>
        </w:rPr>
        <w:t>У разі залишення заяви без руху строк розгляду справи продовжується на строк залишення заяви без руху. У разі усунення виявлених недоліків у встановлений строк, заява вважається поданою в день її первинного подання.</w:t>
      </w:r>
    </w:p>
    <w:p w:rsidR="00B23787" w:rsidRDefault="00B23787" w:rsidP="005210C7">
      <w:pPr>
        <w:pStyle w:val="aa"/>
        <w:shd w:val="clear" w:color="auto" w:fill="FFFFFF"/>
        <w:spacing w:beforeAutospacing="0" w:after="0" w:afterAutospacing="0"/>
        <w:ind w:firstLine="540"/>
        <w:jc w:val="both"/>
        <w:rPr>
          <w:rFonts w:cs="Calibri"/>
          <w:b/>
          <w:bCs/>
          <w:color w:val="FF0000"/>
          <w:sz w:val="28"/>
          <w:szCs w:val="28"/>
        </w:rPr>
      </w:pPr>
      <w:r>
        <w:rPr>
          <w:color w:val="222222"/>
          <w:sz w:val="28"/>
          <w:szCs w:val="28"/>
        </w:rPr>
        <w:t>У разі зупинення адміністративного провадження у справі зупиняється перебіг усіх строків. Перебіг строків продовжується з дня поновлення адміністративного провадження.</w:t>
      </w:r>
    </w:p>
    <w:p w:rsidR="00B23787" w:rsidRPr="0037408A" w:rsidRDefault="00B23787" w:rsidP="005210C7">
      <w:pPr>
        <w:pStyle w:val="aa"/>
        <w:shd w:val="clear" w:color="auto" w:fill="FFFFFF"/>
        <w:spacing w:beforeAutospacing="0" w:after="0" w:afterAutospacing="0"/>
        <w:ind w:firstLine="540"/>
        <w:jc w:val="both"/>
        <w:rPr>
          <w:rFonts w:cs="Calibri"/>
          <w:b/>
          <w:bCs/>
          <w:color w:val="222222"/>
          <w:sz w:val="20"/>
          <w:szCs w:val="20"/>
        </w:rPr>
      </w:pPr>
    </w:p>
    <w:p w:rsidR="00B23787" w:rsidRDefault="00B23787" w:rsidP="005210C7">
      <w:pPr>
        <w:pStyle w:val="aa"/>
        <w:shd w:val="clear" w:color="auto" w:fill="FFFFFF"/>
        <w:spacing w:beforeAutospacing="0" w:after="0" w:afterAutospacing="0"/>
        <w:ind w:firstLine="540"/>
        <w:jc w:val="center"/>
        <w:rPr>
          <w:b/>
          <w:bCs/>
          <w:color w:val="222222"/>
          <w:sz w:val="28"/>
          <w:szCs w:val="28"/>
        </w:rPr>
      </w:pPr>
      <w:r>
        <w:rPr>
          <w:b/>
          <w:bCs/>
          <w:color w:val="222222"/>
          <w:sz w:val="28"/>
          <w:szCs w:val="28"/>
        </w:rPr>
        <w:t>7. Оформлення та передача результату надання послуг (вихідного пакета документів)</w:t>
      </w:r>
    </w:p>
    <w:p w:rsidR="00B23787" w:rsidRPr="0037408A" w:rsidRDefault="00B23787" w:rsidP="005210C7">
      <w:pPr>
        <w:pStyle w:val="aa"/>
        <w:shd w:val="clear" w:color="auto" w:fill="FFFFFF"/>
        <w:spacing w:beforeAutospacing="0" w:after="0" w:afterAutospacing="0"/>
        <w:ind w:firstLine="540"/>
        <w:jc w:val="center"/>
        <w:rPr>
          <w:rFonts w:cs="Calibri"/>
          <w:color w:val="222222"/>
          <w:sz w:val="20"/>
          <w:szCs w:val="20"/>
        </w:rPr>
      </w:pPr>
    </w:p>
    <w:p w:rsidR="00B23787" w:rsidRDefault="00B23787" w:rsidP="005210C7">
      <w:pPr>
        <w:pStyle w:val="aa"/>
        <w:shd w:val="clear" w:color="auto" w:fill="FFFFFF"/>
        <w:spacing w:beforeAutospacing="0" w:after="0" w:afterAutospacing="0"/>
        <w:ind w:firstLine="540"/>
        <w:jc w:val="both"/>
        <w:rPr>
          <w:color w:val="222222"/>
          <w:sz w:val="28"/>
          <w:szCs w:val="28"/>
        </w:rPr>
      </w:pPr>
      <w:r>
        <w:rPr>
          <w:color w:val="222222"/>
          <w:sz w:val="28"/>
          <w:szCs w:val="28"/>
        </w:rPr>
        <w:t xml:space="preserve">7.1. СНАП зобов’язаний долучити результат послуги в електронну систему документообігу та, не пізніше наступного робочого дня з моменту вирішення справи </w:t>
      </w:r>
      <w:r>
        <w:rPr>
          <w:color w:val="000000"/>
          <w:sz w:val="28"/>
          <w:szCs w:val="28"/>
        </w:rPr>
        <w:t xml:space="preserve">за потреби </w:t>
      </w:r>
      <w:r>
        <w:rPr>
          <w:color w:val="222222"/>
          <w:sz w:val="28"/>
          <w:szCs w:val="28"/>
        </w:rPr>
        <w:t>сформувати вихідний пакет документів та передати у Департамент ЦНАП.</w:t>
      </w:r>
    </w:p>
    <w:p w:rsidR="00B23787" w:rsidRDefault="00B23787" w:rsidP="005210C7">
      <w:pPr>
        <w:pStyle w:val="aa"/>
        <w:shd w:val="clear" w:color="auto" w:fill="FFFFFF"/>
        <w:spacing w:beforeAutospacing="0" w:after="0" w:afterAutospacing="0"/>
        <w:ind w:firstLine="540"/>
        <w:jc w:val="both"/>
        <w:rPr>
          <w:color w:val="222222"/>
          <w:sz w:val="28"/>
          <w:szCs w:val="28"/>
        </w:rPr>
      </w:pPr>
      <w:r>
        <w:rPr>
          <w:color w:val="222222"/>
          <w:sz w:val="28"/>
          <w:szCs w:val="28"/>
        </w:rPr>
        <w:t>7.2. Працівник Департаменту ЦНАП у день надходження результату послуги здійснює закриття справи шляхом внесення відповідної відмітки у електронну систему документообігу.</w:t>
      </w:r>
    </w:p>
    <w:p w:rsidR="00B23787" w:rsidRDefault="00B23787" w:rsidP="005210C7">
      <w:pPr>
        <w:pStyle w:val="aa"/>
        <w:shd w:val="clear" w:color="auto" w:fill="FFFFFF"/>
        <w:spacing w:beforeAutospacing="0" w:after="0" w:afterAutospacing="0"/>
        <w:ind w:firstLine="540"/>
        <w:jc w:val="both"/>
        <w:rPr>
          <w:color w:val="222222"/>
          <w:sz w:val="28"/>
          <w:szCs w:val="28"/>
        </w:rPr>
      </w:pPr>
      <w:r>
        <w:rPr>
          <w:color w:val="222222"/>
          <w:sz w:val="28"/>
          <w:szCs w:val="28"/>
        </w:rPr>
        <w:t>7.3. Працівник Департаменту ЦНАП після отримання результату послуги від СНАП інформує суб’єкта звернення про готовність результату послуги через sms-повідомлення.</w:t>
      </w:r>
    </w:p>
    <w:p w:rsidR="00B23787" w:rsidRDefault="00B23787" w:rsidP="005210C7">
      <w:pPr>
        <w:pStyle w:val="aa"/>
        <w:shd w:val="clear" w:color="auto" w:fill="FFFFFF"/>
        <w:spacing w:beforeAutospacing="0" w:after="0" w:afterAutospacing="0"/>
        <w:ind w:firstLine="540"/>
        <w:jc w:val="both"/>
        <w:rPr>
          <w:color w:val="222222"/>
          <w:sz w:val="28"/>
          <w:szCs w:val="28"/>
        </w:rPr>
      </w:pPr>
      <w:r>
        <w:rPr>
          <w:color w:val="222222"/>
          <w:sz w:val="28"/>
          <w:szCs w:val="28"/>
        </w:rPr>
        <w:t>7.4.</w:t>
      </w:r>
      <w:r>
        <w:rPr>
          <w:rFonts w:cs="Calibri"/>
          <w:color w:val="222222"/>
          <w:sz w:val="28"/>
          <w:szCs w:val="28"/>
        </w:rPr>
        <w:t> </w:t>
      </w:r>
      <w:r>
        <w:rPr>
          <w:color w:val="222222"/>
          <w:sz w:val="28"/>
          <w:szCs w:val="28"/>
        </w:rPr>
        <w:t>Вихідний пакет документів передається суб’єкту звернення особисто під підпис у разі пред’явлення документа, що посвідчує особу та/або засвідчує його повноваження, або у випадках, передбачених законодавством, передається в інший прийнятний для суб’єкта звернення спосіб.</w:t>
      </w:r>
    </w:p>
    <w:p w:rsidR="00B23787" w:rsidRDefault="00B23787" w:rsidP="005210C7">
      <w:pPr>
        <w:pStyle w:val="aa"/>
        <w:shd w:val="clear" w:color="auto" w:fill="FFFFFF"/>
        <w:spacing w:beforeAutospacing="0" w:after="0" w:afterAutospacing="0"/>
        <w:ind w:firstLine="540"/>
        <w:jc w:val="both"/>
        <w:rPr>
          <w:color w:val="222222"/>
          <w:sz w:val="28"/>
          <w:szCs w:val="28"/>
        </w:rPr>
      </w:pPr>
      <w:r>
        <w:rPr>
          <w:color w:val="222222"/>
          <w:sz w:val="28"/>
          <w:szCs w:val="28"/>
        </w:rPr>
        <w:t>При особистій видачі результату надання адміністративної послуги суб’єкт звернення (або його уповноважена особа) ставить власний підпис на планшеті (електронному пристрої). Підпис зберігається в електронній системі документообігу.</w:t>
      </w:r>
    </w:p>
    <w:p w:rsidR="00B23787" w:rsidRDefault="00B23787" w:rsidP="00422177">
      <w:pPr>
        <w:pStyle w:val="aa"/>
        <w:shd w:val="clear" w:color="auto" w:fill="FFFFFF"/>
        <w:spacing w:beforeAutospacing="0" w:after="0" w:afterAutospacing="0"/>
        <w:ind w:firstLine="540"/>
        <w:jc w:val="both"/>
        <w:rPr>
          <w:color w:val="222222"/>
          <w:sz w:val="28"/>
          <w:szCs w:val="28"/>
        </w:rPr>
      </w:pPr>
      <w:r>
        <w:rPr>
          <w:color w:val="222222"/>
          <w:sz w:val="28"/>
          <w:szCs w:val="28"/>
        </w:rPr>
        <w:t>У разі отримання результату уповноваженою особою додатково фіксуються:</w:t>
      </w:r>
    </w:p>
    <w:p w:rsidR="00B23787" w:rsidRDefault="00B23787" w:rsidP="005210C7">
      <w:pPr>
        <w:pStyle w:val="aa"/>
        <w:shd w:val="clear" w:color="auto" w:fill="FFFFFF"/>
        <w:spacing w:beforeAutospacing="0" w:after="0" w:afterAutospacing="0"/>
        <w:ind w:firstLine="540"/>
        <w:jc w:val="both"/>
        <w:rPr>
          <w:color w:val="222222"/>
          <w:sz w:val="28"/>
          <w:szCs w:val="28"/>
        </w:rPr>
      </w:pPr>
      <w:r>
        <w:rPr>
          <w:color w:val="222222"/>
          <w:sz w:val="28"/>
          <w:szCs w:val="28"/>
        </w:rPr>
        <w:t>документ, що посвідчує особу уповноваженої особи;</w:t>
      </w:r>
    </w:p>
    <w:p w:rsidR="00B23787" w:rsidRDefault="00B23787" w:rsidP="005210C7">
      <w:pPr>
        <w:pStyle w:val="aa"/>
        <w:shd w:val="clear" w:color="auto" w:fill="FFFFFF"/>
        <w:spacing w:beforeAutospacing="0" w:after="0" w:afterAutospacing="0"/>
        <w:ind w:firstLine="540"/>
        <w:jc w:val="both"/>
        <w:rPr>
          <w:color w:val="222222"/>
          <w:sz w:val="28"/>
          <w:szCs w:val="28"/>
        </w:rPr>
      </w:pPr>
      <w:r>
        <w:rPr>
          <w:color w:val="222222"/>
          <w:sz w:val="28"/>
          <w:szCs w:val="28"/>
        </w:rPr>
        <w:t>документ (клопотання, довіреності тощо), що підтверджує її повноваження;</w:t>
      </w:r>
    </w:p>
    <w:p w:rsidR="00B23787" w:rsidRDefault="00B23787" w:rsidP="005210C7">
      <w:pPr>
        <w:pStyle w:val="aa"/>
        <w:shd w:val="clear" w:color="auto" w:fill="FFFFFF"/>
        <w:spacing w:beforeAutospacing="0" w:after="0" w:afterAutospacing="0"/>
        <w:ind w:firstLine="540"/>
        <w:jc w:val="both"/>
        <w:rPr>
          <w:color w:val="222222"/>
          <w:sz w:val="28"/>
          <w:szCs w:val="28"/>
        </w:rPr>
      </w:pPr>
      <w:r>
        <w:rPr>
          <w:color w:val="222222"/>
          <w:sz w:val="28"/>
          <w:szCs w:val="28"/>
        </w:rPr>
        <w:t>підпис уповноваженої особи, поставлений на планшеті.</w:t>
      </w:r>
    </w:p>
    <w:p w:rsidR="00B23787" w:rsidRDefault="00B23787" w:rsidP="00422177">
      <w:pPr>
        <w:pStyle w:val="aa"/>
        <w:shd w:val="clear" w:color="auto" w:fill="FFFFFF"/>
        <w:spacing w:beforeAutospacing="0" w:after="0" w:afterAutospacing="0"/>
        <w:ind w:firstLine="540"/>
        <w:jc w:val="both"/>
        <w:rPr>
          <w:color w:val="222222"/>
          <w:sz w:val="28"/>
          <w:szCs w:val="28"/>
        </w:rPr>
      </w:pPr>
      <w:r>
        <w:rPr>
          <w:color w:val="222222"/>
          <w:sz w:val="28"/>
          <w:szCs w:val="28"/>
        </w:rPr>
        <w:t>Інформація про дату отримання результату послуги суб’єктом звернення (або уповноваженою особою) зазначається в електронній системі документообігу  «АСКОД» або описі видачі результату послуги.</w:t>
      </w:r>
    </w:p>
    <w:p w:rsidR="00B23787" w:rsidRDefault="00B23787" w:rsidP="00422177">
      <w:pPr>
        <w:pStyle w:val="aa"/>
        <w:shd w:val="clear" w:color="auto" w:fill="FFFFFF"/>
        <w:spacing w:beforeAutospacing="0" w:after="0" w:afterAutospacing="0"/>
        <w:ind w:firstLine="540"/>
        <w:jc w:val="both"/>
        <w:rPr>
          <w:rFonts w:cs="Calibri"/>
          <w:color w:val="222222"/>
          <w:sz w:val="28"/>
          <w:szCs w:val="28"/>
        </w:rPr>
      </w:pPr>
      <w:r>
        <w:rPr>
          <w:color w:val="222222"/>
          <w:sz w:val="28"/>
          <w:szCs w:val="28"/>
          <w:shd w:val="clear" w:color="auto" w:fill="FFFFFF"/>
        </w:rPr>
        <w:t>7.5.</w:t>
      </w:r>
      <w:r>
        <w:rPr>
          <w:rFonts w:cs="Calibri"/>
          <w:color w:val="222222"/>
          <w:sz w:val="28"/>
          <w:szCs w:val="28"/>
          <w:shd w:val="clear" w:color="auto" w:fill="FFFFFF"/>
        </w:rPr>
        <w:t> </w:t>
      </w:r>
      <w:r>
        <w:rPr>
          <w:color w:val="222222"/>
          <w:sz w:val="28"/>
          <w:szCs w:val="28"/>
          <w:shd w:val="clear" w:color="auto" w:fill="FFFFFF"/>
        </w:rPr>
        <w:t>У разі коли способом отримання результату надання адміністративної послуги обрано засоби поштового зв’язку або кур’єрську доставку, працівник Департаменту ЦНАП конвертує результат послуги його з позначкою «Адміністративна послуга» та передає оператору поштового зв’язку або кур’єрській службі.</w:t>
      </w:r>
    </w:p>
    <w:p w:rsidR="00B23787" w:rsidRDefault="00B23787" w:rsidP="005210C7">
      <w:pPr>
        <w:pStyle w:val="aa"/>
        <w:shd w:val="clear" w:color="auto" w:fill="FFFFFF"/>
        <w:spacing w:beforeAutospacing="0" w:after="0" w:afterAutospacing="0"/>
        <w:ind w:firstLine="540"/>
        <w:jc w:val="both"/>
        <w:rPr>
          <w:color w:val="222222"/>
          <w:sz w:val="28"/>
          <w:szCs w:val="28"/>
        </w:rPr>
      </w:pPr>
      <w:r>
        <w:rPr>
          <w:color w:val="222222"/>
          <w:sz w:val="28"/>
          <w:szCs w:val="28"/>
        </w:rPr>
        <w:t xml:space="preserve">7.6. </w:t>
      </w:r>
      <w:r>
        <w:rPr>
          <w:color w:val="000000"/>
          <w:sz w:val="28"/>
          <w:szCs w:val="28"/>
        </w:rPr>
        <w:t xml:space="preserve">У разі не зазначення суб’єктом звернення зручного для нього способу отримання результату </w:t>
      </w:r>
      <w:r>
        <w:rPr>
          <w:color w:val="222222"/>
          <w:sz w:val="28"/>
          <w:szCs w:val="28"/>
        </w:rPr>
        <w:t xml:space="preserve">послуги та/або його неотримання в Департаменті ЦНАП протягом трьох місяців, відповідні </w:t>
      </w:r>
      <w:r>
        <w:rPr>
          <w:color w:val="000000"/>
          <w:sz w:val="28"/>
          <w:szCs w:val="28"/>
        </w:rPr>
        <w:t>документи</w:t>
      </w:r>
      <w:r>
        <w:rPr>
          <w:color w:val="222222"/>
          <w:sz w:val="28"/>
          <w:szCs w:val="28"/>
        </w:rPr>
        <w:t xml:space="preserve"> передаються до СНАП для архівного зберігання</w:t>
      </w:r>
      <w:r>
        <w:rPr>
          <w:color w:val="000000"/>
          <w:sz w:val="28"/>
          <w:szCs w:val="28"/>
        </w:rPr>
        <w:t>,  з</w:t>
      </w:r>
      <w:r>
        <w:rPr>
          <w:color w:val="222222"/>
          <w:sz w:val="28"/>
          <w:szCs w:val="28"/>
        </w:rPr>
        <w:t xml:space="preserve"> описом передачі справ.</w:t>
      </w:r>
    </w:p>
    <w:p w:rsidR="00B23787" w:rsidRDefault="00B23787" w:rsidP="005210C7">
      <w:pPr>
        <w:pStyle w:val="aa"/>
        <w:shd w:val="clear" w:color="auto" w:fill="FFFFFF"/>
        <w:spacing w:beforeAutospacing="0" w:after="0" w:afterAutospacing="0"/>
        <w:ind w:firstLine="540"/>
        <w:jc w:val="both"/>
        <w:rPr>
          <w:color w:val="222222"/>
          <w:sz w:val="28"/>
          <w:szCs w:val="28"/>
        </w:rPr>
      </w:pPr>
      <w:r>
        <w:rPr>
          <w:color w:val="222222"/>
          <w:sz w:val="28"/>
          <w:szCs w:val="28"/>
        </w:rPr>
        <w:t>7.7. У разі коли адміністративна послуга надається невідкладно працівник Департаменту ЦНАП реєструє результат розгляду справи в електронній системі документообігу, формує вихідний пакет документів та передає його суб’єкту звернення.  У разі надання адміністративної послуги за допомогою державних реєстрів інформація про послугу зберігається у відповідному реєстрі. Усі матеріали справи зберігаються у СНАП, або в електронній системі документообігу «АСКОД».</w:t>
      </w:r>
    </w:p>
    <w:p w:rsidR="00B23787" w:rsidRDefault="00B23787" w:rsidP="005210C7">
      <w:pPr>
        <w:pStyle w:val="aa"/>
        <w:shd w:val="clear" w:color="auto" w:fill="FFFFFF"/>
        <w:spacing w:beforeAutospacing="0" w:after="0" w:afterAutospacing="0"/>
        <w:ind w:firstLine="540"/>
        <w:jc w:val="both"/>
        <w:rPr>
          <w:color w:val="000000"/>
          <w:sz w:val="28"/>
          <w:szCs w:val="28"/>
        </w:rPr>
      </w:pPr>
      <w:r>
        <w:rPr>
          <w:color w:val="222222"/>
          <w:sz w:val="28"/>
          <w:szCs w:val="28"/>
        </w:rPr>
        <w:t>7.8. Факт отримання результату адміністративної послуги підтверджується підписом суб’єкта звернення в описі видачі результату послуги, відміткою про отримання кур’єрської доставки або реєстром відправлених рекомендованих листів</w:t>
      </w:r>
      <w:r>
        <w:rPr>
          <w:color w:val="000000"/>
          <w:sz w:val="28"/>
          <w:szCs w:val="28"/>
        </w:rPr>
        <w:t>.</w:t>
      </w:r>
    </w:p>
    <w:p w:rsidR="00B23787" w:rsidRDefault="00B23787" w:rsidP="005210C7">
      <w:pPr>
        <w:pStyle w:val="aa"/>
        <w:shd w:val="clear" w:color="auto" w:fill="FFFFFF"/>
        <w:spacing w:beforeAutospacing="0" w:after="0" w:afterAutospacing="0"/>
        <w:ind w:firstLine="540"/>
        <w:jc w:val="both"/>
        <w:rPr>
          <w:color w:val="222222"/>
          <w:sz w:val="28"/>
          <w:szCs w:val="28"/>
        </w:rPr>
      </w:pPr>
      <w:r>
        <w:rPr>
          <w:color w:val="222222"/>
          <w:sz w:val="28"/>
          <w:szCs w:val="28"/>
        </w:rPr>
        <w:t>7.9. Відповідальність за своєчасне та належне надання адміністративної послуги несуть СНАП, та в межах своїх повноважень – працівники Департаменту ЦНАП.</w:t>
      </w:r>
    </w:p>
    <w:p w:rsidR="00B23787" w:rsidRDefault="00B23787" w:rsidP="005210C7">
      <w:pPr>
        <w:pStyle w:val="aa"/>
        <w:shd w:val="clear" w:color="auto" w:fill="FFFFFF"/>
        <w:spacing w:beforeAutospacing="0" w:after="0" w:afterAutospacing="0"/>
        <w:ind w:firstLine="540"/>
        <w:jc w:val="both"/>
        <w:rPr>
          <w:rFonts w:cs="Calibri"/>
          <w:color w:val="222222"/>
          <w:sz w:val="28"/>
          <w:szCs w:val="28"/>
        </w:rPr>
      </w:pPr>
      <w:r>
        <w:rPr>
          <w:color w:val="222222"/>
          <w:sz w:val="28"/>
          <w:szCs w:val="28"/>
        </w:rPr>
        <w:t>7.10. Суб’єкт звернення може відкликати свою заяву про надання адміністративної послуги до моменту прийняття рішення у справі, крім випадків, передбачених законодавством. Працівник Департаменту ЦНАП невідкладно</w:t>
      </w:r>
      <w:r>
        <w:rPr>
          <w:color w:val="000000"/>
          <w:sz w:val="28"/>
          <w:szCs w:val="28"/>
        </w:rPr>
        <w:t xml:space="preserve">, у день надходження заяви здійснює її реєстрацію, про що робиться відмітка в листі про проходження справи (долучає до картки адмінпослуги) із зазначенням дати отримання заяви про відкликання, та невідкладно, але не пізніше наступного робочого дня, передає </w:t>
      </w:r>
      <w:r>
        <w:rPr>
          <w:color w:val="222222"/>
          <w:sz w:val="28"/>
          <w:szCs w:val="28"/>
        </w:rPr>
        <w:t xml:space="preserve">СНАП, якому передано вхідний пакет документів щодо даної </w:t>
      </w:r>
      <w:r>
        <w:rPr>
          <w:color w:val="000000"/>
          <w:sz w:val="28"/>
          <w:szCs w:val="28"/>
        </w:rPr>
        <w:t>справи.</w:t>
      </w:r>
      <w:r>
        <w:rPr>
          <w:rFonts w:cs="Calibri"/>
          <w:color w:val="222222"/>
          <w:sz w:val="28"/>
          <w:szCs w:val="28"/>
        </w:rPr>
        <w:br/>
      </w:r>
      <w:r>
        <w:rPr>
          <w:color w:val="222222"/>
          <w:sz w:val="28"/>
          <w:szCs w:val="28"/>
        </w:rPr>
        <w:t xml:space="preserve">СНАП невідкладно, але не пізніше наступного робочого дня після отримання заяви про відкликання, повертає оригінали документів, подані для надання адміністративної послуги, до Департаменту ЦНАП, про що зазначається в </w:t>
      </w:r>
      <w:r>
        <w:rPr>
          <w:color w:val="000000"/>
          <w:sz w:val="28"/>
          <w:szCs w:val="28"/>
        </w:rPr>
        <w:t xml:space="preserve">електронній  картці адмінпослуги в </w:t>
      </w:r>
      <w:r>
        <w:rPr>
          <w:color w:val="222222"/>
          <w:sz w:val="28"/>
          <w:szCs w:val="28"/>
        </w:rPr>
        <w:t>системі електронного документообігу про проходження справи та в акті приймання-передачі (у разі його оформлення).</w:t>
      </w:r>
    </w:p>
    <w:p w:rsidR="00B23787" w:rsidRDefault="00B23787" w:rsidP="005210C7">
      <w:pPr>
        <w:pStyle w:val="aa"/>
        <w:shd w:val="clear" w:color="auto" w:fill="FFFFFF"/>
        <w:spacing w:beforeAutospacing="0" w:after="0" w:afterAutospacing="0"/>
        <w:ind w:firstLine="540"/>
        <w:jc w:val="both"/>
        <w:rPr>
          <w:sz w:val="28"/>
          <w:szCs w:val="28"/>
        </w:rPr>
      </w:pPr>
      <w:r>
        <w:rPr>
          <w:color w:val="222222"/>
          <w:sz w:val="28"/>
          <w:szCs w:val="28"/>
        </w:rPr>
        <w:t xml:space="preserve">Працівник Департаменту ЦНАП невідкладно у день надходження оригіналів документів від СНАП повідомляє про це суб’єкта звернення шляхом </w:t>
      </w:r>
      <w:r>
        <w:rPr>
          <w:color w:val="222222"/>
          <w:sz w:val="28"/>
          <w:szCs w:val="28"/>
          <w:lang w:val="en-US"/>
        </w:rPr>
        <w:t>sms</w:t>
      </w:r>
      <w:r w:rsidRPr="005210C7">
        <w:rPr>
          <w:color w:val="222222"/>
          <w:sz w:val="28"/>
          <w:szCs w:val="28"/>
        </w:rPr>
        <w:t>-</w:t>
      </w:r>
      <w:r>
        <w:rPr>
          <w:color w:val="222222"/>
          <w:sz w:val="28"/>
          <w:szCs w:val="28"/>
        </w:rPr>
        <w:t xml:space="preserve">повідомлення. </w:t>
      </w:r>
      <w:r>
        <w:rPr>
          <w:sz w:val="28"/>
          <w:szCs w:val="28"/>
        </w:rPr>
        <w:t>Відкликання заяви про надання адміністративної послуги здійснюється відповідно до процедур, визначених Законом України «Про адміністративну процедуру».</w:t>
      </w:r>
    </w:p>
    <w:p w:rsidR="00B23787" w:rsidRDefault="00B23787" w:rsidP="005210C7">
      <w:pPr>
        <w:pStyle w:val="aa"/>
        <w:shd w:val="clear" w:color="auto" w:fill="FFFFFF"/>
        <w:spacing w:beforeAutospacing="0" w:after="0" w:afterAutospacing="0"/>
        <w:ind w:firstLine="540"/>
        <w:jc w:val="both"/>
        <w:rPr>
          <w:color w:val="222222"/>
          <w:sz w:val="28"/>
          <w:szCs w:val="28"/>
        </w:rPr>
      </w:pPr>
      <w:r>
        <w:rPr>
          <w:color w:val="222222"/>
          <w:sz w:val="28"/>
          <w:szCs w:val="28"/>
        </w:rPr>
        <w:t xml:space="preserve">7.11. У разі якщо законодавством вимагається оформлення результату </w:t>
      </w:r>
      <w:r>
        <w:rPr>
          <w:color w:val="000000"/>
          <w:sz w:val="28"/>
          <w:szCs w:val="28"/>
        </w:rPr>
        <w:t xml:space="preserve">надання </w:t>
      </w:r>
      <w:r>
        <w:rPr>
          <w:color w:val="222222"/>
          <w:sz w:val="28"/>
          <w:szCs w:val="28"/>
        </w:rPr>
        <w:t xml:space="preserve">послуги в паперовій формі, належним дотриманням цієї вимоги вважається оформлення результату надання такої послуги в електронній формі (у тому числі у формі електронного відображення інформації, що міститься в документі та формується засобами інформаційно-телекомунікаційних систем (у тому числі засобами Єдиного державного веб-порталу електронних послуг). </w:t>
      </w:r>
    </w:p>
    <w:p w:rsidR="00B23787" w:rsidRDefault="00B23787" w:rsidP="005210C7">
      <w:pPr>
        <w:pStyle w:val="aa"/>
        <w:shd w:val="clear" w:color="auto" w:fill="FFFFFF"/>
        <w:spacing w:beforeAutospacing="0" w:after="0" w:afterAutospacing="0"/>
        <w:ind w:firstLine="540"/>
        <w:jc w:val="both"/>
        <w:rPr>
          <w:rFonts w:cs="Calibri"/>
          <w:color w:val="222222"/>
          <w:sz w:val="28"/>
          <w:szCs w:val="28"/>
        </w:rPr>
      </w:pPr>
      <w:r>
        <w:rPr>
          <w:color w:val="222222"/>
          <w:sz w:val="28"/>
          <w:szCs w:val="28"/>
        </w:rPr>
        <w:t xml:space="preserve">Результати </w:t>
      </w:r>
      <w:r>
        <w:rPr>
          <w:color w:val="000000"/>
          <w:sz w:val="28"/>
          <w:szCs w:val="28"/>
        </w:rPr>
        <w:t xml:space="preserve">надання послуг </w:t>
      </w:r>
      <w:r>
        <w:rPr>
          <w:color w:val="222222"/>
          <w:sz w:val="28"/>
          <w:szCs w:val="28"/>
        </w:rPr>
        <w:t>в електронній формі, розміщені в інформаційно-телекомунікаційних системах, прирівнюються до результатів, оформлених у паперовій формі.</w:t>
      </w:r>
    </w:p>
    <w:p w:rsidR="00B23787" w:rsidRDefault="00B23787" w:rsidP="005210C7">
      <w:pPr>
        <w:pStyle w:val="aa"/>
        <w:shd w:val="clear" w:color="auto" w:fill="FFFFFF"/>
        <w:spacing w:beforeAutospacing="0" w:after="0" w:afterAutospacing="0"/>
        <w:ind w:firstLine="540"/>
        <w:jc w:val="both"/>
        <w:rPr>
          <w:color w:val="222222"/>
          <w:sz w:val="28"/>
          <w:szCs w:val="28"/>
        </w:rPr>
      </w:pPr>
      <w:r>
        <w:rPr>
          <w:color w:val="222222"/>
          <w:sz w:val="28"/>
          <w:szCs w:val="28"/>
        </w:rPr>
        <w:t xml:space="preserve">7.12. У Департаменті ЦНАП зберігається інформація про кожну надану адміністративну послугу в електронній формі, а </w:t>
      </w:r>
      <w:r>
        <w:rPr>
          <w:color w:val="000000"/>
          <w:sz w:val="28"/>
          <w:szCs w:val="28"/>
        </w:rPr>
        <w:t xml:space="preserve">паперові </w:t>
      </w:r>
      <w:r>
        <w:rPr>
          <w:color w:val="222222"/>
          <w:sz w:val="28"/>
          <w:szCs w:val="28"/>
        </w:rPr>
        <w:t>оригінали матеріалів справи зберігаються у СНАП, протягом визначеного чинним законодавством терміну.</w:t>
      </w:r>
    </w:p>
    <w:p w:rsidR="00A8280B" w:rsidRDefault="00A8280B" w:rsidP="00A8280B">
      <w:pPr>
        <w:pStyle w:val="aa"/>
        <w:shd w:val="clear" w:color="auto" w:fill="FFFFFF"/>
        <w:spacing w:beforeAutospacing="0" w:after="0" w:afterAutospacing="0"/>
        <w:rPr>
          <w:rFonts w:cs="Calibri"/>
          <w:b/>
          <w:bCs/>
          <w:color w:val="222222"/>
          <w:sz w:val="28"/>
          <w:szCs w:val="28"/>
        </w:rPr>
      </w:pPr>
    </w:p>
    <w:p w:rsidR="00A8280B" w:rsidRDefault="00A8280B" w:rsidP="00A8280B">
      <w:pPr>
        <w:pStyle w:val="aa"/>
        <w:shd w:val="clear" w:color="auto" w:fill="FFFFFF"/>
        <w:spacing w:beforeAutospacing="0" w:after="0" w:afterAutospacing="0"/>
        <w:rPr>
          <w:rFonts w:cs="Calibri"/>
          <w:b/>
          <w:bCs/>
          <w:color w:val="222222"/>
          <w:sz w:val="28"/>
          <w:szCs w:val="28"/>
        </w:rPr>
      </w:pPr>
    </w:p>
    <w:p w:rsidR="00A8280B" w:rsidRDefault="00A8280B" w:rsidP="00A8280B">
      <w:pPr>
        <w:pStyle w:val="aa"/>
        <w:shd w:val="clear" w:color="auto" w:fill="FFFFFF"/>
        <w:spacing w:beforeAutospacing="0" w:after="0" w:afterAutospacing="0"/>
        <w:rPr>
          <w:rFonts w:cs="Calibri"/>
          <w:b/>
          <w:bCs/>
          <w:color w:val="222222"/>
          <w:sz w:val="28"/>
          <w:szCs w:val="28"/>
        </w:rPr>
      </w:pPr>
    </w:p>
    <w:p w:rsidR="00A8280B" w:rsidRDefault="00A8280B" w:rsidP="00A8280B">
      <w:pPr>
        <w:pStyle w:val="aa"/>
        <w:shd w:val="clear" w:color="auto" w:fill="FFFFFF"/>
        <w:spacing w:beforeAutospacing="0" w:after="0" w:afterAutospacing="0"/>
        <w:rPr>
          <w:rFonts w:cs="Calibri"/>
          <w:b/>
          <w:bCs/>
          <w:color w:val="222222"/>
          <w:sz w:val="28"/>
          <w:szCs w:val="28"/>
        </w:rPr>
      </w:pPr>
    </w:p>
    <w:p w:rsidR="00B23787" w:rsidRDefault="00B23787" w:rsidP="00A8280B">
      <w:pPr>
        <w:pStyle w:val="aa"/>
        <w:shd w:val="clear" w:color="auto" w:fill="FFFFFF"/>
        <w:spacing w:beforeAutospacing="0" w:after="0" w:afterAutospacing="0"/>
        <w:jc w:val="center"/>
        <w:rPr>
          <w:b/>
          <w:bCs/>
          <w:color w:val="222222"/>
          <w:sz w:val="28"/>
          <w:szCs w:val="28"/>
        </w:rPr>
      </w:pPr>
      <w:r>
        <w:rPr>
          <w:b/>
          <w:bCs/>
          <w:color w:val="222222"/>
          <w:sz w:val="28"/>
          <w:szCs w:val="28"/>
        </w:rPr>
        <w:t>8. Оскарження рішень та дій</w:t>
      </w:r>
      <w:bookmarkStart w:id="0" w:name="_GoBack"/>
      <w:bookmarkEnd w:id="0"/>
    </w:p>
    <w:p w:rsidR="00B23787" w:rsidRPr="0037408A" w:rsidRDefault="00B23787" w:rsidP="00EF1CFB">
      <w:pPr>
        <w:pStyle w:val="aa"/>
        <w:shd w:val="clear" w:color="auto" w:fill="FFFFFF"/>
        <w:spacing w:beforeAutospacing="0" w:after="0" w:afterAutospacing="0"/>
        <w:ind w:firstLine="540"/>
        <w:jc w:val="center"/>
        <w:rPr>
          <w:rFonts w:cs="Calibri"/>
          <w:b/>
          <w:bCs/>
          <w:color w:val="222222"/>
          <w:sz w:val="20"/>
          <w:szCs w:val="20"/>
        </w:rPr>
      </w:pPr>
    </w:p>
    <w:p w:rsidR="00B23787" w:rsidRPr="00EF1CFB" w:rsidRDefault="00B23787" w:rsidP="00EF1CFB">
      <w:pPr>
        <w:pStyle w:val="aa"/>
        <w:shd w:val="clear" w:color="auto" w:fill="FFFFFF"/>
        <w:spacing w:beforeAutospacing="0" w:after="0" w:afterAutospacing="0"/>
        <w:ind w:firstLine="540"/>
        <w:jc w:val="both"/>
        <w:rPr>
          <w:rFonts w:cs="Calibri"/>
          <w:b/>
          <w:bCs/>
          <w:color w:val="222222"/>
          <w:sz w:val="28"/>
          <w:szCs w:val="28"/>
        </w:rPr>
      </w:pPr>
      <w:r>
        <w:rPr>
          <w:color w:val="222222"/>
          <w:sz w:val="28"/>
          <w:szCs w:val="28"/>
        </w:rPr>
        <w:t>8.1. Суб’єкт звернення має право оскаржити рішення, дії чи бездіяльність Департаменту ЦНАП або СНАП в порядку адміністративного оскарження відповідно до Закону України «Про адміністративну процедуру» або в судовому порядку.</w:t>
      </w:r>
    </w:p>
    <w:p w:rsidR="00B23787" w:rsidRPr="006C7F84" w:rsidRDefault="00B23787" w:rsidP="005210C7">
      <w:pPr>
        <w:pStyle w:val="aa"/>
        <w:shd w:val="clear" w:color="auto" w:fill="FFFFFF"/>
        <w:spacing w:beforeAutospacing="0" w:after="0" w:afterAutospacing="0"/>
        <w:ind w:firstLine="540"/>
        <w:rPr>
          <w:rFonts w:cs="Calibri"/>
          <w:color w:val="222222"/>
          <w:sz w:val="16"/>
          <w:szCs w:val="16"/>
        </w:rPr>
      </w:pPr>
    </w:p>
    <w:p w:rsidR="00B23787" w:rsidRDefault="00B23787" w:rsidP="005210C7">
      <w:pPr>
        <w:pStyle w:val="aa"/>
        <w:shd w:val="clear" w:color="auto" w:fill="FFFFFF"/>
        <w:spacing w:beforeAutospacing="0" w:after="0" w:afterAutospacing="0"/>
        <w:ind w:firstLine="540"/>
        <w:jc w:val="center"/>
        <w:rPr>
          <w:b/>
          <w:bCs/>
          <w:color w:val="222222"/>
          <w:sz w:val="28"/>
          <w:szCs w:val="28"/>
        </w:rPr>
      </w:pPr>
      <w:r>
        <w:rPr>
          <w:b/>
          <w:bCs/>
          <w:color w:val="222222"/>
          <w:sz w:val="28"/>
          <w:szCs w:val="28"/>
        </w:rPr>
        <w:t>9. Терміни надання адміністративної послуги</w:t>
      </w:r>
    </w:p>
    <w:p w:rsidR="00B23787" w:rsidRPr="0037408A" w:rsidRDefault="00B23787" w:rsidP="005210C7">
      <w:pPr>
        <w:pStyle w:val="aa"/>
        <w:shd w:val="clear" w:color="auto" w:fill="FFFFFF"/>
        <w:spacing w:beforeAutospacing="0" w:after="0" w:afterAutospacing="0"/>
        <w:ind w:firstLine="540"/>
        <w:jc w:val="center"/>
        <w:rPr>
          <w:rFonts w:cs="Calibri"/>
          <w:b/>
          <w:bCs/>
          <w:color w:val="222222"/>
          <w:sz w:val="20"/>
          <w:szCs w:val="20"/>
        </w:rPr>
      </w:pPr>
    </w:p>
    <w:p w:rsidR="00B23787" w:rsidRDefault="00B23787" w:rsidP="005210C7">
      <w:pPr>
        <w:pStyle w:val="aa"/>
        <w:shd w:val="clear" w:color="auto" w:fill="FFFFFF"/>
        <w:spacing w:beforeAutospacing="0" w:after="0" w:afterAutospacing="0"/>
        <w:ind w:firstLine="540"/>
        <w:jc w:val="both"/>
        <w:rPr>
          <w:color w:val="222222"/>
          <w:sz w:val="28"/>
          <w:szCs w:val="28"/>
        </w:rPr>
      </w:pPr>
      <w:r>
        <w:rPr>
          <w:color w:val="222222"/>
          <w:sz w:val="28"/>
          <w:szCs w:val="28"/>
        </w:rPr>
        <w:t xml:space="preserve">9.1. Термін надання адміністративної послуги зазначається </w:t>
      </w:r>
      <w:r>
        <w:rPr>
          <w:color w:val="000000"/>
          <w:sz w:val="28"/>
          <w:szCs w:val="28"/>
        </w:rPr>
        <w:t>СНАП</w:t>
      </w:r>
      <w:r>
        <w:rPr>
          <w:color w:val="222222"/>
          <w:sz w:val="28"/>
          <w:szCs w:val="28"/>
        </w:rPr>
        <w:t xml:space="preserve"> в Інформаційній картці та не може перевищувати 30 календарних днів з дня подання суб’єктом звернення вхідного пакету документів, якщо інший граничний строк не визначено законодавством.</w:t>
      </w:r>
    </w:p>
    <w:p w:rsidR="00B23787" w:rsidRDefault="00B23787" w:rsidP="005210C7">
      <w:pPr>
        <w:pStyle w:val="aa"/>
        <w:shd w:val="clear" w:color="auto" w:fill="FFFFFF"/>
        <w:spacing w:beforeAutospacing="0" w:after="0" w:afterAutospacing="0"/>
        <w:ind w:firstLine="540"/>
        <w:jc w:val="both"/>
        <w:rPr>
          <w:color w:val="222222"/>
          <w:sz w:val="28"/>
          <w:szCs w:val="28"/>
        </w:rPr>
      </w:pPr>
      <w:r>
        <w:rPr>
          <w:color w:val="222222"/>
          <w:sz w:val="28"/>
          <w:szCs w:val="28"/>
        </w:rPr>
        <w:t xml:space="preserve">9.2. У разі надання адміністративної послуги СНАП, який діє на засадах колегіальності, рішення про надання адміністративної послуги або про відмову в її наданні приймається у термін, визначений законом, а в разі неможливості прийняття зазначеного рішення – на першому засіданні (слуханні) після закінчення цього терміну. </w:t>
      </w:r>
    </w:p>
    <w:p w:rsidR="00B23787" w:rsidRDefault="00B23787" w:rsidP="005210C7">
      <w:pPr>
        <w:pStyle w:val="aa"/>
        <w:shd w:val="clear" w:color="auto" w:fill="FFFFFF"/>
        <w:spacing w:beforeAutospacing="0" w:after="0" w:afterAutospacing="0"/>
        <w:ind w:firstLine="540"/>
        <w:jc w:val="both"/>
        <w:rPr>
          <w:color w:val="222222"/>
          <w:sz w:val="28"/>
          <w:szCs w:val="28"/>
        </w:rPr>
      </w:pPr>
      <w:r>
        <w:rPr>
          <w:color w:val="222222"/>
          <w:sz w:val="28"/>
          <w:szCs w:val="28"/>
        </w:rPr>
        <w:t>9.3. Контроль за дотриманням СНАП термінів розгляду справ покладається на працівника Департаменту ЦНАП.</w:t>
      </w:r>
    </w:p>
    <w:p w:rsidR="00B23787" w:rsidRDefault="00B23787" w:rsidP="005210C7">
      <w:pPr>
        <w:pStyle w:val="aa"/>
        <w:shd w:val="clear" w:color="auto" w:fill="FFFFFF"/>
        <w:spacing w:beforeAutospacing="0" w:after="0" w:afterAutospacing="0"/>
        <w:ind w:firstLine="540"/>
        <w:jc w:val="both"/>
        <w:rPr>
          <w:color w:val="222222"/>
          <w:sz w:val="28"/>
          <w:szCs w:val="28"/>
        </w:rPr>
      </w:pPr>
      <w:r>
        <w:rPr>
          <w:color w:val="222222"/>
          <w:sz w:val="28"/>
          <w:szCs w:val="28"/>
        </w:rPr>
        <w:t>9.4. Адміністративна послуга вважається наданою з моменту отримання її суб’єктом звернення, або надсилання засобами поштового зв’язку.</w:t>
      </w:r>
    </w:p>
    <w:p w:rsidR="00B23787" w:rsidRPr="0037408A" w:rsidRDefault="00B23787" w:rsidP="005210C7">
      <w:pPr>
        <w:pStyle w:val="aa"/>
        <w:shd w:val="clear" w:color="auto" w:fill="FFFFFF"/>
        <w:spacing w:beforeAutospacing="0" w:after="0" w:afterAutospacing="0"/>
        <w:ind w:firstLine="540"/>
        <w:jc w:val="both"/>
        <w:rPr>
          <w:rFonts w:cs="Calibri"/>
          <w:color w:val="222222"/>
          <w:sz w:val="20"/>
          <w:szCs w:val="20"/>
        </w:rPr>
      </w:pPr>
    </w:p>
    <w:p w:rsidR="00B23787" w:rsidRDefault="00B23787" w:rsidP="005210C7">
      <w:pPr>
        <w:pStyle w:val="aa"/>
        <w:shd w:val="clear" w:color="auto" w:fill="FFFFFF"/>
        <w:spacing w:beforeAutospacing="0" w:after="0" w:afterAutospacing="0"/>
        <w:ind w:firstLine="540"/>
        <w:jc w:val="center"/>
        <w:rPr>
          <w:b/>
          <w:bCs/>
          <w:color w:val="222222"/>
          <w:sz w:val="28"/>
          <w:szCs w:val="28"/>
        </w:rPr>
      </w:pPr>
      <w:r>
        <w:rPr>
          <w:b/>
          <w:bCs/>
          <w:color w:val="222222"/>
          <w:sz w:val="28"/>
          <w:szCs w:val="28"/>
        </w:rPr>
        <w:t>10. Надання послуг за допомогою сервісу «мобільний адміністратор»</w:t>
      </w:r>
    </w:p>
    <w:p w:rsidR="00B23787" w:rsidRPr="0037408A" w:rsidRDefault="00B23787" w:rsidP="005210C7">
      <w:pPr>
        <w:pStyle w:val="aa"/>
        <w:shd w:val="clear" w:color="auto" w:fill="FFFFFF"/>
        <w:spacing w:beforeAutospacing="0" w:after="0" w:afterAutospacing="0"/>
        <w:ind w:firstLine="540"/>
        <w:jc w:val="center"/>
        <w:rPr>
          <w:rFonts w:cs="Calibri"/>
          <w:b/>
          <w:bCs/>
          <w:color w:val="222222"/>
          <w:sz w:val="20"/>
          <w:szCs w:val="20"/>
        </w:rPr>
      </w:pPr>
    </w:p>
    <w:p w:rsidR="00B23787" w:rsidRDefault="00B23787" w:rsidP="005210C7">
      <w:pPr>
        <w:pStyle w:val="aa"/>
        <w:shd w:val="clear" w:color="auto" w:fill="FFFFFF"/>
        <w:spacing w:beforeAutospacing="0" w:after="0" w:afterAutospacing="0"/>
        <w:ind w:firstLine="540"/>
        <w:jc w:val="both"/>
        <w:rPr>
          <w:color w:val="222222"/>
          <w:sz w:val="28"/>
          <w:szCs w:val="28"/>
        </w:rPr>
      </w:pPr>
      <w:r>
        <w:rPr>
          <w:color w:val="222222"/>
          <w:sz w:val="28"/>
          <w:szCs w:val="28"/>
        </w:rPr>
        <w:t>10.1. Департамент ЦНАП організовує надання адміністративних послуг за допомогою сервісу «мобільний адміністратор» маломобільним групам населення, які потребують сторонньої допомоги за місцем їх проживання/перебування.</w:t>
      </w:r>
    </w:p>
    <w:p w:rsidR="00B23787" w:rsidRDefault="00B23787" w:rsidP="005210C7">
      <w:pPr>
        <w:pStyle w:val="aa"/>
        <w:shd w:val="clear" w:color="auto" w:fill="FFFFFF"/>
        <w:spacing w:beforeAutospacing="0" w:after="0" w:afterAutospacing="0"/>
        <w:ind w:firstLine="540"/>
        <w:jc w:val="both"/>
        <w:rPr>
          <w:color w:val="000000"/>
          <w:sz w:val="28"/>
          <w:szCs w:val="28"/>
        </w:rPr>
      </w:pPr>
      <w:r>
        <w:rPr>
          <w:color w:val="222222"/>
          <w:sz w:val="28"/>
          <w:szCs w:val="28"/>
        </w:rPr>
        <w:t>10.2</w:t>
      </w:r>
      <w:r>
        <w:rPr>
          <w:color w:val="000000"/>
          <w:sz w:val="28"/>
          <w:szCs w:val="28"/>
        </w:rPr>
        <w:t>. Заяву про надання сервісу «мобільний адміністратор» подається до Департаменту ЦНАП їх представниками, родичами та особами, які здійснюють догляд за ними, або проживають разом з ними, а також старостами, керівниками закладів охорони здоров’я, соціального захисту, інших закладів та установ, де проживають/перебувають суб’єкти звернення.</w:t>
      </w:r>
    </w:p>
    <w:p w:rsidR="00B23787" w:rsidRDefault="00B23787" w:rsidP="005210C7">
      <w:pPr>
        <w:pStyle w:val="aa"/>
        <w:shd w:val="clear" w:color="auto" w:fill="FFFFFF"/>
        <w:spacing w:beforeAutospacing="0" w:after="0" w:afterAutospacing="0"/>
        <w:ind w:firstLine="540"/>
        <w:jc w:val="both"/>
        <w:rPr>
          <w:rFonts w:cs="Calibri"/>
          <w:color w:val="222222"/>
          <w:sz w:val="28"/>
          <w:szCs w:val="28"/>
        </w:rPr>
      </w:pPr>
      <w:r>
        <w:rPr>
          <w:color w:val="222222"/>
          <w:sz w:val="28"/>
          <w:szCs w:val="28"/>
        </w:rPr>
        <w:t>Для отримання послуги за допомогою сервісу «мобільний адміністратор» суб’єкту звернення (його представнику) необхідно попередньо звернутись (фізично або за допомогою інформаційно-комунікаційних технологій) до Департаменту ЦНАП з документами, передбаченими Інформаційною карткою. При замовленні послуги «мобільний адміністратор» обов’язково з’ясовується дата та місце, за якими буде надана адміністративна послуга, а також реквізити для оплати адмінзбору (якщо адміністративна послуга є платною) і способи оплати.</w:t>
      </w:r>
      <w:r>
        <w:rPr>
          <w:color w:val="222222"/>
          <w:sz w:val="28"/>
          <w:szCs w:val="28"/>
        </w:rPr>
        <w:br/>
        <w:t>У разі відмови у наданні сервісу «мобільний адміністратор» зазначаються підстави:</w:t>
      </w:r>
    </w:p>
    <w:p w:rsidR="00B23787" w:rsidRDefault="00B23787" w:rsidP="005210C7">
      <w:pPr>
        <w:pStyle w:val="aa"/>
        <w:shd w:val="clear" w:color="auto" w:fill="FFFFFF"/>
        <w:spacing w:beforeAutospacing="0" w:after="0" w:afterAutospacing="0"/>
        <w:ind w:firstLine="540"/>
        <w:jc w:val="both"/>
        <w:rPr>
          <w:rFonts w:cs="Calibri"/>
          <w:color w:val="222222"/>
          <w:sz w:val="28"/>
          <w:szCs w:val="28"/>
        </w:rPr>
      </w:pPr>
      <w:r>
        <w:rPr>
          <w:color w:val="222222"/>
          <w:sz w:val="28"/>
          <w:szCs w:val="28"/>
        </w:rPr>
        <w:t>суб’єкт звернення не належить до «маломобільних груп населення»;</w:t>
      </w:r>
      <w:r>
        <w:rPr>
          <w:color w:val="222222"/>
          <w:sz w:val="28"/>
          <w:szCs w:val="28"/>
        </w:rPr>
        <w:br/>
        <w:t>послуг не включена до переліку адмінпослуг, що надається сервісом «мобільний адміністратор»;</w:t>
      </w:r>
    </w:p>
    <w:p w:rsidR="00B23787" w:rsidRDefault="00B23787" w:rsidP="005210C7">
      <w:pPr>
        <w:pStyle w:val="aa"/>
        <w:shd w:val="clear" w:color="auto" w:fill="FFFFFF"/>
        <w:spacing w:beforeAutospacing="0" w:after="0" w:afterAutospacing="0"/>
        <w:ind w:firstLine="540"/>
        <w:jc w:val="both"/>
        <w:rPr>
          <w:color w:val="222222"/>
          <w:sz w:val="28"/>
          <w:szCs w:val="28"/>
        </w:rPr>
      </w:pPr>
      <w:r>
        <w:rPr>
          <w:color w:val="222222"/>
          <w:sz w:val="28"/>
          <w:szCs w:val="28"/>
        </w:rPr>
        <w:t>суб’єкт звернення проживає/перебуває за межами Луцької міської територіальної громади.</w:t>
      </w:r>
    </w:p>
    <w:p w:rsidR="00B23787" w:rsidRDefault="00B23787" w:rsidP="005210C7">
      <w:pPr>
        <w:pStyle w:val="aa"/>
        <w:shd w:val="clear" w:color="auto" w:fill="FFFFFF"/>
        <w:spacing w:beforeAutospacing="0" w:after="0" w:afterAutospacing="0"/>
        <w:ind w:firstLine="540"/>
        <w:jc w:val="both"/>
        <w:rPr>
          <w:color w:val="222222"/>
          <w:sz w:val="28"/>
          <w:szCs w:val="28"/>
        </w:rPr>
      </w:pPr>
      <w:r>
        <w:rPr>
          <w:color w:val="222222"/>
          <w:sz w:val="28"/>
          <w:szCs w:val="28"/>
        </w:rPr>
        <w:t>10.3. З метою надання адміністративної послуги за допомогою сервісу «мобільний адміністратор» суб’єкт звернення або господарсько-технічний відділ міської ради забезпечує працівника Департаменту ЦНАП транспортом.</w:t>
      </w:r>
    </w:p>
    <w:p w:rsidR="00B23787" w:rsidRDefault="00B23787" w:rsidP="005210C7">
      <w:pPr>
        <w:pStyle w:val="aa"/>
        <w:shd w:val="clear" w:color="auto" w:fill="FFFFFF"/>
        <w:spacing w:beforeAutospacing="0" w:after="0" w:afterAutospacing="0"/>
        <w:ind w:firstLine="540"/>
        <w:jc w:val="both"/>
        <w:rPr>
          <w:color w:val="222222"/>
          <w:sz w:val="28"/>
          <w:szCs w:val="28"/>
        </w:rPr>
      </w:pPr>
      <w:r>
        <w:rPr>
          <w:color w:val="222222"/>
          <w:sz w:val="28"/>
          <w:szCs w:val="28"/>
        </w:rPr>
        <w:t xml:space="preserve">10.4. Працівник Департаменту ЦНАП розглядає документи, узгоджує дату та час виїзду з керівництвом, суб’єктом звернення, господарсько-технічним відділом міської ради, вносить інформацію </w:t>
      </w:r>
      <w:r>
        <w:rPr>
          <w:color w:val="000000"/>
          <w:sz w:val="28"/>
          <w:szCs w:val="28"/>
        </w:rPr>
        <w:t>до журналу реєстрації службових виїздів. Складення</w:t>
      </w:r>
      <w:r>
        <w:rPr>
          <w:color w:val="222222"/>
          <w:sz w:val="28"/>
          <w:szCs w:val="28"/>
        </w:rPr>
        <w:t xml:space="preserve"> (уточнення маршруту та графіка роботи «мобільного адміністратора») здійснюється не рідше одного разу на тиждень на підставі заяв про надання відповідного сервісу.</w:t>
      </w:r>
    </w:p>
    <w:p w:rsidR="00B23787" w:rsidRPr="0037408A" w:rsidRDefault="00B23787" w:rsidP="005210C7">
      <w:pPr>
        <w:pStyle w:val="aa"/>
        <w:shd w:val="clear" w:color="auto" w:fill="FFFFFF"/>
        <w:spacing w:beforeAutospacing="0" w:after="0" w:afterAutospacing="0"/>
        <w:ind w:firstLine="540"/>
        <w:jc w:val="center"/>
        <w:rPr>
          <w:rFonts w:cs="Calibri"/>
          <w:b/>
          <w:bCs/>
          <w:color w:val="222222"/>
          <w:sz w:val="20"/>
          <w:szCs w:val="20"/>
        </w:rPr>
      </w:pPr>
    </w:p>
    <w:p w:rsidR="00B23787" w:rsidRDefault="00B23787" w:rsidP="005210C7">
      <w:pPr>
        <w:pStyle w:val="aa"/>
        <w:shd w:val="clear" w:color="auto" w:fill="FFFFFF"/>
        <w:spacing w:beforeAutospacing="0" w:after="0" w:afterAutospacing="0"/>
        <w:ind w:firstLine="540"/>
        <w:jc w:val="center"/>
        <w:rPr>
          <w:b/>
          <w:bCs/>
          <w:color w:val="222222"/>
          <w:sz w:val="28"/>
          <w:szCs w:val="28"/>
        </w:rPr>
      </w:pPr>
      <w:r>
        <w:rPr>
          <w:b/>
          <w:bCs/>
          <w:color w:val="222222"/>
          <w:sz w:val="28"/>
          <w:szCs w:val="28"/>
        </w:rPr>
        <w:t xml:space="preserve">11. Надання адміністративних послуг </w:t>
      </w:r>
    </w:p>
    <w:p w:rsidR="00B23787" w:rsidRDefault="00B23787" w:rsidP="005210C7">
      <w:pPr>
        <w:pStyle w:val="aa"/>
        <w:shd w:val="clear" w:color="auto" w:fill="FFFFFF"/>
        <w:spacing w:beforeAutospacing="0" w:after="0" w:afterAutospacing="0"/>
        <w:ind w:firstLine="540"/>
        <w:jc w:val="center"/>
        <w:rPr>
          <w:b/>
          <w:bCs/>
          <w:color w:val="222222"/>
          <w:sz w:val="28"/>
          <w:szCs w:val="28"/>
        </w:rPr>
      </w:pPr>
      <w:r>
        <w:rPr>
          <w:b/>
          <w:bCs/>
          <w:color w:val="000000"/>
          <w:sz w:val="28"/>
          <w:szCs w:val="28"/>
        </w:rPr>
        <w:t>на</w:t>
      </w:r>
      <w:r>
        <w:rPr>
          <w:b/>
          <w:bCs/>
          <w:color w:val="222222"/>
          <w:sz w:val="28"/>
          <w:szCs w:val="28"/>
        </w:rPr>
        <w:t xml:space="preserve"> Філіях та ВРМ Департаменту ЦНАП</w:t>
      </w:r>
    </w:p>
    <w:p w:rsidR="00B23787" w:rsidRPr="0037408A" w:rsidRDefault="00B23787" w:rsidP="005210C7">
      <w:pPr>
        <w:pStyle w:val="aa"/>
        <w:shd w:val="clear" w:color="auto" w:fill="FFFFFF"/>
        <w:spacing w:beforeAutospacing="0" w:after="0" w:afterAutospacing="0"/>
        <w:ind w:firstLine="540"/>
        <w:jc w:val="center"/>
        <w:rPr>
          <w:rFonts w:cs="Calibri"/>
          <w:color w:val="222222"/>
          <w:sz w:val="20"/>
          <w:szCs w:val="20"/>
        </w:rPr>
      </w:pPr>
    </w:p>
    <w:p w:rsidR="00B23787" w:rsidRDefault="00B23787" w:rsidP="005210C7">
      <w:pPr>
        <w:pStyle w:val="aa"/>
        <w:shd w:val="clear" w:color="auto" w:fill="FFFFFF"/>
        <w:spacing w:beforeAutospacing="0" w:after="0" w:afterAutospacing="0"/>
        <w:ind w:firstLine="540"/>
        <w:jc w:val="both"/>
        <w:rPr>
          <w:color w:val="000000"/>
          <w:sz w:val="28"/>
          <w:szCs w:val="28"/>
        </w:rPr>
      </w:pPr>
      <w:r>
        <w:rPr>
          <w:color w:val="222222"/>
          <w:sz w:val="28"/>
          <w:szCs w:val="28"/>
        </w:rPr>
        <w:t xml:space="preserve">11.1. Працівники Департаменту ЦНАП, які забезпечують надання послуг </w:t>
      </w:r>
      <w:r>
        <w:rPr>
          <w:color w:val="000000"/>
          <w:sz w:val="28"/>
          <w:szCs w:val="28"/>
        </w:rPr>
        <w:t>на Філіях ЦНАП та ВРМ згідно із затвердженим графіком визначаються наказом директора Департаменту ЦНАП.</w:t>
      </w:r>
    </w:p>
    <w:p w:rsidR="00B23787" w:rsidRDefault="00B23787" w:rsidP="005210C7">
      <w:pPr>
        <w:pStyle w:val="aa"/>
        <w:shd w:val="clear" w:color="auto" w:fill="FFFFFF"/>
        <w:spacing w:beforeAutospacing="0" w:after="0" w:afterAutospacing="0"/>
        <w:ind w:firstLine="540"/>
        <w:jc w:val="both"/>
        <w:rPr>
          <w:color w:val="000000"/>
          <w:sz w:val="28"/>
          <w:szCs w:val="28"/>
        </w:rPr>
      </w:pPr>
      <w:r>
        <w:rPr>
          <w:color w:val="000000"/>
          <w:sz w:val="28"/>
          <w:szCs w:val="28"/>
        </w:rPr>
        <w:t>11.2. З метою обліку робочого часу на Філіях та ВРМ працівники Департаменту ЦНАП роблять відмітки про час приходу та виходу з роботи у журналах обліку робочого часу.</w:t>
      </w:r>
    </w:p>
    <w:p w:rsidR="00B23787" w:rsidRDefault="00B23787" w:rsidP="005210C7">
      <w:pPr>
        <w:pStyle w:val="aa"/>
        <w:shd w:val="clear" w:color="auto" w:fill="FFFFFF"/>
        <w:spacing w:beforeAutospacing="0" w:after="0" w:afterAutospacing="0"/>
        <w:ind w:firstLine="540"/>
        <w:jc w:val="both"/>
        <w:rPr>
          <w:rFonts w:cs="Calibri"/>
          <w:i/>
          <w:iCs/>
          <w:color w:val="FF0000"/>
          <w:sz w:val="28"/>
          <w:szCs w:val="28"/>
        </w:rPr>
      </w:pPr>
      <w:r>
        <w:rPr>
          <w:color w:val="222222"/>
          <w:sz w:val="28"/>
          <w:szCs w:val="28"/>
        </w:rPr>
        <w:t>11.3. У приміщеннях Філій ЦНАП та ВРМ забезпечується розміщення актуальної, вичерпної інформації, необхідної для одержання адміністративної послуги.</w:t>
      </w:r>
    </w:p>
    <w:p w:rsidR="00B23787" w:rsidRDefault="00B23787" w:rsidP="005210C7">
      <w:pPr>
        <w:pStyle w:val="aa"/>
        <w:shd w:val="clear" w:color="auto" w:fill="FFFFFF"/>
        <w:spacing w:beforeAutospacing="0" w:after="0" w:afterAutospacing="0"/>
        <w:ind w:firstLine="540"/>
        <w:jc w:val="both"/>
        <w:rPr>
          <w:color w:val="222222"/>
          <w:sz w:val="28"/>
          <w:szCs w:val="28"/>
        </w:rPr>
      </w:pPr>
      <w:r>
        <w:rPr>
          <w:color w:val="222222"/>
          <w:sz w:val="28"/>
          <w:szCs w:val="28"/>
        </w:rPr>
        <w:t>11.4. В приміщеннях Філій ЦНАП та ВРМ облаштовуються місця для очікування.</w:t>
      </w:r>
    </w:p>
    <w:p w:rsidR="00B23787" w:rsidRDefault="00B23787" w:rsidP="005210C7">
      <w:pPr>
        <w:pStyle w:val="aa"/>
        <w:shd w:val="clear" w:color="auto" w:fill="FFFFFF"/>
        <w:spacing w:beforeAutospacing="0" w:after="0" w:afterAutospacing="0"/>
        <w:ind w:firstLine="540"/>
        <w:jc w:val="both"/>
        <w:rPr>
          <w:color w:val="222222"/>
          <w:sz w:val="28"/>
          <w:szCs w:val="28"/>
        </w:rPr>
      </w:pPr>
      <w:r>
        <w:rPr>
          <w:color w:val="222222"/>
          <w:sz w:val="28"/>
          <w:szCs w:val="28"/>
        </w:rPr>
        <w:t>11.5. Господарсько-технічний відділ міської ради у взаємодії з відділом транспорту забезпечує доїзд працівників Департаменту ЦНАП до ВРМ та у зворотному напрямку.</w:t>
      </w:r>
    </w:p>
    <w:p w:rsidR="00B23787" w:rsidRPr="0037408A" w:rsidRDefault="00B23787" w:rsidP="005210C7">
      <w:pPr>
        <w:pStyle w:val="aa"/>
        <w:shd w:val="clear" w:color="auto" w:fill="FFFFFF"/>
        <w:spacing w:beforeAutospacing="0" w:after="0" w:afterAutospacing="0"/>
        <w:ind w:firstLine="540"/>
        <w:jc w:val="both"/>
        <w:rPr>
          <w:rFonts w:cs="Calibri"/>
          <w:color w:val="222222"/>
          <w:sz w:val="20"/>
          <w:szCs w:val="20"/>
        </w:rPr>
      </w:pPr>
    </w:p>
    <w:p w:rsidR="00B23787" w:rsidRDefault="00B23787" w:rsidP="005210C7">
      <w:pPr>
        <w:pStyle w:val="aa"/>
        <w:shd w:val="clear" w:color="auto" w:fill="FFFFFF"/>
        <w:spacing w:beforeAutospacing="0" w:after="0" w:afterAutospacing="0"/>
        <w:ind w:firstLine="540"/>
        <w:jc w:val="center"/>
        <w:rPr>
          <w:b/>
          <w:bCs/>
          <w:color w:val="222222"/>
          <w:sz w:val="28"/>
          <w:szCs w:val="28"/>
        </w:rPr>
      </w:pPr>
      <w:r>
        <w:rPr>
          <w:b/>
          <w:bCs/>
          <w:color w:val="222222"/>
          <w:sz w:val="28"/>
          <w:szCs w:val="28"/>
        </w:rPr>
        <w:t>12. Здійснення моніторингу якості надання адміністративних послуг</w:t>
      </w:r>
    </w:p>
    <w:p w:rsidR="00B23787" w:rsidRPr="0037408A" w:rsidRDefault="00B23787" w:rsidP="00FB5539">
      <w:pPr>
        <w:pStyle w:val="aa"/>
        <w:shd w:val="clear" w:color="auto" w:fill="FFFFFF"/>
        <w:spacing w:beforeAutospacing="0" w:after="0" w:afterAutospacing="0"/>
        <w:ind w:firstLine="720"/>
        <w:jc w:val="center"/>
        <w:rPr>
          <w:rFonts w:cs="Calibri"/>
          <w:color w:val="222222"/>
          <w:sz w:val="20"/>
          <w:szCs w:val="20"/>
        </w:rPr>
      </w:pPr>
    </w:p>
    <w:p w:rsidR="00B23787" w:rsidRDefault="00B23787" w:rsidP="00FB5539">
      <w:pPr>
        <w:pStyle w:val="aa"/>
        <w:shd w:val="clear" w:color="auto" w:fill="FFFFFF"/>
        <w:spacing w:beforeAutospacing="0" w:after="0" w:afterAutospacing="0"/>
        <w:ind w:firstLine="720"/>
        <w:jc w:val="both"/>
        <w:rPr>
          <w:color w:val="000000"/>
          <w:sz w:val="28"/>
          <w:szCs w:val="28"/>
        </w:rPr>
      </w:pPr>
      <w:r>
        <w:rPr>
          <w:color w:val="222222"/>
          <w:sz w:val="28"/>
          <w:szCs w:val="28"/>
        </w:rPr>
        <w:t xml:space="preserve">12.1. </w:t>
      </w:r>
      <w:r>
        <w:rPr>
          <w:color w:val="000000"/>
          <w:sz w:val="28"/>
          <w:szCs w:val="28"/>
        </w:rPr>
        <w:t xml:space="preserve">Для встановлення зворотного зв’язку із суб’єктами звернень в електронній формі розміщується інформація, що містить гіпертекстові посилання та QR-коди на форми-опитувальники (анкети) для оцінювання суб’єктами звернення якості надання адміністративних послуг. </w:t>
      </w:r>
    </w:p>
    <w:p w:rsidR="00B23787" w:rsidRDefault="00B23787" w:rsidP="00FB5539">
      <w:pPr>
        <w:pStyle w:val="aa"/>
        <w:spacing w:beforeAutospacing="0" w:after="0" w:afterAutospacing="0"/>
        <w:ind w:firstLine="720"/>
        <w:jc w:val="both"/>
        <w:rPr>
          <w:sz w:val="28"/>
          <w:szCs w:val="28"/>
        </w:rPr>
      </w:pPr>
      <w:r>
        <w:rPr>
          <w:color w:val="222222"/>
          <w:sz w:val="28"/>
          <w:szCs w:val="28"/>
        </w:rPr>
        <w:t xml:space="preserve">Письмові відгуки суб’єктів звернень можуть бути залишені в книзі відгуків, що знаходиться </w:t>
      </w:r>
      <w:r>
        <w:rPr>
          <w:color w:val="000000"/>
          <w:sz w:val="28"/>
          <w:szCs w:val="28"/>
        </w:rPr>
        <w:t>у вільному</w:t>
      </w:r>
      <w:r>
        <w:rPr>
          <w:i/>
          <w:iCs/>
          <w:color w:val="000000"/>
          <w:sz w:val="28"/>
          <w:szCs w:val="28"/>
        </w:rPr>
        <w:t xml:space="preserve"> </w:t>
      </w:r>
      <w:r>
        <w:rPr>
          <w:color w:val="000000"/>
          <w:sz w:val="28"/>
          <w:szCs w:val="28"/>
        </w:rPr>
        <w:t>доступі</w:t>
      </w:r>
      <w:r>
        <w:rPr>
          <w:i/>
          <w:iCs/>
          <w:color w:val="FF0000"/>
          <w:sz w:val="28"/>
          <w:szCs w:val="28"/>
        </w:rPr>
        <w:t xml:space="preserve"> </w:t>
      </w:r>
      <w:r>
        <w:rPr>
          <w:color w:val="222222"/>
          <w:sz w:val="28"/>
          <w:szCs w:val="28"/>
        </w:rPr>
        <w:t xml:space="preserve">на рецепції Департаменту ЦНАП. Оцінювання якості надання адмінпослуг здійснюється також талонами електронної черги у приміщенні Департаменту ЦНАП (вул. Лесі Українки, 35, м. Луцьк). </w:t>
      </w:r>
      <w:r>
        <w:rPr>
          <w:sz w:val="28"/>
          <w:szCs w:val="28"/>
        </w:rPr>
        <w:t>Систематичний моніторинг якості надання адміністративних послуг СНАП (термінів розгляду, процедури розгляду, розміру плати тощо), дій працівників ЦНАП, пов'язаних з прийомом вхідних пакетів документів та видачою вихідних пакетів документів здійснюють керівники структурних підрозділів Департаменту ЦНАП.</w:t>
      </w:r>
    </w:p>
    <w:p w:rsidR="00B23787" w:rsidRDefault="00B23787" w:rsidP="005210C7">
      <w:pPr>
        <w:pStyle w:val="aa"/>
        <w:shd w:val="clear" w:color="auto" w:fill="FFFFFF"/>
        <w:spacing w:beforeAutospacing="0" w:after="0" w:afterAutospacing="0"/>
        <w:ind w:firstLine="540"/>
        <w:jc w:val="both"/>
        <w:rPr>
          <w:color w:val="000000"/>
          <w:sz w:val="28"/>
          <w:szCs w:val="28"/>
        </w:rPr>
      </w:pPr>
      <w:r>
        <w:rPr>
          <w:color w:val="222222"/>
          <w:sz w:val="28"/>
          <w:szCs w:val="28"/>
        </w:rPr>
        <w:t xml:space="preserve">12.2. Щомісячний інформаційно-аналітичний моніторинг надання послуг проводиться відділом </w:t>
      </w:r>
      <w:r>
        <w:rPr>
          <w:sz w:val="28"/>
          <w:szCs w:val="28"/>
        </w:rPr>
        <w:t xml:space="preserve">адміністрування та аналітичної роботи </w:t>
      </w:r>
      <w:r>
        <w:rPr>
          <w:color w:val="222222"/>
          <w:sz w:val="28"/>
          <w:szCs w:val="28"/>
        </w:rPr>
        <w:t>Департаменту ЦНАП, та оприлюднюється на офіційній сторінці Департаменту ЦНАП</w:t>
      </w:r>
      <w:r>
        <w:rPr>
          <w:color w:val="000000"/>
          <w:sz w:val="28"/>
          <w:szCs w:val="28"/>
        </w:rPr>
        <w:t xml:space="preserve"> за потребою, шляхом аналізу дій, пов’язаних з наданням адміністративних послуг, та подається директору Департаменту ЦНАП.</w:t>
      </w:r>
    </w:p>
    <w:p w:rsidR="00B23787" w:rsidRDefault="00B23787" w:rsidP="005210C7">
      <w:pPr>
        <w:pStyle w:val="western"/>
        <w:spacing w:before="0" w:after="0"/>
        <w:ind w:firstLine="540"/>
        <w:jc w:val="both"/>
        <w:rPr>
          <w:sz w:val="28"/>
          <w:szCs w:val="28"/>
          <w:lang w:val="uk-UA"/>
        </w:rPr>
      </w:pPr>
      <w:r w:rsidRPr="005210C7">
        <w:rPr>
          <w:color w:val="222222"/>
          <w:sz w:val="28"/>
          <w:szCs w:val="28"/>
          <w:lang w:val="uk-UA"/>
        </w:rPr>
        <w:t xml:space="preserve">12.3. Інформування </w:t>
      </w:r>
      <w:r w:rsidRPr="005210C7">
        <w:rPr>
          <w:color w:val="000000"/>
          <w:sz w:val="28"/>
          <w:szCs w:val="28"/>
          <w:lang w:val="uk-UA"/>
        </w:rPr>
        <w:t xml:space="preserve">міського голови, першого заступника міського голови, секретаря міської ради, заступників міського голови з питань діяльності виконавчих органів міської ради, керуючого справами виконавчого комітету міської ради </w:t>
      </w:r>
      <w:r w:rsidRPr="005210C7">
        <w:rPr>
          <w:color w:val="222222"/>
          <w:sz w:val="28"/>
          <w:szCs w:val="28"/>
          <w:lang w:val="uk-UA"/>
        </w:rPr>
        <w:t xml:space="preserve">про факти порушення вимог законодавства </w:t>
      </w:r>
      <w:r>
        <w:rPr>
          <w:sz w:val="28"/>
          <w:szCs w:val="28"/>
          <w:lang w:val="uk-UA"/>
        </w:rPr>
        <w:t>з питань надання адміністративних послуг здійснюється у письмовій формі за підписом директора Департаменту ЦНАП</w:t>
      </w:r>
    </w:p>
    <w:p w:rsidR="00B23787" w:rsidRDefault="00B23787" w:rsidP="005210C7">
      <w:pPr>
        <w:pStyle w:val="aa"/>
        <w:shd w:val="clear" w:color="auto" w:fill="FFFFFF"/>
        <w:spacing w:beforeAutospacing="0" w:after="0" w:afterAutospacing="0"/>
        <w:ind w:firstLine="540"/>
        <w:jc w:val="both"/>
        <w:rPr>
          <w:color w:val="222222"/>
          <w:sz w:val="28"/>
          <w:szCs w:val="28"/>
        </w:rPr>
      </w:pPr>
      <w:r>
        <w:rPr>
          <w:color w:val="222222"/>
          <w:sz w:val="28"/>
          <w:szCs w:val="28"/>
        </w:rPr>
        <w:t>12.4. Департамент ЦНАП забезпечує належні технічні умови для здійснення моніторингу якості надання адміністративних послуг, відповідно до Порядку, визначеного Міністерством цифрової трансформації України.</w:t>
      </w:r>
    </w:p>
    <w:p w:rsidR="00B23787" w:rsidRDefault="00B23787" w:rsidP="005210C7">
      <w:pPr>
        <w:pStyle w:val="aa"/>
        <w:shd w:val="clear" w:color="auto" w:fill="FFFFFF"/>
        <w:spacing w:beforeAutospacing="0" w:after="0" w:afterAutospacing="0"/>
        <w:ind w:firstLine="540"/>
        <w:jc w:val="both"/>
        <w:rPr>
          <w:color w:val="222222"/>
          <w:sz w:val="28"/>
          <w:szCs w:val="28"/>
        </w:rPr>
      </w:pPr>
      <w:r>
        <w:rPr>
          <w:color w:val="222222"/>
          <w:sz w:val="28"/>
          <w:szCs w:val="28"/>
        </w:rPr>
        <w:t xml:space="preserve">12.5. Щоквартальний моніторинг </w:t>
      </w:r>
      <w:r>
        <w:rPr>
          <w:color w:val="000000"/>
          <w:sz w:val="28"/>
          <w:szCs w:val="28"/>
        </w:rPr>
        <w:t xml:space="preserve">формується засобами електронного зв’язку </w:t>
      </w:r>
      <w:r>
        <w:rPr>
          <w:color w:val="222222"/>
          <w:sz w:val="28"/>
          <w:szCs w:val="28"/>
        </w:rPr>
        <w:t>на порталі Дія.</w:t>
      </w:r>
    </w:p>
    <w:p w:rsidR="00B23787" w:rsidRPr="00FB5539" w:rsidRDefault="00B23787" w:rsidP="005210C7">
      <w:pPr>
        <w:pStyle w:val="aa"/>
        <w:shd w:val="clear" w:color="auto" w:fill="FFFFFF"/>
        <w:spacing w:beforeAutospacing="0" w:after="0" w:afterAutospacing="0"/>
        <w:ind w:firstLine="540"/>
        <w:jc w:val="center"/>
        <w:rPr>
          <w:rFonts w:cs="Calibri"/>
          <w:b/>
          <w:bCs/>
          <w:color w:val="222222"/>
          <w:sz w:val="20"/>
          <w:szCs w:val="20"/>
        </w:rPr>
      </w:pPr>
    </w:p>
    <w:p w:rsidR="00B23787" w:rsidRDefault="00B23787" w:rsidP="00FB5539">
      <w:pPr>
        <w:pStyle w:val="aa"/>
        <w:shd w:val="clear" w:color="auto" w:fill="FFFFFF"/>
        <w:spacing w:beforeAutospacing="0" w:after="0" w:afterAutospacing="0"/>
        <w:ind w:firstLine="540"/>
        <w:jc w:val="center"/>
        <w:rPr>
          <w:b/>
          <w:bCs/>
          <w:color w:val="222222"/>
          <w:sz w:val="28"/>
          <w:szCs w:val="28"/>
        </w:rPr>
      </w:pPr>
      <w:r>
        <w:rPr>
          <w:b/>
          <w:bCs/>
          <w:color w:val="222222"/>
          <w:sz w:val="28"/>
          <w:szCs w:val="28"/>
        </w:rPr>
        <w:t>13. Організація роботи з пропозиціями, заявами та скаргами громадян</w:t>
      </w:r>
    </w:p>
    <w:p w:rsidR="00B23787" w:rsidRPr="00FB5539" w:rsidRDefault="00B23787" w:rsidP="00FB5539">
      <w:pPr>
        <w:pStyle w:val="aa"/>
        <w:shd w:val="clear" w:color="auto" w:fill="FFFFFF"/>
        <w:spacing w:beforeAutospacing="0" w:after="0" w:afterAutospacing="0"/>
        <w:ind w:firstLine="540"/>
        <w:jc w:val="center"/>
        <w:rPr>
          <w:rFonts w:cs="Calibri"/>
          <w:b/>
          <w:bCs/>
          <w:color w:val="222222"/>
          <w:sz w:val="20"/>
          <w:szCs w:val="20"/>
        </w:rPr>
      </w:pPr>
    </w:p>
    <w:p w:rsidR="00B23787" w:rsidRDefault="00B23787" w:rsidP="00FB5539">
      <w:pPr>
        <w:spacing w:after="0" w:line="240" w:lineRule="auto"/>
        <w:ind w:firstLine="720"/>
        <w:jc w:val="both"/>
        <w:rPr>
          <w:rFonts w:ascii="Times New Roman" w:hAnsi="Times New Roman" w:cs="Times New Roman"/>
          <w:sz w:val="28"/>
          <w:szCs w:val="28"/>
        </w:rPr>
      </w:pPr>
      <w:r>
        <w:rPr>
          <w:rFonts w:ascii="Times New Roman" w:hAnsi="Times New Roman" w:cs="Times New Roman"/>
          <w:sz w:val="28"/>
          <w:szCs w:val="28"/>
        </w:rPr>
        <w:t>13.1.  Організація роботи зі зверненнями громадян у міській раді покладається на відділ звернень громадян Департаменту ЦНАП.</w:t>
      </w:r>
    </w:p>
    <w:p w:rsidR="00B23787" w:rsidRDefault="00B23787" w:rsidP="00FB5539">
      <w:pPr>
        <w:spacing w:after="0" w:line="240" w:lineRule="auto"/>
        <w:ind w:firstLine="720"/>
        <w:jc w:val="both"/>
        <w:rPr>
          <w:rFonts w:ascii="Times New Roman" w:hAnsi="Times New Roman" w:cs="Times New Roman"/>
          <w:sz w:val="28"/>
          <w:szCs w:val="28"/>
        </w:rPr>
      </w:pPr>
      <w:r>
        <w:rPr>
          <w:rFonts w:ascii="Times New Roman" w:hAnsi="Times New Roman" w:cs="Times New Roman"/>
          <w:sz w:val="28"/>
          <w:szCs w:val="28"/>
        </w:rPr>
        <w:t>13.2.  Діловодство за зверненнями громадян ведеться окремо від загального діловодства, відповідно до Порядку розгляду письмових і усних звернень громадян у Луцькій міській раді в системі електронного документообігу «АСКОД».</w:t>
      </w:r>
    </w:p>
    <w:p w:rsidR="00B23787" w:rsidRDefault="00B23787" w:rsidP="00FB5539">
      <w:pPr>
        <w:pStyle w:val="aa"/>
        <w:shd w:val="clear" w:color="auto" w:fill="FFFFFF"/>
        <w:spacing w:beforeAutospacing="0" w:after="0" w:afterAutospacing="0"/>
        <w:ind w:firstLine="720"/>
        <w:jc w:val="both"/>
        <w:rPr>
          <w:color w:val="222222"/>
          <w:sz w:val="28"/>
          <w:szCs w:val="28"/>
        </w:rPr>
      </w:pPr>
      <w:r>
        <w:rPr>
          <w:color w:val="222222"/>
          <w:sz w:val="28"/>
          <w:szCs w:val="28"/>
        </w:rPr>
        <w:t>13.3. Відділ звернень Департаменту ЦНАП забезпечує організацію особистого прийому громадян керівництвом міської ради відповідно до затвердженого графіка та відповідно до Порядку організації і проведення особистого прийому громадян у Луцькій міській раді.</w:t>
      </w:r>
    </w:p>
    <w:p w:rsidR="00B23787" w:rsidRPr="00FB5539" w:rsidRDefault="00B23787" w:rsidP="005210C7">
      <w:pPr>
        <w:pStyle w:val="aa"/>
        <w:shd w:val="clear" w:color="auto" w:fill="FFFFFF"/>
        <w:spacing w:beforeAutospacing="0" w:after="0" w:afterAutospacing="0"/>
        <w:ind w:firstLine="540"/>
        <w:jc w:val="both"/>
        <w:rPr>
          <w:rFonts w:cs="Calibri"/>
          <w:color w:val="222222"/>
          <w:sz w:val="20"/>
          <w:szCs w:val="20"/>
        </w:rPr>
      </w:pPr>
    </w:p>
    <w:p w:rsidR="00B23787" w:rsidRDefault="00B23787" w:rsidP="005210C7">
      <w:pPr>
        <w:pStyle w:val="aa"/>
        <w:shd w:val="clear" w:color="auto" w:fill="FFFFFF"/>
        <w:spacing w:beforeAutospacing="0" w:after="0" w:afterAutospacing="0"/>
        <w:ind w:firstLine="540"/>
        <w:jc w:val="center"/>
        <w:rPr>
          <w:b/>
          <w:bCs/>
          <w:color w:val="222222"/>
          <w:sz w:val="28"/>
          <w:szCs w:val="28"/>
        </w:rPr>
      </w:pPr>
      <w:r>
        <w:rPr>
          <w:b/>
          <w:bCs/>
          <w:color w:val="222222"/>
          <w:sz w:val="28"/>
          <w:szCs w:val="28"/>
        </w:rPr>
        <w:t>14. Відповідальність за порушення вимог законодавства у сфері надання адміністративних послуг</w:t>
      </w:r>
    </w:p>
    <w:p w:rsidR="00B23787" w:rsidRPr="00FB5539" w:rsidRDefault="00B23787" w:rsidP="005210C7">
      <w:pPr>
        <w:pStyle w:val="aa"/>
        <w:shd w:val="clear" w:color="auto" w:fill="FFFFFF"/>
        <w:spacing w:beforeAutospacing="0" w:after="0" w:afterAutospacing="0"/>
        <w:ind w:firstLine="540"/>
        <w:jc w:val="center"/>
        <w:rPr>
          <w:rFonts w:cs="Calibri"/>
          <w:color w:val="222222"/>
          <w:sz w:val="20"/>
          <w:szCs w:val="20"/>
        </w:rPr>
      </w:pPr>
    </w:p>
    <w:p w:rsidR="00B23787" w:rsidRDefault="00B23787" w:rsidP="005210C7">
      <w:pPr>
        <w:pStyle w:val="aa"/>
        <w:shd w:val="clear" w:color="auto" w:fill="FFFFFF"/>
        <w:spacing w:beforeAutospacing="0" w:after="0" w:afterAutospacing="0"/>
        <w:ind w:firstLine="540"/>
        <w:jc w:val="both"/>
        <w:rPr>
          <w:color w:val="222222"/>
          <w:sz w:val="28"/>
          <w:szCs w:val="28"/>
        </w:rPr>
      </w:pPr>
      <w:r>
        <w:rPr>
          <w:color w:val="222222"/>
          <w:sz w:val="28"/>
          <w:szCs w:val="28"/>
        </w:rPr>
        <w:t xml:space="preserve">14.1. СНАП, працівники Департаменту ЦНАП несуть відповідальність у порядку, визначеному чинним законодавством </w:t>
      </w:r>
      <w:r>
        <w:rPr>
          <w:color w:val="000000"/>
          <w:sz w:val="28"/>
          <w:szCs w:val="28"/>
        </w:rPr>
        <w:t>України,</w:t>
      </w:r>
      <w:r>
        <w:rPr>
          <w:color w:val="222222"/>
          <w:sz w:val="28"/>
          <w:szCs w:val="28"/>
        </w:rPr>
        <w:t xml:space="preserve"> за порушення вимог законодавства щодо порядку надання адміністративних послуг.</w:t>
      </w:r>
    </w:p>
    <w:p w:rsidR="00B23787" w:rsidRDefault="00B23787" w:rsidP="005210C7">
      <w:pPr>
        <w:pStyle w:val="aa"/>
        <w:shd w:val="clear" w:color="auto" w:fill="FFFFFF"/>
        <w:spacing w:beforeAutospacing="0" w:after="0" w:afterAutospacing="0"/>
        <w:ind w:firstLine="540"/>
        <w:jc w:val="both"/>
        <w:rPr>
          <w:rFonts w:cs="Calibri"/>
          <w:color w:val="222222"/>
          <w:sz w:val="28"/>
          <w:szCs w:val="28"/>
        </w:rPr>
      </w:pPr>
      <w:r>
        <w:rPr>
          <w:color w:val="222222"/>
          <w:sz w:val="28"/>
          <w:szCs w:val="28"/>
        </w:rPr>
        <w:t xml:space="preserve">14.2. Діяльність або бездіяльність посадових осіб, уповноважених надавати адміністративні послуги, можуть бути оскаржені до керівництва Департаменту ЦНАП, керівництва </w:t>
      </w:r>
      <w:r>
        <w:rPr>
          <w:color w:val="000000"/>
          <w:sz w:val="28"/>
          <w:szCs w:val="28"/>
        </w:rPr>
        <w:t xml:space="preserve">міської ради, </w:t>
      </w:r>
      <w:r>
        <w:rPr>
          <w:color w:val="222222"/>
          <w:sz w:val="28"/>
          <w:szCs w:val="28"/>
        </w:rPr>
        <w:t>відповідного СНАП</w:t>
      </w:r>
      <w:r>
        <w:rPr>
          <w:color w:val="000000"/>
          <w:sz w:val="28"/>
          <w:szCs w:val="28"/>
        </w:rPr>
        <w:t>, до суду у порядку, встановленому чинним законодавством України.</w:t>
      </w:r>
    </w:p>
    <w:p w:rsidR="00B23787" w:rsidRDefault="00B23787" w:rsidP="005210C7">
      <w:pPr>
        <w:pStyle w:val="aa"/>
        <w:shd w:val="clear" w:color="auto" w:fill="FFFFFF"/>
        <w:spacing w:beforeAutospacing="0" w:after="0" w:afterAutospacing="0"/>
        <w:ind w:firstLine="540"/>
        <w:jc w:val="both"/>
        <w:rPr>
          <w:color w:val="222222"/>
          <w:sz w:val="28"/>
          <w:szCs w:val="28"/>
        </w:rPr>
      </w:pPr>
      <w:r>
        <w:rPr>
          <w:color w:val="222222"/>
          <w:sz w:val="28"/>
          <w:szCs w:val="28"/>
        </w:rPr>
        <w:t>14.3. Звернення до керівництва Департаменту ЦНАП може бути усним або письмовим, поданим особисто, засобами телекомунікаційного зв’язку, через Книгу відгуків та пропозицій, що знаходиться у вільному доступі для суб’єктів звернень на рецепції.</w:t>
      </w:r>
    </w:p>
    <w:p w:rsidR="00B23787" w:rsidRDefault="00B23787" w:rsidP="005210C7">
      <w:pPr>
        <w:pStyle w:val="aa"/>
        <w:shd w:val="clear" w:color="auto" w:fill="FFFFFF"/>
        <w:spacing w:beforeAutospacing="0" w:after="0" w:afterAutospacing="0"/>
        <w:ind w:firstLine="540"/>
        <w:jc w:val="center"/>
        <w:rPr>
          <w:rFonts w:cs="Calibri"/>
          <w:b/>
          <w:bCs/>
          <w:color w:val="222222"/>
          <w:sz w:val="28"/>
          <w:szCs w:val="28"/>
        </w:rPr>
      </w:pPr>
    </w:p>
    <w:p w:rsidR="00B23787" w:rsidRDefault="00B23787" w:rsidP="005210C7">
      <w:pPr>
        <w:pStyle w:val="aa"/>
        <w:shd w:val="clear" w:color="auto" w:fill="FFFFFF"/>
        <w:spacing w:beforeAutospacing="0" w:after="0" w:afterAutospacing="0"/>
        <w:ind w:firstLine="540"/>
        <w:jc w:val="center"/>
        <w:rPr>
          <w:b/>
          <w:bCs/>
          <w:color w:val="222222"/>
          <w:sz w:val="28"/>
          <w:szCs w:val="28"/>
        </w:rPr>
      </w:pPr>
      <w:r>
        <w:rPr>
          <w:b/>
          <w:bCs/>
          <w:color w:val="222222"/>
          <w:sz w:val="28"/>
          <w:szCs w:val="28"/>
        </w:rPr>
        <w:t>15. Прикінцеві положення</w:t>
      </w:r>
    </w:p>
    <w:p w:rsidR="00B23787" w:rsidRPr="00FB5539" w:rsidRDefault="00B23787" w:rsidP="005210C7">
      <w:pPr>
        <w:pStyle w:val="aa"/>
        <w:shd w:val="clear" w:color="auto" w:fill="FFFFFF"/>
        <w:spacing w:beforeAutospacing="0" w:after="0" w:afterAutospacing="0"/>
        <w:ind w:firstLine="540"/>
        <w:jc w:val="center"/>
        <w:rPr>
          <w:rFonts w:cs="Calibri"/>
          <w:color w:val="222222"/>
          <w:sz w:val="20"/>
          <w:szCs w:val="20"/>
        </w:rPr>
      </w:pPr>
    </w:p>
    <w:p w:rsidR="00B23787" w:rsidRDefault="00B23787" w:rsidP="005210C7">
      <w:pPr>
        <w:pStyle w:val="aa"/>
        <w:shd w:val="clear" w:color="auto" w:fill="FFFFFF"/>
        <w:spacing w:beforeAutospacing="0" w:after="0" w:afterAutospacing="0"/>
        <w:ind w:firstLine="540"/>
        <w:jc w:val="both"/>
        <w:rPr>
          <w:color w:val="222222"/>
          <w:sz w:val="28"/>
          <w:szCs w:val="28"/>
        </w:rPr>
      </w:pPr>
      <w:r>
        <w:rPr>
          <w:color w:val="222222"/>
          <w:sz w:val="28"/>
          <w:szCs w:val="28"/>
        </w:rPr>
        <w:t xml:space="preserve">15.1. Затвердити графік роботи </w:t>
      </w:r>
      <w:r>
        <w:rPr>
          <w:color w:val="000000"/>
          <w:sz w:val="28"/>
          <w:szCs w:val="28"/>
        </w:rPr>
        <w:t xml:space="preserve">департаменту «Центр надання адміністративних послуг у місті Луцьку» Луцької міської ради </w:t>
      </w:r>
      <w:r>
        <w:rPr>
          <w:color w:val="222222"/>
          <w:sz w:val="28"/>
          <w:szCs w:val="28"/>
        </w:rPr>
        <w:t>(43025, м. Луцьк, вул. Лесі Українки, 35) згідно з додатком 1.</w:t>
      </w:r>
    </w:p>
    <w:p w:rsidR="00B23787" w:rsidRDefault="00B23787" w:rsidP="005210C7">
      <w:pPr>
        <w:pStyle w:val="aa"/>
        <w:shd w:val="clear" w:color="auto" w:fill="FFFFFF"/>
        <w:spacing w:beforeAutospacing="0" w:after="0" w:afterAutospacing="0"/>
        <w:ind w:firstLine="540"/>
        <w:jc w:val="both"/>
        <w:rPr>
          <w:color w:val="222222"/>
          <w:sz w:val="28"/>
          <w:szCs w:val="28"/>
        </w:rPr>
      </w:pPr>
      <w:r>
        <w:rPr>
          <w:color w:val="222222"/>
          <w:sz w:val="28"/>
          <w:szCs w:val="28"/>
        </w:rPr>
        <w:t xml:space="preserve">15.2. Затвердити </w:t>
      </w:r>
      <w:r>
        <w:rPr>
          <w:sz w:val="28"/>
          <w:szCs w:val="28"/>
        </w:rPr>
        <w:t>графік</w:t>
      </w:r>
      <w:r>
        <w:rPr>
          <w:color w:val="FF0000"/>
          <w:sz w:val="28"/>
          <w:szCs w:val="28"/>
        </w:rPr>
        <w:t xml:space="preserve"> </w:t>
      </w:r>
      <w:r>
        <w:rPr>
          <w:color w:val="222222"/>
          <w:sz w:val="28"/>
          <w:szCs w:val="28"/>
        </w:rPr>
        <w:t xml:space="preserve">прийому суб’єктів звернень у </w:t>
      </w:r>
      <w:r>
        <w:rPr>
          <w:color w:val="000000"/>
          <w:sz w:val="28"/>
          <w:szCs w:val="28"/>
        </w:rPr>
        <w:t xml:space="preserve">департаменті «Центр надання адміністративних послуг у місті Луцьку» Луцької міської ради </w:t>
      </w:r>
      <w:r>
        <w:rPr>
          <w:color w:val="222222"/>
          <w:sz w:val="28"/>
          <w:szCs w:val="28"/>
        </w:rPr>
        <w:t>(43025, м. Луцьк, вул. Лесі Українки, 35) згідно з додатком 2.</w:t>
      </w:r>
    </w:p>
    <w:p w:rsidR="00B23787" w:rsidRDefault="00B23787" w:rsidP="005210C7">
      <w:pPr>
        <w:pStyle w:val="aa"/>
        <w:shd w:val="clear" w:color="auto" w:fill="FFFFFF"/>
        <w:spacing w:beforeAutospacing="0" w:after="0" w:afterAutospacing="0"/>
        <w:ind w:firstLine="540"/>
        <w:jc w:val="both"/>
        <w:rPr>
          <w:color w:val="222222"/>
          <w:sz w:val="28"/>
          <w:szCs w:val="28"/>
        </w:rPr>
      </w:pPr>
      <w:r>
        <w:rPr>
          <w:color w:val="222222"/>
          <w:sz w:val="28"/>
          <w:szCs w:val="28"/>
        </w:rPr>
        <w:t xml:space="preserve">15.3. Затвердити перелік </w:t>
      </w:r>
      <w:r>
        <w:rPr>
          <w:color w:val="000000"/>
          <w:sz w:val="28"/>
          <w:szCs w:val="28"/>
        </w:rPr>
        <w:t>філій, відділених робочих місць департаменту «Центр надання адміністративних послуг у місті Луцьку» Луцької міської ради,</w:t>
      </w:r>
      <w:r>
        <w:rPr>
          <w:color w:val="222222"/>
          <w:sz w:val="28"/>
          <w:szCs w:val="28"/>
        </w:rPr>
        <w:t xml:space="preserve"> графік прийому суб’єктів звернень згідно з додатком 3.</w:t>
      </w:r>
    </w:p>
    <w:p w:rsidR="00B23787" w:rsidRDefault="00B23787" w:rsidP="005210C7">
      <w:pPr>
        <w:pStyle w:val="aa"/>
        <w:shd w:val="clear" w:color="auto" w:fill="FFFFFF"/>
        <w:spacing w:beforeAutospacing="0" w:after="0" w:afterAutospacing="0"/>
        <w:ind w:firstLine="540"/>
        <w:jc w:val="both"/>
        <w:rPr>
          <w:color w:val="222222"/>
          <w:sz w:val="28"/>
          <w:szCs w:val="28"/>
        </w:rPr>
      </w:pPr>
      <w:r>
        <w:rPr>
          <w:color w:val="222222"/>
          <w:sz w:val="28"/>
          <w:szCs w:val="28"/>
        </w:rPr>
        <w:t xml:space="preserve">15.4. Затвердити графік прийому суб’єктів звернень на філіях, відділених робочих місцях </w:t>
      </w:r>
      <w:r>
        <w:rPr>
          <w:color w:val="000000"/>
          <w:sz w:val="28"/>
          <w:szCs w:val="28"/>
        </w:rPr>
        <w:t>департаменту «Центр надання адміністративних послуг у місті Луцьку» Луцької міської ради</w:t>
      </w:r>
      <w:r>
        <w:rPr>
          <w:color w:val="222222"/>
          <w:sz w:val="28"/>
          <w:szCs w:val="28"/>
        </w:rPr>
        <w:t xml:space="preserve"> згідно з додатком 4.</w:t>
      </w:r>
    </w:p>
    <w:p w:rsidR="00B23787" w:rsidRDefault="00B23787" w:rsidP="005210C7">
      <w:pPr>
        <w:pStyle w:val="aa"/>
        <w:shd w:val="clear" w:color="auto" w:fill="FFFFFF"/>
        <w:spacing w:beforeAutospacing="0" w:after="0" w:afterAutospacing="0"/>
        <w:ind w:firstLine="540"/>
        <w:jc w:val="both"/>
        <w:rPr>
          <w:color w:val="222222"/>
          <w:sz w:val="28"/>
          <w:szCs w:val="28"/>
        </w:rPr>
      </w:pPr>
      <w:r>
        <w:rPr>
          <w:color w:val="222222"/>
          <w:sz w:val="28"/>
          <w:szCs w:val="28"/>
        </w:rPr>
        <w:t>15.5. Філії Департаменту ЦНАП працюють як «Дія Центр».</w:t>
      </w:r>
    </w:p>
    <w:p w:rsidR="00B23787" w:rsidRDefault="00B23787" w:rsidP="005210C7">
      <w:pPr>
        <w:pStyle w:val="aa"/>
        <w:shd w:val="clear" w:color="auto" w:fill="FFFFFF"/>
        <w:spacing w:beforeAutospacing="0" w:after="0" w:afterAutospacing="0"/>
        <w:ind w:firstLine="540"/>
        <w:jc w:val="both"/>
        <w:rPr>
          <w:rFonts w:cs="Calibri"/>
          <w:i/>
          <w:iCs/>
          <w:color w:val="FF0000"/>
          <w:sz w:val="28"/>
          <w:szCs w:val="28"/>
        </w:rPr>
      </w:pPr>
      <w:r>
        <w:rPr>
          <w:color w:val="222222"/>
          <w:sz w:val="28"/>
          <w:szCs w:val="28"/>
        </w:rPr>
        <w:t xml:space="preserve">15.6. Змінний графік роботи працівників Департаменту ЦНАП складається згідно з вимогами чинного трудового законодавства, затверджується директором </w:t>
      </w:r>
      <w:r>
        <w:rPr>
          <w:color w:val="000000"/>
          <w:sz w:val="28"/>
          <w:szCs w:val="28"/>
        </w:rPr>
        <w:t>Департаменту ЦНАП.</w:t>
      </w:r>
    </w:p>
    <w:p w:rsidR="00B23787" w:rsidRDefault="00B23787" w:rsidP="005210C7">
      <w:pPr>
        <w:pStyle w:val="aa"/>
        <w:shd w:val="clear" w:color="auto" w:fill="FFFFFF"/>
        <w:spacing w:beforeAutospacing="0" w:after="0" w:afterAutospacing="0"/>
        <w:ind w:firstLine="540"/>
        <w:jc w:val="both"/>
        <w:rPr>
          <w:color w:val="222222"/>
          <w:sz w:val="28"/>
          <w:szCs w:val="28"/>
        </w:rPr>
      </w:pPr>
      <w:r>
        <w:rPr>
          <w:color w:val="222222"/>
          <w:sz w:val="28"/>
          <w:szCs w:val="28"/>
        </w:rPr>
        <w:t>15.7. Для обліку відпрацьованого часу працівників Департаменту ЦНАП, що працюють за змінним графіком роботи, застосовується дотримання норми тривалості робочого часу.</w:t>
      </w:r>
    </w:p>
    <w:p w:rsidR="00B23787" w:rsidRDefault="00B23787" w:rsidP="005210C7">
      <w:pPr>
        <w:pStyle w:val="aa"/>
        <w:shd w:val="clear" w:color="auto" w:fill="FFFFFF"/>
        <w:spacing w:beforeAutospacing="0" w:after="0" w:afterAutospacing="0"/>
        <w:ind w:firstLine="540"/>
        <w:jc w:val="both"/>
        <w:rPr>
          <w:color w:val="222222"/>
          <w:sz w:val="28"/>
          <w:szCs w:val="28"/>
        </w:rPr>
      </w:pPr>
      <w:r>
        <w:rPr>
          <w:color w:val="222222"/>
          <w:sz w:val="28"/>
          <w:szCs w:val="28"/>
        </w:rPr>
        <w:t>15.8. З метою обліку робочого часу вхід та вихід працівників Департаменту ЦНАП з адміністративного приміщення, що на вул. Лесі Українки, 35 здійснюється виключно за магнітними перепустками.</w:t>
      </w:r>
    </w:p>
    <w:p w:rsidR="00B23787" w:rsidRDefault="00B23787" w:rsidP="005210C7">
      <w:pPr>
        <w:pStyle w:val="aa"/>
        <w:shd w:val="clear" w:color="auto" w:fill="FFFFFF"/>
        <w:spacing w:beforeAutospacing="0" w:after="0" w:afterAutospacing="0"/>
        <w:ind w:firstLine="540"/>
        <w:jc w:val="both"/>
        <w:rPr>
          <w:color w:val="222222"/>
          <w:sz w:val="28"/>
          <w:szCs w:val="28"/>
        </w:rPr>
      </w:pPr>
      <w:r>
        <w:rPr>
          <w:color w:val="222222"/>
          <w:sz w:val="28"/>
          <w:szCs w:val="28"/>
        </w:rPr>
        <w:t xml:space="preserve">15.9. Працівники Департаменту ЦНАП забезпечуються іменним штампом, ідентифікатором </w:t>
      </w:r>
      <w:r>
        <w:rPr>
          <w:color w:val="000000"/>
          <w:sz w:val="28"/>
          <w:szCs w:val="28"/>
        </w:rPr>
        <w:t>та настільним</w:t>
      </w:r>
      <w:r>
        <w:rPr>
          <w:color w:val="222222"/>
          <w:sz w:val="28"/>
          <w:szCs w:val="28"/>
        </w:rPr>
        <w:t xml:space="preserve"> ідентифікатором з QR-кодом на робочих місцях, за яким суб’єкт звернення може </w:t>
      </w:r>
      <w:r>
        <w:rPr>
          <w:color w:val="000000"/>
          <w:sz w:val="28"/>
          <w:szCs w:val="28"/>
        </w:rPr>
        <w:t xml:space="preserve">оцінити якість надання послуги. </w:t>
      </w:r>
      <w:r>
        <w:rPr>
          <w:color w:val="222222"/>
          <w:sz w:val="28"/>
          <w:szCs w:val="28"/>
        </w:rPr>
        <w:t>В користування видається корпоративний (фірмовий) одяг.</w:t>
      </w:r>
    </w:p>
    <w:p w:rsidR="00B23787" w:rsidRDefault="00B23787" w:rsidP="005210C7">
      <w:pPr>
        <w:pStyle w:val="aa"/>
        <w:shd w:val="clear" w:color="auto" w:fill="FFFFFF"/>
        <w:spacing w:beforeAutospacing="0" w:after="0" w:afterAutospacing="0"/>
        <w:ind w:firstLine="540"/>
        <w:jc w:val="both"/>
        <w:rPr>
          <w:color w:val="000000"/>
          <w:sz w:val="28"/>
          <w:szCs w:val="28"/>
        </w:rPr>
      </w:pPr>
      <w:r>
        <w:rPr>
          <w:color w:val="222222"/>
          <w:sz w:val="28"/>
          <w:szCs w:val="28"/>
        </w:rPr>
        <w:t xml:space="preserve">15.10. Суб’єктам господарювання, які надають супутні послуги у Департаменті ЦНАП, рекомендується працювати згідно з графіком </w:t>
      </w:r>
      <w:r>
        <w:rPr>
          <w:color w:val="000000"/>
          <w:sz w:val="28"/>
          <w:szCs w:val="28"/>
        </w:rPr>
        <w:t>роботи прийому суб’єктів звернень у Департаменту ЦНАП.</w:t>
      </w:r>
    </w:p>
    <w:p w:rsidR="00B23787" w:rsidRDefault="00B23787" w:rsidP="005210C7">
      <w:pPr>
        <w:pStyle w:val="aa"/>
        <w:shd w:val="clear" w:color="auto" w:fill="FFFFFF"/>
        <w:spacing w:beforeAutospacing="0" w:after="0" w:afterAutospacing="0"/>
        <w:ind w:firstLine="540"/>
        <w:jc w:val="both"/>
        <w:rPr>
          <w:color w:val="222222"/>
          <w:sz w:val="28"/>
          <w:szCs w:val="28"/>
        </w:rPr>
      </w:pPr>
      <w:r>
        <w:rPr>
          <w:color w:val="222222"/>
          <w:sz w:val="28"/>
          <w:szCs w:val="28"/>
        </w:rPr>
        <w:t>15.11. В адміністративному приміщенні Департаменту ЦНАП здійснюється цілодобове відеоспостереження та фізична охорона.</w:t>
      </w:r>
    </w:p>
    <w:p w:rsidR="00B23787" w:rsidRDefault="00B23787" w:rsidP="005210C7">
      <w:pPr>
        <w:pStyle w:val="aa"/>
        <w:shd w:val="clear" w:color="auto" w:fill="FFFFFF"/>
        <w:spacing w:beforeAutospacing="0" w:after="0" w:afterAutospacing="0"/>
        <w:ind w:firstLine="540"/>
        <w:jc w:val="both"/>
        <w:rPr>
          <w:rFonts w:cs="Calibri"/>
          <w:color w:val="FF0000"/>
          <w:sz w:val="28"/>
          <w:szCs w:val="28"/>
        </w:rPr>
      </w:pPr>
      <w:r>
        <w:rPr>
          <w:color w:val="222222"/>
          <w:sz w:val="28"/>
          <w:szCs w:val="28"/>
        </w:rPr>
        <w:t xml:space="preserve">15.12. Вхід сторонніх осіб на третій, четвертий поверхи адміністративного приміщення Департаменту </w:t>
      </w:r>
      <w:r>
        <w:rPr>
          <w:sz w:val="28"/>
          <w:szCs w:val="28"/>
        </w:rPr>
        <w:t>ЦНАП обмежений.</w:t>
      </w:r>
    </w:p>
    <w:p w:rsidR="00B23787" w:rsidRDefault="00B23787" w:rsidP="005210C7">
      <w:pPr>
        <w:pStyle w:val="aa"/>
        <w:shd w:val="clear" w:color="auto" w:fill="FFFFFF"/>
        <w:spacing w:beforeAutospacing="0" w:after="0" w:afterAutospacing="0"/>
        <w:ind w:firstLine="540"/>
        <w:jc w:val="both"/>
        <w:rPr>
          <w:color w:val="222222"/>
          <w:sz w:val="28"/>
          <w:szCs w:val="28"/>
        </w:rPr>
      </w:pPr>
      <w:r>
        <w:rPr>
          <w:color w:val="222222"/>
          <w:sz w:val="28"/>
          <w:szCs w:val="28"/>
        </w:rPr>
        <w:t>15.13. Департаментом ЦНАП створені умови для оплати адміністративного збору суб’єктами звернень, зокрема, через термінал самообслуговування, POS-термінали, QR-коди.</w:t>
      </w:r>
    </w:p>
    <w:p w:rsidR="00B23787" w:rsidRDefault="00B23787" w:rsidP="005210C7">
      <w:pPr>
        <w:pStyle w:val="aa"/>
        <w:shd w:val="clear" w:color="auto" w:fill="FFFFFF"/>
        <w:spacing w:beforeAutospacing="0" w:after="0" w:afterAutospacing="0"/>
        <w:ind w:firstLine="540"/>
        <w:jc w:val="both"/>
        <w:rPr>
          <w:rFonts w:cs="Calibri"/>
          <w:color w:val="808080"/>
          <w:sz w:val="28"/>
          <w:szCs w:val="28"/>
        </w:rPr>
      </w:pPr>
      <w:r>
        <w:rPr>
          <w:color w:val="222222"/>
          <w:sz w:val="28"/>
          <w:szCs w:val="28"/>
        </w:rPr>
        <w:t xml:space="preserve">15.14. Працівники </w:t>
      </w:r>
      <w:r>
        <w:rPr>
          <w:color w:val="000000"/>
          <w:sz w:val="28"/>
          <w:szCs w:val="28"/>
        </w:rPr>
        <w:t>департаменту ЦНАП несуть відповідальність за збереження та належне використання службового майна та інших матеріальних цінностей, що знаходяться в приміщенні Департаменту ЦНАП на філіях та ВРМ.</w:t>
      </w:r>
    </w:p>
    <w:p w:rsidR="00B23787" w:rsidRPr="006C7F84" w:rsidRDefault="00B23787" w:rsidP="005210C7">
      <w:pPr>
        <w:pStyle w:val="aa"/>
        <w:shd w:val="clear" w:color="auto" w:fill="FFFFFF"/>
        <w:spacing w:beforeAutospacing="0" w:after="0" w:afterAutospacing="0"/>
        <w:ind w:firstLine="540"/>
        <w:jc w:val="both"/>
        <w:rPr>
          <w:rFonts w:cs="Calibri"/>
          <w:color w:val="808080"/>
          <w:sz w:val="20"/>
          <w:szCs w:val="20"/>
        </w:rPr>
      </w:pPr>
    </w:p>
    <w:p w:rsidR="00B23787" w:rsidRPr="006C7F84" w:rsidRDefault="00B23787" w:rsidP="005210C7">
      <w:pPr>
        <w:pStyle w:val="aa"/>
        <w:shd w:val="clear" w:color="auto" w:fill="FFFFFF"/>
        <w:spacing w:beforeAutospacing="0" w:after="0" w:afterAutospacing="0"/>
        <w:ind w:firstLine="540"/>
        <w:jc w:val="both"/>
        <w:rPr>
          <w:rFonts w:cs="Calibri"/>
          <w:color w:val="808080"/>
          <w:sz w:val="20"/>
          <w:szCs w:val="20"/>
        </w:rPr>
      </w:pPr>
    </w:p>
    <w:p w:rsidR="00B23787" w:rsidRDefault="00B23787">
      <w:pPr>
        <w:pStyle w:val="aa"/>
        <w:shd w:val="clear" w:color="auto" w:fill="FFFFFF"/>
        <w:spacing w:beforeAutospacing="0" w:after="0" w:afterAutospacing="0"/>
        <w:jc w:val="both"/>
        <w:rPr>
          <w:color w:val="000000"/>
          <w:sz w:val="28"/>
          <w:szCs w:val="28"/>
        </w:rPr>
      </w:pPr>
      <w:r>
        <w:rPr>
          <w:color w:val="000000"/>
          <w:sz w:val="28"/>
          <w:szCs w:val="28"/>
        </w:rPr>
        <w:t>Секретар міської ради                                                 Андрій РАЗУМОВСЬКИЙ</w:t>
      </w:r>
    </w:p>
    <w:p w:rsidR="00B23787" w:rsidRDefault="00B23787">
      <w:pPr>
        <w:pStyle w:val="aa"/>
        <w:shd w:val="clear" w:color="auto" w:fill="FFFFFF"/>
        <w:spacing w:beforeAutospacing="0" w:after="0" w:afterAutospacing="0"/>
        <w:jc w:val="both"/>
        <w:rPr>
          <w:color w:val="000000"/>
          <w:sz w:val="28"/>
          <w:szCs w:val="28"/>
        </w:rPr>
      </w:pPr>
    </w:p>
    <w:p w:rsidR="00B23787" w:rsidRDefault="00B23787" w:rsidP="00FB5539">
      <w:pPr>
        <w:pStyle w:val="aa"/>
        <w:shd w:val="clear" w:color="auto" w:fill="FFFFFF"/>
        <w:spacing w:beforeAutospacing="0" w:after="0" w:afterAutospacing="0"/>
        <w:jc w:val="both"/>
      </w:pPr>
      <w:r>
        <w:t>Карп’як 777 870</w:t>
      </w:r>
    </w:p>
    <w:sectPr w:rsidR="00B23787" w:rsidSect="006C7F84">
      <w:headerReference w:type="default" r:id="rId6"/>
      <w:pgSz w:w="11906" w:h="16838"/>
      <w:pgMar w:top="567" w:right="567" w:bottom="1134" w:left="1985" w:header="0" w:footer="0" w:gutter="0"/>
      <w:pgNumType w:start="1"/>
      <w:cols w:space="720"/>
      <w:formProt w:val="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23787" w:rsidRDefault="00B23787">
      <w:r>
        <w:separator/>
      </w:r>
    </w:p>
  </w:endnote>
  <w:endnote w:type="continuationSeparator" w:id="0">
    <w:p w:rsidR="00B23787" w:rsidRDefault="00B237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Liberation Sans">
    <w:panose1 w:val="020B0604020202020204"/>
    <w:charset w:val="CC"/>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system-ui">
    <w:altName w:val="Times New Roman"/>
    <w:panose1 w:val="00000000000000000000"/>
    <w:charset w:val="CC"/>
    <w:family w:val="roman"/>
    <w:notTrueType/>
    <w:pitch w:val="variable"/>
    <w:sig w:usb0="00000201" w:usb1="00000000" w:usb2="00000000" w:usb3="00000000" w:csb0="00000004"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23787" w:rsidRDefault="00B23787">
      <w:r>
        <w:separator/>
      </w:r>
    </w:p>
  </w:footnote>
  <w:footnote w:type="continuationSeparator" w:id="0">
    <w:p w:rsidR="00B23787" w:rsidRDefault="00B23787">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23787" w:rsidRDefault="00B23787" w:rsidP="000C7946">
    <w:pPr>
      <w:pStyle w:val="ad"/>
      <w:framePr w:wrap="auto" w:vAnchor="text" w:hAnchor="margin" w:xAlign="center" w:y="1"/>
      <w:rPr>
        <w:rStyle w:val="af"/>
      </w:rPr>
    </w:pPr>
    <w:r>
      <w:rPr>
        <w:rStyle w:val="af"/>
      </w:rPr>
      <w:fldChar w:fldCharType="begin"/>
    </w:r>
    <w:r>
      <w:rPr>
        <w:rStyle w:val="af"/>
      </w:rPr>
      <w:instrText xml:space="preserve">PAGE  </w:instrText>
    </w:r>
    <w:r>
      <w:rPr>
        <w:rStyle w:val="af"/>
      </w:rPr>
      <w:fldChar w:fldCharType="separate"/>
    </w:r>
    <w:r w:rsidR="00A8280B">
      <w:rPr>
        <w:rStyle w:val="af"/>
        <w:noProof/>
      </w:rPr>
      <w:t>11</w:t>
    </w:r>
    <w:r>
      <w:rPr>
        <w:rStyle w:val="af"/>
      </w:rPr>
      <w:fldChar w:fldCharType="end"/>
    </w:r>
  </w:p>
  <w:p w:rsidR="00B23787" w:rsidRDefault="00B23787">
    <w:pPr>
      <w:pStyle w:val="ad"/>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defaultTabStop w:val="708"/>
  <w:autoHyphenation/>
  <w:hyphenationZone w:val="0"/>
  <w:doNotHyphenateCaps/>
  <w:characterSpacingControl w:val="doNotCompress"/>
  <w:doNotValidateAgainstSchema/>
  <w:doNotDemarcateInvalidXml/>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562531"/>
    <w:rsid w:val="00021D9E"/>
    <w:rsid w:val="000C7946"/>
    <w:rsid w:val="00180EAE"/>
    <w:rsid w:val="001B60E3"/>
    <w:rsid w:val="001B7437"/>
    <w:rsid w:val="002A2F7F"/>
    <w:rsid w:val="003400F4"/>
    <w:rsid w:val="0037408A"/>
    <w:rsid w:val="00422177"/>
    <w:rsid w:val="004C6D46"/>
    <w:rsid w:val="004D31B0"/>
    <w:rsid w:val="005210C7"/>
    <w:rsid w:val="00562531"/>
    <w:rsid w:val="006A074E"/>
    <w:rsid w:val="006C7F84"/>
    <w:rsid w:val="00707217"/>
    <w:rsid w:val="00807A91"/>
    <w:rsid w:val="0086390C"/>
    <w:rsid w:val="00963B1F"/>
    <w:rsid w:val="00977DF0"/>
    <w:rsid w:val="00A8280B"/>
    <w:rsid w:val="00AC5482"/>
    <w:rsid w:val="00B14C55"/>
    <w:rsid w:val="00B23787"/>
    <w:rsid w:val="00B37D67"/>
    <w:rsid w:val="00B450D1"/>
    <w:rsid w:val="00B7082A"/>
    <w:rsid w:val="00B83236"/>
    <w:rsid w:val="00B94183"/>
    <w:rsid w:val="00C81015"/>
    <w:rsid w:val="00CB32C6"/>
    <w:rsid w:val="00E86101"/>
    <w:rsid w:val="00ED0D50"/>
    <w:rsid w:val="00EF1CFB"/>
    <w:rsid w:val="00FB5539"/>
    <w:rsid w:val="00FD0254"/>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9B1C9AD"/>
  <w15:docId w15:val="{D49D5F2C-B8DC-44F0-ABD1-B70C809807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uk-UA" w:eastAsia="uk-UA"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uiPriority="0"/>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62531"/>
    <w:pPr>
      <w:suppressAutoHyphens/>
      <w:spacing w:after="160" w:line="259" w:lineRule="auto"/>
    </w:pPr>
    <w:rPr>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BalloonTextChar">
    <w:name w:val="Balloon Text Char"/>
    <w:uiPriority w:val="99"/>
    <w:semiHidden/>
    <w:locked/>
    <w:rsid w:val="00963B1F"/>
    <w:rPr>
      <w:rFonts w:ascii="Segoe UI" w:hAnsi="Segoe UI" w:cs="Segoe UI"/>
      <w:sz w:val="18"/>
      <w:szCs w:val="18"/>
    </w:rPr>
  </w:style>
  <w:style w:type="character" w:styleId="a3">
    <w:name w:val="Strong"/>
    <w:basedOn w:val="a0"/>
    <w:uiPriority w:val="99"/>
    <w:qFormat/>
    <w:rsid w:val="00963B1F"/>
    <w:rPr>
      <w:b/>
      <w:bCs/>
    </w:rPr>
  </w:style>
  <w:style w:type="character" w:customStyle="1" w:styleId="FontStyle22">
    <w:name w:val="Font Style22"/>
    <w:uiPriority w:val="99"/>
    <w:rsid w:val="00963B1F"/>
    <w:rPr>
      <w:rFonts w:ascii="Times New Roman" w:hAnsi="Times New Roman" w:cs="Times New Roman"/>
      <w:spacing w:val="10"/>
      <w:sz w:val="24"/>
      <w:szCs w:val="24"/>
    </w:rPr>
  </w:style>
  <w:style w:type="paragraph" w:customStyle="1" w:styleId="a4">
    <w:name w:val="Заголовок"/>
    <w:basedOn w:val="a"/>
    <w:next w:val="a5"/>
    <w:uiPriority w:val="99"/>
    <w:rsid w:val="00562531"/>
    <w:pPr>
      <w:keepNext/>
      <w:spacing w:before="240" w:after="120"/>
    </w:pPr>
    <w:rPr>
      <w:rFonts w:ascii="Liberation Sans" w:eastAsia="Microsoft YaHei" w:hAnsi="Liberation Sans" w:cs="Liberation Sans"/>
      <w:sz w:val="28"/>
      <w:szCs w:val="28"/>
    </w:rPr>
  </w:style>
  <w:style w:type="paragraph" w:styleId="a5">
    <w:name w:val="Body Text"/>
    <w:basedOn w:val="a"/>
    <w:link w:val="a6"/>
    <w:uiPriority w:val="99"/>
    <w:rsid w:val="00562531"/>
    <w:pPr>
      <w:spacing w:after="140" w:line="276" w:lineRule="auto"/>
    </w:pPr>
  </w:style>
  <w:style w:type="character" w:customStyle="1" w:styleId="a6">
    <w:name w:val="Основний текст Знак"/>
    <w:basedOn w:val="a0"/>
    <w:link w:val="a5"/>
    <w:uiPriority w:val="99"/>
    <w:semiHidden/>
    <w:locked/>
    <w:rsid w:val="00C81015"/>
    <w:rPr>
      <w:lang w:eastAsia="en-US"/>
    </w:rPr>
  </w:style>
  <w:style w:type="paragraph" w:styleId="a7">
    <w:name w:val="List"/>
    <w:basedOn w:val="a5"/>
    <w:uiPriority w:val="99"/>
    <w:rsid w:val="00562531"/>
  </w:style>
  <w:style w:type="paragraph" w:styleId="a8">
    <w:name w:val="caption"/>
    <w:basedOn w:val="a"/>
    <w:uiPriority w:val="99"/>
    <w:qFormat/>
    <w:rsid w:val="00562531"/>
    <w:pPr>
      <w:suppressLineNumbers/>
      <w:spacing w:before="120" w:after="120"/>
    </w:pPr>
    <w:rPr>
      <w:i/>
      <w:iCs/>
      <w:sz w:val="24"/>
      <w:szCs w:val="24"/>
    </w:rPr>
  </w:style>
  <w:style w:type="paragraph" w:customStyle="1" w:styleId="a9">
    <w:name w:val="Покажчик"/>
    <w:basedOn w:val="a"/>
    <w:uiPriority w:val="99"/>
    <w:rsid w:val="00562531"/>
    <w:pPr>
      <w:suppressLineNumbers/>
    </w:pPr>
  </w:style>
  <w:style w:type="paragraph" w:customStyle="1" w:styleId="user">
    <w:name w:val="Заголовок (user)"/>
    <w:basedOn w:val="a"/>
    <w:next w:val="a5"/>
    <w:uiPriority w:val="99"/>
    <w:rsid w:val="00562531"/>
    <w:pPr>
      <w:keepNext/>
      <w:spacing w:before="240" w:after="120"/>
    </w:pPr>
    <w:rPr>
      <w:rFonts w:ascii="Liberation Sans" w:eastAsia="Microsoft YaHei" w:hAnsi="Liberation Sans" w:cs="Liberation Sans"/>
      <w:sz w:val="28"/>
      <w:szCs w:val="28"/>
    </w:rPr>
  </w:style>
  <w:style w:type="paragraph" w:customStyle="1" w:styleId="user0">
    <w:name w:val="Покажчик (user)"/>
    <w:basedOn w:val="a"/>
    <w:uiPriority w:val="99"/>
    <w:rsid w:val="00562531"/>
    <w:pPr>
      <w:suppressLineNumbers/>
    </w:pPr>
  </w:style>
  <w:style w:type="paragraph" w:styleId="aa">
    <w:name w:val="Normal (Web)"/>
    <w:basedOn w:val="a"/>
    <w:uiPriority w:val="99"/>
    <w:rsid w:val="00963B1F"/>
    <w:pPr>
      <w:spacing w:beforeAutospacing="1" w:afterAutospacing="1" w:line="240" w:lineRule="auto"/>
    </w:pPr>
    <w:rPr>
      <w:rFonts w:ascii="Times New Roman" w:eastAsia="Times New Roman" w:hAnsi="Times New Roman" w:cs="Times New Roman"/>
      <w:sz w:val="24"/>
      <w:szCs w:val="24"/>
      <w:lang w:eastAsia="uk-UA"/>
    </w:rPr>
  </w:style>
  <w:style w:type="paragraph" w:styleId="ab">
    <w:name w:val="Balloon Text"/>
    <w:basedOn w:val="a"/>
    <w:link w:val="ac"/>
    <w:uiPriority w:val="99"/>
    <w:semiHidden/>
    <w:rsid w:val="00963B1F"/>
    <w:pPr>
      <w:spacing w:after="0" w:line="240" w:lineRule="auto"/>
    </w:pPr>
    <w:rPr>
      <w:rFonts w:ascii="Segoe UI" w:hAnsi="Segoe UI" w:cs="Segoe UI"/>
      <w:sz w:val="18"/>
      <w:szCs w:val="18"/>
      <w:lang w:eastAsia="uk-UA"/>
    </w:rPr>
  </w:style>
  <w:style w:type="character" w:customStyle="1" w:styleId="ac">
    <w:name w:val="Текст у виносці Знак"/>
    <w:basedOn w:val="a0"/>
    <w:link w:val="ab"/>
    <w:uiPriority w:val="99"/>
    <w:semiHidden/>
    <w:locked/>
    <w:rsid w:val="00C81015"/>
    <w:rPr>
      <w:rFonts w:ascii="Times New Roman" w:hAnsi="Times New Roman" w:cs="Times New Roman"/>
      <w:sz w:val="2"/>
      <w:szCs w:val="2"/>
      <w:lang w:eastAsia="en-US"/>
    </w:rPr>
  </w:style>
  <w:style w:type="paragraph" w:customStyle="1" w:styleId="western">
    <w:name w:val="western"/>
    <w:basedOn w:val="a"/>
    <w:uiPriority w:val="99"/>
    <w:rsid w:val="00963B1F"/>
    <w:pPr>
      <w:spacing w:before="280" w:after="280" w:line="240" w:lineRule="auto"/>
    </w:pPr>
    <w:rPr>
      <w:rFonts w:ascii="Times New Roman" w:eastAsia="Times New Roman" w:hAnsi="Times New Roman" w:cs="Times New Roman"/>
      <w:sz w:val="24"/>
      <w:szCs w:val="24"/>
      <w:lang w:val="ru-RU" w:eastAsia="ar-SA"/>
    </w:rPr>
  </w:style>
  <w:style w:type="paragraph" w:styleId="ad">
    <w:name w:val="header"/>
    <w:basedOn w:val="a"/>
    <w:link w:val="ae"/>
    <w:uiPriority w:val="99"/>
    <w:rsid w:val="006A074E"/>
    <w:pPr>
      <w:tabs>
        <w:tab w:val="center" w:pos="4819"/>
        <w:tab w:val="right" w:pos="9639"/>
      </w:tabs>
    </w:pPr>
  </w:style>
  <w:style w:type="character" w:customStyle="1" w:styleId="ae">
    <w:name w:val="Верхній колонтитул Знак"/>
    <w:basedOn w:val="a0"/>
    <w:link w:val="ad"/>
    <w:uiPriority w:val="99"/>
    <w:semiHidden/>
    <w:locked/>
    <w:rsid w:val="00AC5482"/>
    <w:rPr>
      <w:lang w:eastAsia="en-US"/>
    </w:rPr>
  </w:style>
  <w:style w:type="character" w:styleId="af">
    <w:name w:val="page number"/>
    <w:basedOn w:val="a0"/>
    <w:uiPriority w:val="99"/>
    <w:rsid w:val="006A074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218</TotalTime>
  <Pages>16</Pages>
  <Words>26902</Words>
  <Characters>15335</Characters>
  <Application>Microsoft Office Word</Application>
  <DocSecurity>0</DocSecurity>
  <Lines>127</Lines>
  <Paragraphs>84</Paragraphs>
  <ScaleCrop>false</ScaleCrop>
  <Company/>
  <LinksUpToDate>false</LinksUpToDate>
  <CharactersWithSpaces>42153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CNAP</dc:creator>
  <cp:keywords/>
  <dc:description/>
  <cp:lastModifiedBy>CNAP</cp:lastModifiedBy>
  <cp:revision>26</cp:revision>
  <cp:lastPrinted>2026-09-09T13:03:00Z</cp:lastPrinted>
  <dcterms:created xsi:type="dcterms:W3CDTF">2026-09-08T07:45:00Z</dcterms:created>
  <dcterms:modified xsi:type="dcterms:W3CDTF">2026-09-14T13:23:00Z</dcterms:modified>
</cp:coreProperties>
</file>