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799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409"/>
        <w:gridCol w:w="1461"/>
        <w:gridCol w:w="903"/>
        <w:gridCol w:w="903"/>
        <w:gridCol w:w="1852"/>
        <w:gridCol w:w="937"/>
        <w:gridCol w:w="2748"/>
        <w:gridCol w:w="426"/>
        <w:gridCol w:w="1133"/>
        <w:gridCol w:w="7"/>
        <w:gridCol w:w="986"/>
        <w:gridCol w:w="2835"/>
        <w:gridCol w:w="568"/>
        <w:gridCol w:w="2827"/>
      </w:tblGrid>
      <w:tr w:rsidR="00F336AF" w:rsidRPr="003D7B22" w:rsidTr="003F61D8">
        <w:trPr>
          <w:gridAfter w:val="1"/>
          <w:wAfter w:w="2827" w:type="dxa"/>
          <w:trHeight w:val="315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Додаток 2</w:t>
            </w:r>
          </w:p>
        </w:tc>
      </w:tr>
      <w:tr w:rsidR="00F336AF" w:rsidRPr="003D7B22" w:rsidTr="003F61D8">
        <w:trPr>
          <w:gridAfter w:val="1"/>
          <w:wAfter w:w="2827" w:type="dxa"/>
          <w:trHeight w:val="945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ind w:right="2920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до Програми підтримки комунального підприємства "Луцькводоканал" на 2024-202</w:t>
            </w:r>
            <w:r w:rsidR="00AF3ABC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9</w:t>
            </w:r>
            <w:r w:rsidR="000B4672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</w:t>
            </w: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роки</w:t>
            </w:r>
          </w:p>
        </w:tc>
      </w:tr>
      <w:tr w:rsidR="00F336AF" w:rsidRPr="003D7B22" w:rsidTr="003F61D8">
        <w:trPr>
          <w:gridAfter w:val="1"/>
          <w:wAfter w:w="2827" w:type="dxa"/>
          <w:trHeight w:val="315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8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6AF" w:rsidRPr="003D7B22" w:rsidRDefault="00F336AF" w:rsidP="000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Перелік завдань, заходів та результативні показники Програми підтримки комунального підприємства «Луцькводоканал»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</w:p>
        </w:tc>
      </w:tr>
      <w:tr w:rsidR="00F336AF" w:rsidRPr="003D7B22" w:rsidTr="003F61D8">
        <w:trPr>
          <w:gridAfter w:val="1"/>
          <w:wAfter w:w="2827" w:type="dxa"/>
          <w:trHeight w:val="315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8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6AF" w:rsidRPr="003D7B22" w:rsidRDefault="00F336AF" w:rsidP="000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на 2024–202</w:t>
            </w:r>
            <w:r w:rsidR="00AF3ABC"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9</w:t>
            </w: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 xml:space="preserve"> роки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</w:p>
        </w:tc>
      </w:tr>
      <w:tr w:rsidR="00F336AF" w:rsidRPr="003D7B22" w:rsidTr="003F61D8">
        <w:trPr>
          <w:trHeight w:val="195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ind w:left="1453" w:hanging="1453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F336AF" w:rsidRPr="003D7B22" w:rsidTr="003F61D8">
        <w:trPr>
          <w:gridAfter w:val="1"/>
          <w:wAfter w:w="2827" w:type="dxa"/>
          <w:trHeight w:val="315"/>
        </w:trPr>
        <w:tc>
          <w:tcPr>
            <w:tcW w:w="4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№</w:t>
            </w:r>
          </w:p>
        </w:tc>
        <w:tc>
          <w:tcPr>
            <w:tcW w:w="14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Назва завдання</w:t>
            </w:r>
          </w:p>
        </w:tc>
        <w:tc>
          <w:tcPr>
            <w:tcW w:w="18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Назва заходу</w:t>
            </w:r>
          </w:p>
        </w:tc>
        <w:tc>
          <w:tcPr>
            <w:tcW w:w="18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Виконавці</w:t>
            </w:r>
          </w:p>
        </w:tc>
        <w:tc>
          <w:tcPr>
            <w:tcW w:w="9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Терміни виконання</w:t>
            </w: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Фінансування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Результативні показники</w:t>
            </w:r>
          </w:p>
        </w:tc>
      </w:tr>
      <w:tr w:rsidR="00F336AF" w:rsidRPr="003D7B22" w:rsidTr="00807095">
        <w:trPr>
          <w:gridAfter w:val="1"/>
          <w:wAfter w:w="2827" w:type="dxa"/>
          <w:trHeight w:val="315"/>
        </w:trPr>
        <w:tc>
          <w:tcPr>
            <w:tcW w:w="4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з/п</w:t>
            </w: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Джерела</w:t>
            </w:r>
          </w:p>
        </w:tc>
        <w:tc>
          <w:tcPr>
            <w:tcW w:w="212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Обсяги, тис. грн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36AF" w:rsidRPr="003D7B22" w:rsidRDefault="00F336A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(фактичні/планові)</w:t>
            </w:r>
          </w:p>
        </w:tc>
      </w:tr>
      <w:tr w:rsidR="005C649B" w:rsidRPr="003D7B22" w:rsidTr="005C649B">
        <w:trPr>
          <w:gridAfter w:val="1"/>
          <w:wAfter w:w="2827" w:type="dxa"/>
          <w:trHeight w:val="465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1.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Моніторинг функціонування та забезпечення сталої роботи системи водопостачання та водовідведення</w:t>
            </w:r>
          </w:p>
        </w:tc>
        <w:tc>
          <w:tcPr>
            <w:tcW w:w="1806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1. Забезпечення виконання зобов’язань зі сплати податків</w:t>
            </w:r>
          </w:p>
        </w:tc>
        <w:tc>
          <w:tcPr>
            <w:tcW w:w="185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40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C649B" w:rsidRPr="003D7B22" w:rsidRDefault="005C64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20 000,0</w:t>
            </w:r>
          </w:p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3403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Забезпечення відсутності заборгованості КП «Луцькводоканал» зі сплати податків</w:t>
            </w:r>
          </w:p>
        </w:tc>
      </w:tr>
      <w:tr w:rsidR="005C649B" w:rsidRPr="003D7B22" w:rsidTr="005C649B">
        <w:trPr>
          <w:gridAfter w:val="1"/>
          <w:wAfter w:w="2827" w:type="dxa"/>
          <w:trHeight w:val="46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C649B" w:rsidRPr="003D7B22" w:rsidRDefault="005C64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20 000,0</w:t>
            </w:r>
          </w:p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C649B" w:rsidRPr="003D7B22" w:rsidRDefault="005C649B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46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bookmarkStart w:id="0" w:name="RANGE!C14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2. Оплата послуг з розподілу електричної енергії</w:t>
            </w:r>
            <w:bookmarkEnd w:id="0"/>
          </w:p>
        </w:tc>
        <w:tc>
          <w:tcPr>
            <w:tcW w:w="1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30 000,0</w:t>
            </w:r>
          </w:p>
        </w:tc>
        <w:tc>
          <w:tcPr>
            <w:tcW w:w="340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Забезпечення своєчасного виконання зобов’язань КП «Луцькводоканал» щодо оплати за розподіл електроенергії, та відсутності заборгованості за розподіл електроенергії.</w:t>
            </w:r>
          </w:p>
        </w:tc>
      </w:tr>
      <w:tr w:rsidR="00807095" w:rsidRPr="003D7B22" w:rsidTr="00807095">
        <w:trPr>
          <w:gridAfter w:val="1"/>
          <w:wAfter w:w="2827" w:type="dxa"/>
          <w:trHeight w:val="46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33 500,0</w:t>
            </w:r>
          </w:p>
        </w:tc>
        <w:tc>
          <w:tcPr>
            <w:tcW w:w="34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46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30 000,0</w:t>
            </w:r>
          </w:p>
        </w:tc>
        <w:tc>
          <w:tcPr>
            <w:tcW w:w="34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312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3. Нове будівництво, реконструкція мереж водопостачання  в м. Луцьку та населених пунктах Луцької міської територіальної громади</w:t>
            </w:r>
          </w:p>
        </w:tc>
        <w:tc>
          <w:tcPr>
            <w:tcW w:w="1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1 000,0</w:t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Забезпечення якісним водопостачанням мешканців Луцької міської територіальної громади</w:t>
            </w:r>
          </w:p>
        </w:tc>
      </w:tr>
      <w:tr w:rsidR="00807095" w:rsidRPr="003D7B22" w:rsidTr="00807095">
        <w:trPr>
          <w:gridAfter w:val="1"/>
          <w:wAfter w:w="2827" w:type="dxa"/>
          <w:trHeight w:val="273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45 000,0</w:t>
            </w:r>
          </w:p>
        </w:tc>
        <w:tc>
          <w:tcPr>
            <w:tcW w:w="3403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136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10 000,0</w:t>
            </w:r>
          </w:p>
        </w:tc>
        <w:tc>
          <w:tcPr>
            <w:tcW w:w="3403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223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2 000,0</w:t>
            </w:r>
          </w:p>
        </w:tc>
        <w:tc>
          <w:tcPr>
            <w:tcW w:w="3403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283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2 000,0</w:t>
            </w:r>
          </w:p>
        </w:tc>
        <w:tc>
          <w:tcPr>
            <w:tcW w:w="3403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259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2029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2 000.0</w:t>
            </w:r>
          </w:p>
        </w:tc>
        <w:tc>
          <w:tcPr>
            <w:tcW w:w="340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46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4. Оплата за постачання електричної енергії 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45 000,0</w:t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Забезпечення відсутності заборгованості КП «Луцькводоканал» з постачання електричної енергії</w:t>
            </w:r>
          </w:p>
        </w:tc>
      </w:tr>
      <w:tr w:rsidR="00807095" w:rsidRPr="003D7B22" w:rsidTr="00807095">
        <w:trPr>
          <w:gridAfter w:val="1"/>
          <w:wAfter w:w="2827" w:type="dxa"/>
          <w:trHeight w:val="46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48 000,0</w:t>
            </w:r>
          </w:p>
        </w:tc>
        <w:tc>
          <w:tcPr>
            <w:tcW w:w="34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46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45 000,0</w:t>
            </w:r>
          </w:p>
        </w:tc>
        <w:tc>
          <w:tcPr>
            <w:tcW w:w="34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280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5. Відновлення благоустрою проїжджих частин доріг після усунення аварійних ситуацій на мережах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1 000,0</w:t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Забезпечення сталого функціонування підприємства</w:t>
            </w:r>
          </w:p>
        </w:tc>
      </w:tr>
      <w:tr w:rsidR="00807095" w:rsidRPr="003D7B22" w:rsidTr="00807095">
        <w:trPr>
          <w:gridAfter w:val="1"/>
          <w:wAfter w:w="2827" w:type="dxa"/>
          <w:trHeight w:val="46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1 000,0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46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1 000,0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280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2 000,0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129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2 000,0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11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2029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2 000.0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322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6. Придбання та встановлення наземних пожежних гідрантів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500.0</w:t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Забезпечення сталого функціонування підприємства</w:t>
            </w:r>
          </w:p>
        </w:tc>
      </w:tr>
      <w:tr w:rsidR="00807095" w:rsidRPr="003D7B22" w:rsidTr="00807095">
        <w:trPr>
          <w:gridAfter w:val="1"/>
          <w:wAfter w:w="2827" w:type="dxa"/>
          <w:trHeight w:val="281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2 000.0</w:t>
            </w:r>
          </w:p>
        </w:tc>
        <w:tc>
          <w:tcPr>
            <w:tcW w:w="3403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342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2 000.0</w:t>
            </w:r>
          </w:p>
        </w:tc>
        <w:tc>
          <w:tcPr>
            <w:tcW w:w="3403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287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2029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2 000.0</w:t>
            </w:r>
          </w:p>
        </w:tc>
        <w:tc>
          <w:tcPr>
            <w:tcW w:w="3403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:rsidR="00807095" w:rsidRPr="003D7B22" w:rsidRDefault="00807095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AF3ABC" w:rsidRPr="003D7B22" w:rsidTr="00807095">
        <w:trPr>
          <w:gridAfter w:val="1"/>
          <w:wAfter w:w="2827" w:type="dxa"/>
          <w:trHeight w:val="525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2.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Залучення та супровід інвестиційних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проєктів</w:t>
            </w:r>
            <w:proofErr w:type="spellEnd"/>
          </w:p>
        </w:tc>
        <w:tc>
          <w:tcPr>
            <w:tcW w:w="180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1. Співфінансування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проєкту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Європейського інвестиційного банку (ЄІБ) «Комплексна модернізація системи водопостачання та водовідведення м. Луцьк»</w:t>
            </w:r>
          </w:p>
        </w:tc>
        <w:tc>
          <w:tcPr>
            <w:tcW w:w="185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F3ABC" w:rsidRPr="003D7B22" w:rsidRDefault="00EF4B56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11 000</w:t>
            </w:r>
            <w:r w:rsidR="00AF3ABC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,0</w:t>
            </w:r>
          </w:p>
        </w:tc>
        <w:tc>
          <w:tcPr>
            <w:tcW w:w="3403" w:type="dxa"/>
            <w:gridSpan w:val="2"/>
            <w:vMerge w:val="restart"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Забезпечення здійснення комплексної модернізації системи водопостачання та водовідведення м. Луцьк</w:t>
            </w:r>
          </w:p>
        </w:tc>
      </w:tr>
      <w:tr w:rsidR="00AF3ABC" w:rsidRPr="003D7B22" w:rsidTr="00B257A8">
        <w:trPr>
          <w:gridAfter w:val="1"/>
          <w:wAfter w:w="2827" w:type="dxa"/>
          <w:trHeight w:val="525"/>
        </w:trPr>
        <w:tc>
          <w:tcPr>
            <w:tcW w:w="409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F3ABC" w:rsidRPr="003D7B22" w:rsidRDefault="00EF4B56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</w:t>
            </w:r>
            <w:r w:rsidR="00AF3ABC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</w:t>
            </w: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</w:t>
            </w:r>
            <w:r w:rsidR="00AF3ABC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00,0</w:t>
            </w:r>
          </w:p>
        </w:tc>
        <w:tc>
          <w:tcPr>
            <w:tcW w:w="340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AF3ABC" w:rsidRPr="003D7B22" w:rsidTr="00B257A8">
        <w:trPr>
          <w:gridAfter w:val="1"/>
          <w:wAfter w:w="2827" w:type="dxa"/>
          <w:trHeight w:val="525"/>
        </w:trPr>
        <w:tc>
          <w:tcPr>
            <w:tcW w:w="409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15 000,0</w:t>
            </w:r>
          </w:p>
        </w:tc>
        <w:tc>
          <w:tcPr>
            <w:tcW w:w="340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AF3ABC" w:rsidRPr="003D7B22" w:rsidTr="00B257A8">
        <w:trPr>
          <w:gridAfter w:val="1"/>
          <w:wAfter w:w="2827" w:type="dxa"/>
          <w:trHeight w:val="525"/>
        </w:trPr>
        <w:tc>
          <w:tcPr>
            <w:tcW w:w="409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55 000,0</w:t>
            </w:r>
          </w:p>
        </w:tc>
        <w:tc>
          <w:tcPr>
            <w:tcW w:w="340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AF3ABC" w:rsidRPr="003D7B22" w:rsidTr="00B257A8">
        <w:trPr>
          <w:gridAfter w:val="1"/>
          <w:wAfter w:w="2827" w:type="dxa"/>
          <w:trHeight w:val="525"/>
        </w:trPr>
        <w:tc>
          <w:tcPr>
            <w:tcW w:w="409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40 000,0</w:t>
            </w:r>
          </w:p>
        </w:tc>
        <w:tc>
          <w:tcPr>
            <w:tcW w:w="340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AF3ABC" w:rsidRPr="003D7B22" w:rsidTr="00B257A8">
        <w:trPr>
          <w:gridAfter w:val="1"/>
          <w:wAfter w:w="2827" w:type="dxa"/>
          <w:trHeight w:val="630"/>
        </w:trPr>
        <w:tc>
          <w:tcPr>
            <w:tcW w:w="409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2. Співфінансування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проєкту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Північної Екологічної Фінансової Корпорації (НЕФКО)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1 910,0</w:t>
            </w:r>
          </w:p>
        </w:tc>
        <w:tc>
          <w:tcPr>
            <w:tcW w:w="340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AF3ABC" w:rsidRPr="003D7B22" w:rsidTr="00B257A8">
        <w:trPr>
          <w:gridAfter w:val="1"/>
          <w:wAfter w:w="2827" w:type="dxa"/>
          <w:trHeight w:val="1185"/>
        </w:trPr>
        <w:tc>
          <w:tcPr>
            <w:tcW w:w="409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3. Фінансування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проєкту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Північної Екологічної Фінансової Корпорації (НЕФКО) «Підвищення енергоефективності та надійності системи водопостачання та водовідведення м. Луцька» </w:t>
            </w: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1 520,0</w:t>
            </w:r>
          </w:p>
        </w:tc>
        <w:tc>
          <w:tcPr>
            <w:tcW w:w="340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AF3ABC" w:rsidRPr="003D7B22" w:rsidTr="00807095">
        <w:trPr>
          <w:gridAfter w:val="1"/>
          <w:wAfter w:w="2827" w:type="dxa"/>
          <w:trHeight w:val="668"/>
        </w:trPr>
        <w:tc>
          <w:tcPr>
            <w:tcW w:w="409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4. Співфінансування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проєкту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Північної Екологічної 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F3ABC" w:rsidRPr="003D7B22" w:rsidRDefault="00C837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10 000.0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F3ABC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6329A7" w:rsidRPr="003D7B22" w:rsidTr="00807095">
        <w:trPr>
          <w:gridAfter w:val="1"/>
          <w:wAfter w:w="2827" w:type="dxa"/>
          <w:trHeight w:val="630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29A7" w:rsidRPr="003D7B22" w:rsidRDefault="00AF3ABC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Фінансової Корпорації (НЕФКО) "Реконструкція каналізаційних  насосних станцій та  встановлення </w:t>
            </w: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lastRenderedPageBreak/>
              <w:t>сонячних електричних панелей (СЕП) у місті Луцьк в Україні"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lastRenderedPageBreak/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</w:t>
            </w:r>
            <w:r w:rsidR="0083353F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</w:t>
            </w: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</w:t>
            </w:r>
            <w:r w:rsidR="0083353F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6</w:t>
            </w: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00,0</w:t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6329A7" w:rsidRPr="003D7B22" w:rsidTr="00807095">
        <w:trPr>
          <w:gridAfter w:val="1"/>
          <w:wAfter w:w="2827" w:type="dxa"/>
          <w:trHeight w:val="630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329A7" w:rsidRPr="003D7B22" w:rsidRDefault="0083353F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6</w:t>
            </w:r>
            <w:r w:rsidR="006329A7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</w:t>
            </w: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4</w:t>
            </w:r>
            <w:r w:rsidR="006329A7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00,0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6329A7" w:rsidRPr="003D7B22" w:rsidTr="00807095">
        <w:trPr>
          <w:gridAfter w:val="1"/>
          <w:wAfter w:w="2827" w:type="dxa"/>
          <w:trHeight w:val="630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6329A7" w:rsidRPr="003D7B22" w:rsidTr="00807095">
        <w:trPr>
          <w:gridAfter w:val="1"/>
          <w:wAfter w:w="2827" w:type="dxa"/>
          <w:trHeight w:val="118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5. Фінансування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проєкту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Північної Екологічної Фінансової Корпорації (НЕФКО) "Реконструкція каналізаційних  насосних станцій та  встановлення сонячних електричних панелей (СЕП) у місті Луцьк в Україні"</w:t>
            </w: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329A7" w:rsidRPr="003D7B22" w:rsidRDefault="00C837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30 000.0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6329A7" w:rsidRPr="003D7B22" w:rsidTr="00807095">
        <w:trPr>
          <w:gridAfter w:val="1"/>
          <w:wAfter w:w="2827" w:type="dxa"/>
          <w:trHeight w:val="118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75 000,0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6329A7" w:rsidRPr="003D7B22" w:rsidTr="00807095">
        <w:trPr>
          <w:gridAfter w:val="1"/>
          <w:wAfter w:w="2827" w:type="dxa"/>
          <w:trHeight w:val="118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45 000,0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6329A7" w:rsidRPr="003D7B22" w:rsidTr="00807095">
        <w:trPr>
          <w:gridAfter w:val="1"/>
          <w:wAfter w:w="2827" w:type="dxa"/>
          <w:trHeight w:val="118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329A7" w:rsidRPr="003D7B22" w:rsidRDefault="006329A7" w:rsidP="00A84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6329A7" w:rsidRPr="003D7B22" w:rsidTr="00807095">
        <w:trPr>
          <w:gridAfter w:val="1"/>
          <w:wAfter w:w="2827" w:type="dxa"/>
          <w:trHeight w:val="118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329A7" w:rsidRPr="003D7B22" w:rsidRDefault="006329A7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329A7" w:rsidRPr="003D7B22" w:rsidRDefault="006329A7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329A7" w:rsidRPr="003D7B22" w:rsidRDefault="006329A7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6.</w:t>
            </w:r>
            <w:r w:rsidR="006E6EE6" w:rsidRPr="003D7B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E6EE6" w:rsidRPr="003D7B22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Фінансування </w:t>
            </w:r>
            <w:proofErr w:type="spellStart"/>
            <w:r w:rsidR="006E6EE6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проєкту</w:t>
            </w:r>
            <w:proofErr w:type="spellEnd"/>
            <w:r w:rsidR="006E6EE6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Європейського інвестиційного банку (ЄІБ) «</w:t>
            </w:r>
            <w:r w:rsidR="006E6EE6" w:rsidRPr="003D7B22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Комфортне місце для людей»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29A7" w:rsidRPr="003D7B22" w:rsidRDefault="006329A7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29A7" w:rsidRPr="003D7B22" w:rsidRDefault="006329A7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9A7" w:rsidRPr="003D7B22" w:rsidRDefault="0017436F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9A7" w:rsidRPr="003D7B22" w:rsidRDefault="006329A7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6329A7" w:rsidRPr="003D7B22" w:rsidRDefault="006329A7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14</w:t>
            </w:r>
            <w:r w:rsidR="00CA4B3D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4</w:t>
            </w: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200,0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329A7" w:rsidRPr="003D7B22" w:rsidRDefault="006329A7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6329A7" w:rsidRPr="003D7B22" w:rsidTr="00807095">
        <w:trPr>
          <w:gridAfter w:val="1"/>
          <w:wAfter w:w="2827" w:type="dxa"/>
          <w:trHeight w:val="700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329A7" w:rsidRPr="003D7B22" w:rsidRDefault="006329A7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329A7" w:rsidRPr="003D7B22" w:rsidRDefault="006329A7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329A7" w:rsidRPr="003D7B22" w:rsidRDefault="006329A7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29A7" w:rsidRPr="003D7B22" w:rsidRDefault="006329A7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29A7" w:rsidRPr="003D7B22" w:rsidRDefault="006329A7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9A7" w:rsidRPr="003D7B22" w:rsidRDefault="0017436F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9A7" w:rsidRPr="003D7B22" w:rsidRDefault="006329A7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6329A7" w:rsidRPr="003D7B22" w:rsidRDefault="004A354B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22 0</w:t>
            </w:r>
            <w:r w:rsidR="006329A7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00,0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329A7" w:rsidRPr="003D7B22" w:rsidRDefault="006329A7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B257A8">
        <w:trPr>
          <w:gridAfter w:val="1"/>
          <w:wAfter w:w="2827" w:type="dxa"/>
          <w:trHeight w:val="900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3.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Покращення якісних показників стічних вод та поводження з мулом</w:t>
            </w:r>
          </w:p>
        </w:tc>
        <w:tc>
          <w:tcPr>
            <w:tcW w:w="1806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1. Придбання спеціалізованої техніки для збирання та транспортування зневодненого мулу з очисних споруд каналізації (трактор – 1 шт., причіп – 2 шт.)</w:t>
            </w: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br/>
            </w:r>
          </w:p>
        </w:tc>
        <w:tc>
          <w:tcPr>
            <w:tcW w:w="185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ind w:right="164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5 500,0</w:t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Забезпечення належного санітарно-екологічного стану в місті Луцьку</w:t>
            </w:r>
          </w:p>
        </w:tc>
      </w:tr>
      <w:tr w:rsidR="003060D3" w:rsidRPr="003D7B22" w:rsidTr="00B257A8">
        <w:trPr>
          <w:gridAfter w:val="1"/>
          <w:wAfter w:w="2827" w:type="dxa"/>
          <w:trHeight w:val="900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2. Очищення від осаду стічних вод мулових карт, відкритого майданчика КОС, біологічних ставків, з подальшим вивезенням осаду на відстань не більше 30 км. Знезараження очищених мулових карт</w:t>
            </w:r>
          </w:p>
        </w:tc>
        <w:tc>
          <w:tcPr>
            <w:tcW w:w="185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0D3" w:rsidRPr="003D7B22" w:rsidRDefault="003060D3" w:rsidP="003060D3">
            <w:pPr>
              <w:spacing w:after="0" w:line="240" w:lineRule="auto"/>
              <w:ind w:right="164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807095">
        <w:trPr>
          <w:gridAfter w:val="1"/>
          <w:wAfter w:w="2827" w:type="dxa"/>
          <w:trHeight w:val="108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3. Нове будівництво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каналізаційно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-насосної станції для перекачування промивних вод Дубнівського водозабору на вул. Дубнівській, 26 у м. Луцьку Волинської області (коригування)</w:t>
            </w: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6 731,0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807095">
        <w:trPr>
          <w:gridAfter w:val="1"/>
          <w:wAfter w:w="2827" w:type="dxa"/>
          <w:trHeight w:val="420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4.</w:t>
            </w:r>
          </w:p>
        </w:tc>
        <w:tc>
          <w:tcPr>
            <w:tcW w:w="1461" w:type="dxa"/>
            <w:vMerge w:val="restar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Реалізація інфраструктурних проектів у сфері водопостачання та водовідведення</w:t>
            </w:r>
          </w:p>
        </w:tc>
        <w:tc>
          <w:tcPr>
            <w:tcW w:w="1806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1. Реконструкція станції ІІ підйому Дубнівської площадки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водопідготовки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у м. Луцьку, вул. Дубнівська, 26</w:t>
            </w:r>
          </w:p>
        </w:tc>
        <w:tc>
          <w:tcPr>
            <w:tcW w:w="185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120 000,0</w:t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Забезпечення якісною питною водою мешканців м. Луцька</w:t>
            </w:r>
          </w:p>
        </w:tc>
      </w:tr>
      <w:tr w:rsidR="003060D3" w:rsidRPr="003D7B22" w:rsidTr="003F61D8">
        <w:trPr>
          <w:gridAfter w:val="1"/>
          <w:wAfter w:w="2827" w:type="dxa"/>
          <w:trHeight w:val="42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60 000,0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42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42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42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42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2. Капітальний ремонт фільтрувальної  станції Дубнівської площадки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водопідготовки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у м. Луцьку, вул. Дубнівська, 26</w:t>
            </w:r>
          </w:p>
        </w:tc>
        <w:tc>
          <w:tcPr>
            <w:tcW w:w="1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35 000,0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42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80 000,0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42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17436F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4</w:t>
            </w:r>
            <w:r w:rsidR="003060D3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902D6F">
        <w:trPr>
          <w:gridAfter w:val="1"/>
          <w:wAfter w:w="2827" w:type="dxa"/>
          <w:trHeight w:val="42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17436F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10 00</w:t>
            </w:r>
            <w:r w:rsidR="003060D3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902D6F">
        <w:trPr>
          <w:gridAfter w:val="1"/>
          <w:wAfter w:w="2827" w:type="dxa"/>
          <w:trHeight w:val="42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902D6F">
        <w:trPr>
          <w:gridAfter w:val="1"/>
          <w:wAfter w:w="2827" w:type="dxa"/>
          <w:trHeight w:val="42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3. Капітальний ремонт резервуару об'ємом 2 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тис.м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куб. Дубнівської площадки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водопідготовки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у м. Луцьку, вул. Дубнівська, 26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КП«Луцьк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-водоканал»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25 000,0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42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807095">
        <w:trPr>
          <w:gridAfter w:val="1"/>
          <w:wAfter w:w="2827" w:type="dxa"/>
          <w:trHeight w:val="42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807095">
        <w:trPr>
          <w:gridAfter w:val="1"/>
          <w:wAfter w:w="2827" w:type="dxa"/>
          <w:trHeight w:val="42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42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66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4. Технічний нагляд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73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5. Капітальний ремонт ділянки каналізаційного колектора d=900 мм. по вулиці Карпенка-Карого у м. Луцьку</w:t>
            </w: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39 900,0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73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5.1. Капітальний ремонт ділянки каналізаційного колектора d=900 мм. по вулиці Карпенка-Карого у м. Луцьку (коригування)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13 000,0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57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6. Реконструкція каналізаційних очисних споруд КП «Луцькводоканал» за адресою Волинська область, Луцький район, Луцька територіальна громада, Комплекс будівель та споруд №1, будинок 1</w:t>
            </w: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, у тому числі:</w:t>
            </w: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189 000,0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57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150 000,0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57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100 000,0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57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60 000,0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57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187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 xml:space="preserve">6.1. Закупівля основного технологічного обладнання згідно ТЕО (переливи лотків зубчасті з нержавіючої сталі в комплекті з кріпленням;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напівзанурені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 xml:space="preserve"> дошки з нержавіючої сталі в комплекті з кріпленням: решітки ступеневі </w:t>
            </w: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lastRenderedPageBreak/>
              <w:t xml:space="preserve">каналізаційні механічні з шафами управління; решітки ручні РКР; скребкові механізми з механічним видаленням осаду з шафами управління; установки промивання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піскопульпи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 xml:space="preserve"> з шафами управління;</w:t>
            </w:r>
          </w:p>
        </w:tc>
        <w:tc>
          <w:tcPr>
            <w:tcW w:w="1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lastRenderedPageBreak/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 </w:t>
            </w:r>
            <w:r w:rsidR="000627C5"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189 000,0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147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 xml:space="preserve">затвори щитові поверхневі з електроприводом; конвеєри та преси гвинтові віджимні з шафами управління; мобільні комплекси зневоднення осаду в контейнерному виконанні,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запірно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-регулювальна арматура, насосне обладнання та шафи електричні розподільчі, модульні ємності</w:t>
            </w: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 </w:t>
            </w:r>
            <w:r w:rsidR="000627C5"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3060D3" w:rsidRPr="003D7B22" w:rsidTr="003F61D8">
        <w:trPr>
          <w:gridAfter w:val="1"/>
          <w:wAfter w:w="2827" w:type="dxa"/>
          <w:trHeight w:val="63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 xml:space="preserve">6.2. Реконструкція об’єктів (приймальна камера, будівля решіток, будівля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пісколовок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 xml:space="preserve">, первинні відстійники, будівля зневоднення мулу; насосної станції сирого осаду №1 та №2;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преаераторів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)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 </w:t>
            </w:r>
            <w:r w:rsidR="000627C5"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060D3" w:rsidRPr="003D7B22" w:rsidRDefault="003060D3" w:rsidP="00306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0627C5">
        <w:trPr>
          <w:gridAfter w:val="1"/>
          <w:wAfter w:w="2827" w:type="dxa"/>
          <w:trHeight w:val="51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150 000,0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0627C5">
        <w:trPr>
          <w:gridAfter w:val="1"/>
          <w:wAfter w:w="2827" w:type="dxa"/>
          <w:trHeight w:val="51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100 000,0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0627C5">
        <w:trPr>
          <w:gridAfter w:val="1"/>
          <w:wAfter w:w="2827" w:type="dxa"/>
          <w:trHeight w:val="51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60 000,0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0627C5">
        <w:trPr>
          <w:gridAfter w:val="1"/>
          <w:wAfter w:w="2827" w:type="dxa"/>
          <w:trHeight w:val="51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20 000,0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0627C5">
        <w:trPr>
          <w:gridAfter w:val="1"/>
          <w:wAfter w:w="2827" w:type="dxa"/>
          <w:trHeight w:val="78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 xml:space="preserve">6.3. Співфінансування проекту «Реконструкція каналізаційних очисних споруд КП «Луцькводоканал» за адресою Волинська область, Луцький район, Луцька територіальна </w:t>
            </w: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lastRenderedPageBreak/>
              <w:t>громада, Комплекс будівель та споруд №1, будинок 1 за партнерською програмою ЄБРР</w:t>
            </w:r>
          </w:p>
        </w:tc>
        <w:tc>
          <w:tcPr>
            <w:tcW w:w="1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lastRenderedPageBreak/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807095">
        <w:trPr>
          <w:gridAfter w:val="1"/>
          <w:wAfter w:w="2827" w:type="dxa"/>
          <w:trHeight w:val="78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540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5.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Реалізація заходів на умовах співпраці територіальних громад у сферах водопостачання та водовідведення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806" w:type="dxa"/>
            <w:gridSpan w:val="2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5.1. Придбання автоматизованих решіток механічної очистки на КНС №4 </w:t>
            </w:r>
          </w:p>
        </w:tc>
        <w:tc>
          <w:tcPr>
            <w:tcW w:w="1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Забезпечення здійснення комплексної модернізації системи водопостачання та водовідведення м. Луцьк</w:t>
            </w:r>
          </w:p>
        </w:tc>
      </w:tr>
      <w:tr w:rsidR="00807095" w:rsidRPr="003D7B22" w:rsidTr="00807095">
        <w:trPr>
          <w:gridAfter w:val="1"/>
          <w:wAfter w:w="2827" w:type="dxa"/>
          <w:trHeight w:val="540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540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5.2. Виготовлення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проєктної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документації на реконструкцію об’єкта КОС</w:t>
            </w: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2 500,0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540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2 500,0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540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6 000,0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540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5.3. Придбання скребкового механізму з механічним видаленням осаду з шафою управління</w:t>
            </w:r>
          </w:p>
        </w:tc>
        <w:tc>
          <w:tcPr>
            <w:tcW w:w="1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540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225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5.4. Будівництво станції приймання стічних вод від неканалізованих районів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271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120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103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20 000,0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92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10 000,0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412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5.5. Придбання насосного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агрегата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на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Гнідавський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водозабір</w:t>
            </w:r>
          </w:p>
        </w:tc>
        <w:tc>
          <w:tcPr>
            <w:tcW w:w="1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248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82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5.6. Придбання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запірно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-регулювальної арматури для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Гнідавського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водозабору та систем водовідведення</w:t>
            </w:r>
          </w:p>
        </w:tc>
        <w:tc>
          <w:tcPr>
            <w:tcW w:w="185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1 500,0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46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2 000,0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47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2 000,0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126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3 000,0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115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3 000,0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540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5.7. Придбання насосного обладнання для артезіанських свердловин з шафами керування</w:t>
            </w:r>
          </w:p>
        </w:tc>
        <w:tc>
          <w:tcPr>
            <w:tcW w:w="185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1 500,0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340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211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5.8. Реконструкція або капітальний ремонт  </w:t>
            </w: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lastRenderedPageBreak/>
              <w:t xml:space="preserve">мереж водопостачання та водовідведення 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lastRenderedPageBreak/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8 500,0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253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8 000,0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230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10 000,0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138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5 000,0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446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5.9. Оплата видатків відповідно до умов цільової субвенції з бюджету інших територіальних громад</w:t>
            </w:r>
          </w:p>
        </w:tc>
        <w:tc>
          <w:tcPr>
            <w:tcW w:w="1852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14 000,0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275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14 000,0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360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8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5.10. Виготовлення проектної документації на нове будівництво/ реконструкцію об'єктів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водопідготовки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Дубнівської,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Гнідавської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,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Омелянівської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площадок</w:t>
            </w:r>
          </w:p>
        </w:tc>
        <w:tc>
          <w:tcPr>
            <w:tcW w:w="1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2 000,0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</w:tr>
      <w:tr w:rsidR="00807095" w:rsidRPr="003D7B22" w:rsidTr="00807095">
        <w:trPr>
          <w:gridAfter w:val="1"/>
          <w:wAfter w:w="2827" w:type="dxa"/>
          <w:trHeight w:val="560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2 000,0</w:t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</w:tr>
      <w:tr w:rsidR="00807095" w:rsidRPr="003D7B22" w:rsidTr="00807095">
        <w:trPr>
          <w:gridAfter w:val="1"/>
          <w:wAfter w:w="2827" w:type="dxa"/>
          <w:trHeight w:val="553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2 000,0</w:t>
            </w:r>
          </w:p>
        </w:tc>
        <w:tc>
          <w:tcPr>
            <w:tcW w:w="3403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07095" w:rsidRPr="003D7B22" w:rsidRDefault="0080709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540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5.11. Очищення від осаду стічних вод мулових карт, відкритого майданчика КОС, біологічних ставків, з подальшим вивезенням осаду на відстань не більше 30 км. Знезараження очищених мулових карт</w:t>
            </w:r>
          </w:p>
        </w:tc>
        <w:tc>
          <w:tcPr>
            <w:tcW w:w="1852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5 000,0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</w:tr>
      <w:tr w:rsidR="00807095" w:rsidRPr="003D7B22" w:rsidTr="00807095">
        <w:trPr>
          <w:gridAfter w:val="1"/>
          <w:wAfter w:w="2827" w:type="dxa"/>
          <w:trHeight w:val="540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</w:tr>
      <w:tr w:rsidR="00807095" w:rsidRPr="003D7B22" w:rsidTr="00807095">
        <w:trPr>
          <w:gridAfter w:val="1"/>
          <w:wAfter w:w="2827" w:type="dxa"/>
          <w:trHeight w:val="540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5 000,0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</w:tr>
      <w:tr w:rsidR="00807095" w:rsidRPr="003D7B22" w:rsidTr="00807095">
        <w:trPr>
          <w:gridAfter w:val="1"/>
          <w:wAfter w:w="2827" w:type="dxa"/>
          <w:trHeight w:val="540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</w:tr>
      <w:tr w:rsidR="00807095" w:rsidRPr="003D7B22" w:rsidTr="00807095">
        <w:trPr>
          <w:gridAfter w:val="1"/>
          <w:wAfter w:w="2827" w:type="dxa"/>
          <w:trHeight w:val="887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5.12. Реконструкція ділянки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самоплинного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колектору в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поймі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річки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Сапалаївка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(до КНС № 3 по вул. Карпенка-Карого, 19А)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5 000,0</w:t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</w:tr>
      <w:tr w:rsidR="00807095" w:rsidRPr="003D7B22" w:rsidTr="00807095">
        <w:trPr>
          <w:gridAfter w:val="1"/>
          <w:wAfter w:w="2827" w:type="dxa"/>
          <w:trHeight w:val="389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2027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5 000,0</w:t>
            </w:r>
          </w:p>
        </w:tc>
        <w:tc>
          <w:tcPr>
            <w:tcW w:w="34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095" w:rsidRPr="003D7B22" w:rsidRDefault="0080709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</w:p>
        </w:tc>
      </w:tr>
      <w:tr w:rsidR="00807095" w:rsidRPr="003D7B22" w:rsidTr="00807095">
        <w:trPr>
          <w:gridAfter w:val="1"/>
          <w:wAfter w:w="2827" w:type="dxa"/>
          <w:trHeight w:val="1288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5.13. Модернізація технологічного процесу механічної очистки стічних вод на КНС № 3 та КНС-5А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(закупівля обладнання)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10 000,0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7095" w:rsidRPr="003D7B22" w:rsidRDefault="0080709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  <w:p w:rsidR="00807095" w:rsidRPr="003D7B22" w:rsidRDefault="0080709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807095">
        <w:trPr>
          <w:gridAfter w:val="1"/>
          <w:wAfter w:w="2827" w:type="dxa"/>
          <w:trHeight w:val="312"/>
        </w:trPr>
        <w:tc>
          <w:tcPr>
            <w:tcW w:w="4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6.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Реалізація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проєкту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«Безпечна каналізація задля здорового </w:t>
            </w: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lastRenderedPageBreak/>
              <w:t xml:space="preserve">довкілля: транскордонні рішення Луцька та Білостока» в рамках Програми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Interreg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NEXT Польща-Україна 2021-2027</w:t>
            </w: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lastRenderedPageBreak/>
              <w:t>6.1. Реконструкція двох ліній  напірного каналізаційного колектора на відрізку від вулиці Карпенка-</w:t>
            </w: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lastRenderedPageBreak/>
              <w:t xml:space="preserve">Карого, 1а до перетину вулиць Героїв УПА та Липовецької 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lastRenderedPageBreak/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Забезпечення якісним водопостачанням мешканців Луцької міської територіальної громади та належного санітарно-екологічного стану в місті Луцьку</w:t>
            </w:r>
          </w:p>
        </w:tc>
      </w:tr>
      <w:tr w:rsidR="000627C5" w:rsidRPr="003D7B22" w:rsidTr="00807095">
        <w:trPr>
          <w:gridAfter w:val="1"/>
          <w:wAfter w:w="2827" w:type="dxa"/>
          <w:trHeight w:val="31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807095">
        <w:trPr>
          <w:gridAfter w:val="1"/>
          <w:wAfter w:w="2827" w:type="dxa"/>
          <w:trHeight w:val="31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31 000,0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807095">
        <w:trPr>
          <w:gridAfter w:val="1"/>
          <w:wAfter w:w="2827" w:type="dxa"/>
          <w:trHeight w:val="63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23 100,0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807095">
        <w:trPr>
          <w:gridAfter w:val="1"/>
          <w:wAfter w:w="2827" w:type="dxa"/>
          <w:trHeight w:val="63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312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6.2. Закупівля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телеінспекції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трубопроводів на базі автомобіля</w:t>
            </w:r>
          </w:p>
        </w:tc>
        <w:tc>
          <w:tcPr>
            <w:tcW w:w="1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31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63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10 350,0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31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6.3. Створення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Екопростору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щодо поводження з водою</w:t>
            </w:r>
          </w:p>
        </w:tc>
        <w:tc>
          <w:tcPr>
            <w:tcW w:w="1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31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1 350,0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37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6.4.</w:t>
            </w: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 xml:space="preserve"> </w:t>
            </w: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Розробка мультимедійного гіда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585,0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24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6.5. Участь у науково-технічній конференції та тренінгу в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Білостоці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, навчальних візитах до підприємств Варшави, Кракова та Вроцлава (транспортні витрати на міжнародні перевезення за маршрутами: Луцьк-Білосток-Луцьк; Луцьк-Варшава-Луцьк; Луцьк-Краків-Вроцлав-Луцьк)</w:t>
            </w:r>
          </w:p>
        </w:tc>
        <w:tc>
          <w:tcPr>
            <w:tcW w:w="1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24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Власні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70,0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9435FE">
        <w:trPr>
          <w:gridAfter w:val="1"/>
          <w:wAfter w:w="2827" w:type="dxa"/>
          <w:trHeight w:val="703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637B9" w:rsidRPr="003D7B22" w:rsidTr="003F61D8">
        <w:trPr>
          <w:gridAfter w:val="1"/>
          <w:wAfter w:w="2827" w:type="dxa"/>
          <w:trHeight w:val="690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6.6. Розробка логотипу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проєкту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, дизайну кампанії; розробка 3 електронних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постерів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для соціальних мереж;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Власні кошти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33,5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637B9" w:rsidRPr="003D7B22" w:rsidTr="008B7B53">
        <w:trPr>
          <w:gridAfter w:val="1"/>
          <w:wAfter w:w="2827" w:type="dxa"/>
          <w:trHeight w:val="40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промоція продуктів кампанії у соціальних мережах;</w:t>
            </w:r>
          </w:p>
        </w:tc>
        <w:tc>
          <w:tcPr>
            <w:tcW w:w="1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3174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637B9" w:rsidRPr="003D7B22" w:rsidTr="008B7B53">
        <w:trPr>
          <w:gridAfter w:val="1"/>
          <w:wAfter w:w="2827" w:type="dxa"/>
          <w:trHeight w:val="40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дизайн і виготовлення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промоційних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матеріалів;</w:t>
            </w:r>
          </w:p>
        </w:tc>
        <w:tc>
          <w:tcPr>
            <w:tcW w:w="1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3174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8637B9" w:rsidRPr="003D7B22" w:rsidTr="003F61D8">
        <w:trPr>
          <w:gridAfter w:val="1"/>
          <w:wAfter w:w="2827" w:type="dxa"/>
          <w:trHeight w:val="25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розробка та виготовлення друкованих матеріалів (листівок); </w:t>
            </w:r>
          </w:p>
        </w:tc>
        <w:tc>
          <w:tcPr>
            <w:tcW w:w="1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3174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637B9" w:rsidRPr="003D7B22" w:rsidRDefault="008637B9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807095">
        <w:trPr>
          <w:gridAfter w:val="1"/>
          <w:wAfter w:w="2827" w:type="dxa"/>
          <w:trHeight w:val="25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виготовлення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ролапу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та інформаційних (пам’ятних) таблиць</w:t>
            </w:r>
          </w:p>
        </w:tc>
        <w:tc>
          <w:tcPr>
            <w:tcW w:w="1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Власні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807095">
        <w:trPr>
          <w:gridAfter w:val="1"/>
          <w:wAfter w:w="2827" w:type="dxa"/>
          <w:trHeight w:val="25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25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6.7. Витрати на персонал 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проєкту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(заробітна плата персоналу), адміністративні витрати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Власні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25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1 550,0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255"/>
        </w:trPr>
        <w:tc>
          <w:tcPr>
            <w:tcW w:w="409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1 000,0</w:t>
            </w:r>
          </w:p>
        </w:tc>
        <w:tc>
          <w:tcPr>
            <w:tcW w:w="340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840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7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Реалізація програми ЮНІСЕФ (UNICEF) з надання підтримки стосовно покращення доступу до безпечної питної води та водовідведення</w:t>
            </w:r>
          </w:p>
        </w:tc>
        <w:tc>
          <w:tcPr>
            <w:tcW w:w="1806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7.1. Реконструкція двох ділянок напірного каналізаційного колектора по вул. Цегельна в м. Луцьк Волинська обл.(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безПДВ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)</w:t>
            </w:r>
          </w:p>
        </w:tc>
        <w:tc>
          <w:tcPr>
            <w:tcW w:w="185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10 295,0</w:t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Забезпечення якісним водовідведенням мешканців Луцької міської територіальної громади та належного санітарно-екологічного стану в місті Луцьку</w:t>
            </w:r>
          </w:p>
        </w:tc>
      </w:tr>
      <w:tr w:rsidR="000627C5" w:rsidRPr="003D7B22" w:rsidTr="003F61D8">
        <w:trPr>
          <w:gridAfter w:val="1"/>
          <w:wAfter w:w="2827" w:type="dxa"/>
          <w:trHeight w:val="840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7.1.1. Співфінансування реконструкції двох ділянок напірного каналізаційного колектора по вул. Цегельна в м. Луцьк Волинська обл.</w:t>
            </w: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2 059,0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88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7.2. Придбання обладнання для моніторингу (витратомірів стічних вод з передачею даних до системи SCADA) для покращення роботи каналізаційної системи (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безПДВ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)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3 891,0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88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7.2.1. Співфінансування придбання обладнання для моніторингу (витратомірів стічних вод з передачею даних до системи SCADA) для покращення роботи каналізаційної системи</w:t>
            </w: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778,2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88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7.3. Створення еко-простору для сталого управління водопостачанням та водовідведенням у м. Луцьку (придбання купольного намету в </w:t>
            </w: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lastRenderedPageBreak/>
              <w:t>комплекті – 1 шт.) (</w:t>
            </w:r>
            <w:proofErr w:type="spellStart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безПДВ</w:t>
            </w:r>
            <w:proofErr w:type="spellEnd"/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)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lastRenderedPageBreak/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912,4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1065"/>
        </w:trPr>
        <w:tc>
          <w:tcPr>
            <w:tcW w:w="409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7.3.1. Співфінансування створення еко-простору для сталого управління водопостачанням та водовідведенням у м. Луцьку (придбання купольного намету в комплекті – 1 шт.)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182,5</w:t>
            </w: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960"/>
        </w:trPr>
        <w:tc>
          <w:tcPr>
            <w:tcW w:w="4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7.4. Придбання обладнання для моніторингу (витратомірів води з передачею даних до системи SCADA) для покращення роботи водопровідної системи ЛМТГ</w:t>
            </w: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Грантові кошти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5 675,0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3F61D8">
        <w:trPr>
          <w:gridAfter w:val="1"/>
          <w:wAfter w:w="2827" w:type="dxa"/>
          <w:trHeight w:val="945"/>
        </w:trPr>
        <w:tc>
          <w:tcPr>
            <w:tcW w:w="4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7.4.1. Співфінансування придбання обладнання для моніторингу (витратомірів води з передачею даних до системи SCADA) для покращення роботи водопровідної системи ЛМТГ</w:t>
            </w: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КП «Луцькводоканал»</w:t>
            </w: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Бюджет ЛМТГ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1 135,0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3F61D8">
        <w:trPr>
          <w:gridAfter w:val="1"/>
          <w:wAfter w:w="2827" w:type="dxa"/>
          <w:trHeight w:val="540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 xml:space="preserve">        Всього за роками, у тому числі: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36186C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2 13</w:t>
            </w:r>
            <w:r w:rsidR="00AA4A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5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797,6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AB6DE5">
        <w:trPr>
          <w:gridAfter w:val="1"/>
          <w:wAfter w:w="2827" w:type="dxa"/>
          <w:trHeight w:val="264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584 712,6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AB6DE5">
        <w:trPr>
          <w:gridAfter w:val="1"/>
          <w:wAfter w:w="2827" w:type="dxa"/>
          <w:trHeight w:val="258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621 835,0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AB6DE5">
        <w:trPr>
          <w:gridAfter w:val="1"/>
          <w:wAfter w:w="2827" w:type="dxa"/>
          <w:trHeight w:val="192"/>
        </w:trPr>
        <w:tc>
          <w:tcPr>
            <w:tcW w:w="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2026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36186C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440 650,0</w:t>
            </w:r>
          </w:p>
        </w:tc>
        <w:tc>
          <w:tcPr>
            <w:tcW w:w="34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AB6DE5">
        <w:trPr>
          <w:gridAfter w:val="1"/>
          <w:wAfter w:w="2827" w:type="dxa"/>
          <w:trHeight w:val="124"/>
        </w:trPr>
        <w:tc>
          <w:tcPr>
            <w:tcW w:w="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2027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36186C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369 600,0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AB6DE5">
        <w:trPr>
          <w:gridAfter w:val="1"/>
          <w:wAfter w:w="2827" w:type="dxa"/>
          <w:trHeight w:val="230"/>
        </w:trPr>
        <w:tc>
          <w:tcPr>
            <w:tcW w:w="40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E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2028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6186C" w:rsidRDefault="0036186C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113 000,0</w:t>
            </w:r>
          </w:p>
          <w:p w:rsidR="00AB6DE5" w:rsidRPr="003D7B22" w:rsidRDefault="00AB6DE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AB6DE5" w:rsidRPr="003D7B22" w:rsidTr="00AB6DE5">
        <w:trPr>
          <w:gridAfter w:val="1"/>
          <w:wAfter w:w="2827" w:type="dxa"/>
          <w:trHeight w:val="127"/>
        </w:trPr>
        <w:tc>
          <w:tcPr>
            <w:tcW w:w="4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B6DE5" w:rsidRPr="003D7B22" w:rsidRDefault="00AB6DE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AB6DE5" w:rsidRPr="003D7B22" w:rsidRDefault="00AB6DE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AB6DE5" w:rsidRPr="003D7B22" w:rsidRDefault="00AB6DE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AB6DE5" w:rsidRPr="003D7B22" w:rsidRDefault="00AB6DE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AB6DE5" w:rsidRPr="003D7B22" w:rsidRDefault="00AB6DE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AB6DE5" w:rsidRPr="003D7B22" w:rsidRDefault="00AB6DE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DE5" w:rsidRPr="003D7B22" w:rsidRDefault="00AB6DE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2029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DE5" w:rsidRPr="003D7B22" w:rsidRDefault="00AB6DE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6DE5" w:rsidRPr="003D7B22" w:rsidRDefault="0036186C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6 000,0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6DE5" w:rsidRPr="003D7B22" w:rsidRDefault="00AB6DE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330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Всього за джерелами фінансування, у тому числі: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3F61D8">
        <w:trPr>
          <w:gridAfter w:val="1"/>
          <w:wAfter w:w="2827" w:type="dxa"/>
          <w:trHeight w:val="315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E7E6E6" w:fill="E7E6E6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- коштів бюджету громади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7E6E6" w:fill="E7E6E6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E7E6E6" w:fill="E7E6E6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1</w:t>
            </w:r>
            <w:r w:rsidR="008B04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7</w:t>
            </w:r>
            <w:r w:rsidR="00231EF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35</w:t>
            </w:r>
            <w:r w:rsidR="008B04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615,7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E7E6E6" w:fill="E7E6E6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807095">
        <w:trPr>
          <w:gridAfter w:val="1"/>
          <w:wAfter w:w="2827" w:type="dxa"/>
          <w:trHeight w:val="315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538 580,7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807095">
        <w:trPr>
          <w:gridAfter w:val="1"/>
          <w:wAfter w:w="2827" w:type="dxa"/>
          <w:trHeight w:val="330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lastRenderedPageBreak/>
              <w:t>2025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501 635,0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660CD8">
        <w:trPr>
          <w:gridAfter w:val="1"/>
          <w:wAfter w:w="2827" w:type="dxa"/>
          <w:trHeight w:val="63"/>
        </w:trPr>
        <w:tc>
          <w:tcPr>
            <w:tcW w:w="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2026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8B0450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307 8</w:t>
            </w:r>
            <w:r w:rsidR="000627C5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00,0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660CD8">
        <w:trPr>
          <w:gridAfter w:val="1"/>
          <w:wAfter w:w="2827" w:type="dxa"/>
          <w:trHeight w:val="46"/>
        </w:trPr>
        <w:tc>
          <w:tcPr>
            <w:tcW w:w="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2027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8B0450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281</w:t>
            </w:r>
            <w:r w:rsidR="000627C5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6</w:t>
            </w:r>
            <w:r w:rsidR="000627C5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00,0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660CD8">
        <w:trPr>
          <w:gridAfter w:val="1"/>
          <w:wAfter w:w="2827" w:type="dxa"/>
          <w:trHeight w:val="207"/>
        </w:trPr>
        <w:tc>
          <w:tcPr>
            <w:tcW w:w="40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CD8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2028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8B0450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100</w:t>
            </w:r>
            <w:r w:rsidR="000627C5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000,0</w:t>
            </w:r>
          </w:p>
          <w:p w:rsidR="00660CD8" w:rsidRPr="003D7B22" w:rsidRDefault="00660CD8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660CD8" w:rsidRPr="003D7B22" w:rsidTr="00660CD8">
        <w:trPr>
          <w:gridAfter w:val="1"/>
          <w:wAfter w:w="2827" w:type="dxa"/>
          <w:trHeight w:val="161"/>
        </w:trPr>
        <w:tc>
          <w:tcPr>
            <w:tcW w:w="4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660CD8" w:rsidRPr="003D7B22" w:rsidRDefault="00660CD8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660CD8" w:rsidRPr="003D7B22" w:rsidRDefault="00660CD8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660CD8" w:rsidRPr="003D7B22" w:rsidRDefault="00660CD8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660CD8" w:rsidRPr="003D7B22" w:rsidRDefault="00660CD8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660CD8" w:rsidRPr="003D7B22" w:rsidRDefault="00660CD8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660CD8" w:rsidRPr="003D7B22" w:rsidRDefault="00660CD8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0CD8" w:rsidRPr="003D7B22" w:rsidRDefault="00660CD8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2029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CD8" w:rsidRPr="003D7B22" w:rsidRDefault="00660CD8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60CD8" w:rsidRPr="003D7B22" w:rsidRDefault="00660CD8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6 000,0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60CD8" w:rsidRPr="003D7B22" w:rsidRDefault="00660CD8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330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E7E6E6" w:fill="E7E6E6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- коштів інших джерел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7E6E6" w:fill="E7E6E6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E7E6E6" w:fill="E7E6E6"/>
            <w:vAlign w:val="center"/>
            <w:hideMark/>
          </w:tcPr>
          <w:p w:rsidR="000627C5" w:rsidRPr="003D7B22" w:rsidRDefault="00E43E56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40</w:t>
            </w:r>
            <w:r w:rsidR="00AA4A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0</w:t>
            </w:r>
            <w:r w:rsidR="0036186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 xml:space="preserve"> </w:t>
            </w:r>
            <w:r w:rsidR="00C14D0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181,9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E7E6E6" w:fill="E7E6E6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3F61D8">
        <w:trPr>
          <w:gridAfter w:val="1"/>
          <w:wAfter w:w="2827" w:type="dxa"/>
          <w:trHeight w:val="330"/>
        </w:trPr>
        <w:tc>
          <w:tcPr>
            <w:tcW w:w="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F7F7F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F7F7F"/>
                <w:sz w:val="16"/>
                <w:szCs w:val="16"/>
                <w:lang w:val="uk-UA"/>
              </w:rPr>
              <w:t>в тому числі грант: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F7F7F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F7F7F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F7F7F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F7F7F"/>
                <w:sz w:val="16"/>
                <w:szCs w:val="16"/>
                <w:lang w:val="uk-UA"/>
              </w:rPr>
              <w:t>237 008,4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F7F7F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F7F7F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3F61D8">
        <w:trPr>
          <w:gridAfter w:val="1"/>
          <w:wAfter w:w="2827" w:type="dxa"/>
          <w:trHeight w:val="330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07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070"/>
                <w:sz w:val="16"/>
                <w:szCs w:val="16"/>
                <w:lang w:val="uk-UA"/>
              </w:rPr>
              <w:t>в  тому числі власні кошти: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5707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75707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F7F7F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F7F7F"/>
                <w:sz w:val="16"/>
                <w:szCs w:val="16"/>
                <w:lang w:val="uk-UA"/>
              </w:rPr>
              <w:t>173,5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F7F7F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330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07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070"/>
                <w:sz w:val="16"/>
                <w:szCs w:val="16"/>
                <w:lang w:val="uk-UA"/>
              </w:rPr>
              <w:t>в  тому числі 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5707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75707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C14D03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F7F7F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F7F7F"/>
                <w:sz w:val="16"/>
                <w:szCs w:val="16"/>
                <w:lang w:val="uk-UA"/>
              </w:rPr>
              <w:t>165 000,0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F7F7F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F7F7F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3F61D8">
        <w:trPr>
          <w:gridAfter w:val="1"/>
          <w:wAfter w:w="2827" w:type="dxa"/>
          <w:trHeight w:val="330"/>
        </w:trPr>
        <w:tc>
          <w:tcPr>
            <w:tcW w:w="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2024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46 131,9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3F61D8">
        <w:trPr>
          <w:gridAfter w:val="1"/>
          <w:wAfter w:w="2827" w:type="dxa"/>
          <w:trHeight w:val="330"/>
        </w:trPr>
        <w:tc>
          <w:tcPr>
            <w:tcW w:w="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в тому числі грант: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15 098,4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3F61D8">
        <w:trPr>
          <w:gridAfter w:val="1"/>
          <w:wAfter w:w="2827" w:type="dxa"/>
          <w:trHeight w:val="330"/>
        </w:trPr>
        <w:tc>
          <w:tcPr>
            <w:tcW w:w="40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в  тому числі власні кошти: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33,5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3F61D8">
        <w:trPr>
          <w:gridAfter w:val="1"/>
          <w:wAfter w:w="2827" w:type="dxa"/>
          <w:trHeight w:val="330"/>
        </w:trPr>
        <w:tc>
          <w:tcPr>
            <w:tcW w:w="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59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в  тому числі 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33 000,0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3F61D8">
        <w:trPr>
          <w:gridAfter w:val="1"/>
          <w:wAfter w:w="2827" w:type="dxa"/>
          <w:trHeight w:val="315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                                                                                                 2025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120 200,0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3F61D8">
        <w:trPr>
          <w:gridAfter w:val="1"/>
          <w:wAfter w:w="2827" w:type="dxa"/>
          <w:trHeight w:val="345"/>
        </w:trPr>
        <w:tc>
          <w:tcPr>
            <w:tcW w:w="40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в тому числі грант: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70 560,0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11049E">
        <w:trPr>
          <w:gridAfter w:val="1"/>
          <w:wAfter w:w="2827" w:type="dxa"/>
          <w:trHeight w:val="300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в  тому числі власні кошти: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140,0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11049E">
        <w:trPr>
          <w:gridAfter w:val="1"/>
          <w:wAfter w:w="2827" w:type="dxa"/>
          <w:trHeight w:val="330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в  тому числі 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49 500,0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11049E">
        <w:trPr>
          <w:gridAfter w:val="1"/>
          <w:wAfter w:w="2827" w:type="dxa"/>
          <w:trHeight w:val="330"/>
        </w:trPr>
        <w:tc>
          <w:tcPr>
            <w:tcW w:w="40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2026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E90947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132 850,0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D8735A">
        <w:trPr>
          <w:gridAfter w:val="1"/>
          <w:wAfter w:w="2827" w:type="dxa"/>
          <w:trHeight w:val="330"/>
        </w:trPr>
        <w:tc>
          <w:tcPr>
            <w:tcW w:w="40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в тому числі грант: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E90947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106 350,0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74467C">
        <w:trPr>
          <w:gridAfter w:val="1"/>
          <w:wAfter w:w="2827" w:type="dxa"/>
          <w:trHeight w:val="323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                                                                                                                                                                  </w:t>
            </w: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в  тому числі власні кошти:</w:t>
            </w:r>
          </w:p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  <w:tc>
          <w:tcPr>
            <w:tcW w:w="4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 xml:space="preserve">0,0 </w:t>
            </w:r>
          </w:p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D8735A">
        <w:trPr>
          <w:gridAfter w:val="1"/>
          <w:wAfter w:w="2827" w:type="dxa"/>
          <w:trHeight w:val="323"/>
        </w:trPr>
        <w:tc>
          <w:tcPr>
            <w:tcW w:w="4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59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в  тому числі 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E90947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26 500,0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3F61D8">
        <w:trPr>
          <w:gridAfter w:val="1"/>
          <w:wAfter w:w="2827" w:type="dxa"/>
          <w:trHeight w:val="330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 xml:space="preserve">                                                                                                                                                                2027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E90947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88 </w:t>
            </w:r>
            <w:r w:rsidR="000627C5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000,0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3F61D8">
        <w:trPr>
          <w:gridAfter w:val="1"/>
          <w:wAfter w:w="2827" w:type="dxa"/>
          <w:trHeight w:val="330"/>
        </w:trPr>
        <w:tc>
          <w:tcPr>
            <w:tcW w:w="4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в тому числі грант: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E90947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45</w:t>
            </w:r>
            <w:r w:rsidR="000627C5"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 xml:space="preserve"> 000,0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3F61D8">
        <w:trPr>
          <w:gridAfter w:val="1"/>
          <w:wAfter w:w="2827" w:type="dxa"/>
          <w:trHeight w:val="330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в  тому числі власні кошти: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3F61D8">
        <w:trPr>
          <w:gridAfter w:val="1"/>
          <w:wAfter w:w="2827" w:type="dxa"/>
          <w:trHeight w:val="323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в  тому числі 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E90947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43</w:t>
            </w:r>
            <w:r w:rsidR="000627C5"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 xml:space="preserve"> 000,0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A84CA9">
        <w:trPr>
          <w:gridAfter w:val="1"/>
          <w:wAfter w:w="2827" w:type="dxa"/>
          <w:trHeight w:val="330"/>
        </w:trPr>
        <w:tc>
          <w:tcPr>
            <w:tcW w:w="4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2028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E90947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13 000</w:t>
            </w:r>
            <w:r w:rsidR="000627C5"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,0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807095">
        <w:trPr>
          <w:gridAfter w:val="1"/>
          <w:wAfter w:w="2827" w:type="dxa"/>
          <w:trHeight w:val="330"/>
        </w:trPr>
        <w:tc>
          <w:tcPr>
            <w:tcW w:w="40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3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3174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в тому числі грант: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807095">
        <w:trPr>
          <w:gridAfter w:val="1"/>
          <w:wAfter w:w="2827" w:type="dxa"/>
          <w:trHeight w:val="323"/>
        </w:trPr>
        <w:tc>
          <w:tcPr>
            <w:tcW w:w="4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lastRenderedPageBreak/>
              <w:t> 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в  тому числі власні кошти: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0627C5" w:rsidRPr="003D7B22" w:rsidTr="003D7B22">
        <w:trPr>
          <w:gridAfter w:val="1"/>
          <w:wAfter w:w="2827" w:type="dxa"/>
          <w:trHeight w:val="323"/>
        </w:trPr>
        <w:tc>
          <w:tcPr>
            <w:tcW w:w="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1461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59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в  тому числі цільова субвенція з бюджетів інших ТГ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E90947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13 000,0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 </w:t>
            </w:r>
          </w:p>
        </w:tc>
      </w:tr>
      <w:tr w:rsidR="003D7B22" w:rsidRPr="003D7B22" w:rsidTr="003D7B22">
        <w:trPr>
          <w:gridAfter w:val="1"/>
          <w:wAfter w:w="2827" w:type="dxa"/>
          <w:trHeight w:val="323"/>
        </w:trPr>
        <w:tc>
          <w:tcPr>
            <w:tcW w:w="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5963" w:type="dxa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FFFFFF" w:fill="FFFFFF"/>
          </w:tcPr>
          <w:p w:rsidR="003D7B22" w:rsidRPr="003D7B22" w:rsidRDefault="003D7B22" w:rsidP="003D7B22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 xml:space="preserve">                                                                  </w:t>
            </w:r>
            <w:r w:rsidRPr="003D7B22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2029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</w:p>
        </w:tc>
      </w:tr>
      <w:tr w:rsidR="003D7B22" w:rsidRPr="003D7B22" w:rsidTr="003D7B22">
        <w:trPr>
          <w:gridAfter w:val="1"/>
          <w:wAfter w:w="2827" w:type="dxa"/>
          <w:trHeight w:val="323"/>
        </w:trPr>
        <w:tc>
          <w:tcPr>
            <w:tcW w:w="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59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FFFFFF" w:fill="FFFFFF"/>
          </w:tcPr>
          <w:p w:rsidR="003D7B22" w:rsidRPr="003D7B22" w:rsidRDefault="003D7B22" w:rsidP="003D7B22">
            <w:pPr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 xml:space="preserve">                                              </w:t>
            </w:r>
            <w:r w:rsidRPr="003D7B22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в тому числі грант: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</w:p>
        </w:tc>
      </w:tr>
      <w:tr w:rsidR="003D7B22" w:rsidRPr="003D7B22" w:rsidTr="003D7B22">
        <w:trPr>
          <w:gridAfter w:val="1"/>
          <w:wAfter w:w="2827" w:type="dxa"/>
          <w:trHeight w:val="323"/>
        </w:trPr>
        <w:tc>
          <w:tcPr>
            <w:tcW w:w="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59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FFFFFF" w:fill="FFFFFF"/>
          </w:tcPr>
          <w:p w:rsidR="003D7B22" w:rsidRPr="003D7B22" w:rsidRDefault="003D7B22" w:rsidP="003D7B22">
            <w:pPr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 xml:space="preserve">                                             </w:t>
            </w:r>
            <w:r w:rsidRPr="003D7B22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в  тому числі власні кошти: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</w:p>
        </w:tc>
      </w:tr>
      <w:tr w:rsidR="003D7B22" w:rsidRPr="003D7B22" w:rsidTr="003D7B22">
        <w:trPr>
          <w:gridAfter w:val="1"/>
          <w:wAfter w:w="2827" w:type="dxa"/>
          <w:trHeight w:val="323"/>
        </w:trPr>
        <w:tc>
          <w:tcPr>
            <w:tcW w:w="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59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FFFFFF" w:fill="FFFFFF"/>
          </w:tcPr>
          <w:p w:rsidR="003D7B22" w:rsidRPr="003D7B22" w:rsidRDefault="003D7B22" w:rsidP="003D7B22">
            <w:pPr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 xml:space="preserve">                                            </w:t>
            </w:r>
            <w:r w:rsidRPr="003D7B22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в  тому числі цільова субвенція з бюджетів інших ТГ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FFFFFF" w:fill="FFFFFF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0,0</w:t>
            </w:r>
          </w:p>
        </w:tc>
        <w:tc>
          <w:tcPr>
            <w:tcW w:w="3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D7B22" w:rsidRPr="003D7B22" w:rsidRDefault="003D7B22" w:rsidP="003D7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315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i/>
                <w:iCs/>
                <w:color w:val="3A3838"/>
                <w:sz w:val="16"/>
                <w:szCs w:val="16"/>
                <w:lang w:val="uk-U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  <w:r w:rsidRPr="003D7B22">
              <w:rPr>
                <w:rFonts w:ascii="Calibri" w:eastAsia="Times New Roman" w:hAnsi="Calibri" w:cs="Calibri"/>
                <w:sz w:val="16"/>
                <w:szCs w:val="16"/>
                <w:lang w:val="uk-UA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33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Гуменюк 284 000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627C5" w:rsidRPr="003D7B22" w:rsidTr="003F61D8">
        <w:trPr>
          <w:gridAfter w:val="1"/>
          <w:wAfter w:w="2827" w:type="dxa"/>
          <w:trHeight w:val="315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3D7B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C5" w:rsidRPr="003D7B22" w:rsidRDefault="000627C5" w:rsidP="00062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:rsidR="00FC23D8" w:rsidRPr="003D7B22" w:rsidRDefault="00FC23D8" w:rsidP="00A84CA9">
      <w:pPr>
        <w:rPr>
          <w:sz w:val="16"/>
          <w:szCs w:val="16"/>
          <w:lang w:val="uk-UA"/>
        </w:rPr>
      </w:pPr>
    </w:p>
    <w:sectPr w:rsidR="00FC23D8" w:rsidRPr="003D7B22" w:rsidSect="00C46403">
      <w:pgSz w:w="16838" w:h="11906" w:orient="landscape"/>
      <w:pgMar w:top="567" w:right="567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6AF"/>
    <w:rsid w:val="0000516D"/>
    <w:rsid w:val="000627C5"/>
    <w:rsid w:val="00092147"/>
    <w:rsid w:val="000B4672"/>
    <w:rsid w:val="000F44D6"/>
    <w:rsid w:val="001103DA"/>
    <w:rsid w:val="0011049E"/>
    <w:rsid w:val="001519D9"/>
    <w:rsid w:val="00165DD4"/>
    <w:rsid w:val="0017436F"/>
    <w:rsid w:val="001908AD"/>
    <w:rsid w:val="001E1D3F"/>
    <w:rsid w:val="001F68E7"/>
    <w:rsid w:val="002233D2"/>
    <w:rsid w:val="002264F9"/>
    <w:rsid w:val="00231EFB"/>
    <w:rsid w:val="002360ED"/>
    <w:rsid w:val="0024029B"/>
    <w:rsid w:val="00257D51"/>
    <w:rsid w:val="002A7D12"/>
    <w:rsid w:val="003060D3"/>
    <w:rsid w:val="00360F72"/>
    <w:rsid w:val="0036186C"/>
    <w:rsid w:val="00376590"/>
    <w:rsid w:val="003831ED"/>
    <w:rsid w:val="003929A1"/>
    <w:rsid w:val="003D7B22"/>
    <w:rsid w:val="003F61D8"/>
    <w:rsid w:val="0041097F"/>
    <w:rsid w:val="00431270"/>
    <w:rsid w:val="00493565"/>
    <w:rsid w:val="004A354B"/>
    <w:rsid w:val="005725B4"/>
    <w:rsid w:val="00594C09"/>
    <w:rsid w:val="005B65AC"/>
    <w:rsid w:val="005C649B"/>
    <w:rsid w:val="005D157C"/>
    <w:rsid w:val="006329A7"/>
    <w:rsid w:val="00660CD8"/>
    <w:rsid w:val="0066596B"/>
    <w:rsid w:val="006D0355"/>
    <w:rsid w:val="006E6EE6"/>
    <w:rsid w:val="0074467C"/>
    <w:rsid w:val="00746FC6"/>
    <w:rsid w:val="0076425D"/>
    <w:rsid w:val="007663BA"/>
    <w:rsid w:val="00787356"/>
    <w:rsid w:val="00791754"/>
    <w:rsid w:val="00807095"/>
    <w:rsid w:val="0083353F"/>
    <w:rsid w:val="008422A2"/>
    <w:rsid w:val="0085760B"/>
    <w:rsid w:val="008637B9"/>
    <w:rsid w:val="00870CA8"/>
    <w:rsid w:val="00896625"/>
    <w:rsid w:val="008A1186"/>
    <w:rsid w:val="008B0450"/>
    <w:rsid w:val="008E0303"/>
    <w:rsid w:val="00902D6F"/>
    <w:rsid w:val="009F4B07"/>
    <w:rsid w:val="00A84CA9"/>
    <w:rsid w:val="00AA4A54"/>
    <w:rsid w:val="00AA534F"/>
    <w:rsid w:val="00AB6DE5"/>
    <w:rsid w:val="00AD0535"/>
    <w:rsid w:val="00AF3ABC"/>
    <w:rsid w:val="00B101B6"/>
    <w:rsid w:val="00B249BB"/>
    <w:rsid w:val="00B257A8"/>
    <w:rsid w:val="00B935B4"/>
    <w:rsid w:val="00C07F65"/>
    <w:rsid w:val="00C14D03"/>
    <w:rsid w:val="00C46403"/>
    <w:rsid w:val="00C47F6E"/>
    <w:rsid w:val="00C837A7"/>
    <w:rsid w:val="00CA4B3D"/>
    <w:rsid w:val="00CB1461"/>
    <w:rsid w:val="00CB6DBF"/>
    <w:rsid w:val="00D73548"/>
    <w:rsid w:val="00D8735A"/>
    <w:rsid w:val="00DF2796"/>
    <w:rsid w:val="00E43E56"/>
    <w:rsid w:val="00E65DB3"/>
    <w:rsid w:val="00E90947"/>
    <w:rsid w:val="00E96CD9"/>
    <w:rsid w:val="00EB7521"/>
    <w:rsid w:val="00EF4B56"/>
    <w:rsid w:val="00F336AF"/>
    <w:rsid w:val="00F6346D"/>
    <w:rsid w:val="00F825A4"/>
    <w:rsid w:val="00FA3B97"/>
    <w:rsid w:val="00FA646A"/>
    <w:rsid w:val="00FC23D8"/>
    <w:rsid w:val="00FF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FC054"/>
  <w15:chartTrackingRefBased/>
  <w15:docId w15:val="{1DF3B735-C687-4217-888B-60228D1FA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36A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336AF"/>
    <w:rPr>
      <w:color w:val="0563C1"/>
      <w:u w:val="single"/>
    </w:rPr>
  </w:style>
  <w:style w:type="paragraph" w:customStyle="1" w:styleId="msonormal0">
    <w:name w:val="msonormal"/>
    <w:basedOn w:val="a"/>
    <w:rsid w:val="00F33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F33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font6">
    <w:name w:val="font6"/>
    <w:basedOn w:val="a"/>
    <w:rsid w:val="00F33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font7">
    <w:name w:val="font7"/>
    <w:basedOn w:val="a"/>
    <w:rsid w:val="00F33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65">
    <w:name w:val="xl65"/>
    <w:basedOn w:val="a"/>
    <w:rsid w:val="00F336A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33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F33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F33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F336AF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F336AF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1">
    <w:name w:val="xl71"/>
    <w:basedOn w:val="a"/>
    <w:rsid w:val="00F336AF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F336AF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F336AF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4">
    <w:name w:val="xl74"/>
    <w:basedOn w:val="a"/>
    <w:rsid w:val="00F336AF"/>
    <w:pPr>
      <w:pBdr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F336A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F336A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F336AF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8">
    <w:name w:val="xl78"/>
    <w:basedOn w:val="a"/>
    <w:rsid w:val="00F336A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F336A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F336AF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F336AF"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F336A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F336A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F336A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F336A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F336A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F336AF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F336AF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F336AF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F336AF"/>
    <w:pPr>
      <w:pBdr>
        <w:top w:val="single" w:sz="4" w:space="0" w:color="000000"/>
        <w:bottom w:val="single" w:sz="8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F336A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F336AF"/>
    <w:pP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F336A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F336A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5">
    <w:name w:val="xl95"/>
    <w:basedOn w:val="a"/>
    <w:rsid w:val="00F336A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6">
    <w:name w:val="xl96"/>
    <w:basedOn w:val="a"/>
    <w:rsid w:val="00F336AF"/>
    <w:pPr>
      <w:pBdr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7">
    <w:name w:val="xl97"/>
    <w:basedOn w:val="a"/>
    <w:rsid w:val="00F336AF"/>
    <w:pPr>
      <w:pBdr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8">
    <w:name w:val="xl98"/>
    <w:basedOn w:val="a"/>
    <w:rsid w:val="00F336AF"/>
    <w:pPr>
      <w:pBdr>
        <w:lef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9">
    <w:name w:val="xl99"/>
    <w:basedOn w:val="a"/>
    <w:rsid w:val="00F336AF"/>
    <w:pPr>
      <w:pBdr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0">
    <w:name w:val="xl100"/>
    <w:basedOn w:val="a"/>
    <w:rsid w:val="00F336A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1">
    <w:name w:val="xl101"/>
    <w:basedOn w:val="a"/>
    <w:rsid w:val="00F336A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2">
    <w:name w:val="xl102"/>
    <w:basedOn w:val="a"/>
    <w:rsid w:val="00F336AF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3">
    <w:name w:val="xl103"/>
    <w:basedOn w:val="a"/>
    <w:rsid w:val="00F336AF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4">
    <w:name w:val="xl104"/>
    <w:basedOn w:val="a"/>
    <w:rsid w:val="00F336AF"/>
    <w:pPr>
      <w:pBdr>
        <w:left w:val="single" w:sz="4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5">
    <w:name w:val="xl105"/>
    <w:basedOn w:val="a"/>
    <w:rsid w:val="00F336AF"/>
    <w:pPr>
      <w:pBdr>
        <w:bottom w:val="single" w:sz="8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6">
    <w:name w:val="xl106"/>
    <w:basedOn w:val="a"/>
    <w:rsid w:val="00F336A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F336AF"/>
    <w:pPr>
      <w:pBdr>
        <w:top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F336A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F336AF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F336A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F336AF"/>
    <w:pPr>
      <w:pBdr>
        <w:top w:val="single" w:sz="8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F336AF"/>
    <w:pPr>
      <w:pBdr>
        <w:top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F336A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F336AF"/>
    <w:pPr>
      <w:pBdr>
        <w:top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F336AF"/>
    <w:pPr>
      <w:pBdr>
        <w:lef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F336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F336AF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F336AF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F336AF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F336AF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F336AF"/>
    <w:pPr>
      <w:pBdr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F336AF"/>
    <w:pPr>
      <w:pBdr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F336AF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F336AF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F336AF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F336AF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7">
    <w:name w:val="xl127"/>
    <w:basedOn w:val="a"/>
    <w:rsid w:val="00F336AF"/>
    <w:pP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F336AF"/>
    <w:pPr>
      <w:pBdr>
        <w:right w:val="single" w:sz="8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F336AF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E7E6E6" w:fill="E7E6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F336AF"/>
    <w:pPr>
      <w:pBdr>
        <w:top w:val="single" w:sz="8" w:space="0" w:color="000000"/>
        <w:bottom w:val="single" w:sz="8" w:space="0" w:color="000000"/>
      </w:pBdr>
      <w:shd w:val="clear" w:color="E7E6E6" w:fill="E7E6E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"/>
    <w:rsid w:val="00F336A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E7E6E6" w:fill="E7E6E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2">
    <w:name w:val="xl132"/>
    <w:basedOn w:val="a"/>
    <w:rsid w:val="00F336AF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F336AF"/>
    <w:pPr>
      <w:shd w:val="clear" w:color="E7E6E6" w:fill="E7E6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F336AF"/>
    <w:pPr>
      <w:shd w:val="clear" w:color="E7E6E6" w:fill="E7E6E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"/>
    <w:rsid w:val="00F336AF"/>
    <w:pPr>
      <w:pBdr>
        <w:right w:val="single" w:sz="8" w:space="0" w:color="000000"/>
      </w:pBdr>
      <w:shd w:val="clear" w:color="E7E6E6" w:fill="E7E6E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F336AF"/>
    <w:pPr>
      <w:pBdr>
        <w:top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F336AF"/>
    <w:pPr>
      <w:pBdr>
        <w:top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"/>
    <w:rsid w:val="00F336AF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7F7F7F"/>
      <w:sz w:val="24"/>
      <w:szCs w:val="24"/>
    </w:rPr>
  </w:style>
  <w:style w:type="paragraph" w:customStyle="1" w:styleId="xl139">
    <w:name w:val="xl139"/>
    <w:basedOn w:val="a"/>
    <w:rsid w:val="00F336AF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i/>
      <w:iCs/>
      <w:color w:val="7F7F7F"/>
      <w:sz w:val="24"/>
      <w:szCs w:val="24"/>
    </w:rPr>
  </w:style>
  <w:style w:type="paragraph" w:customStyle="1" w:styleId="xl140">
    <w:name w:val="xl140"/>
    <w:basedOn w:val="a"/>
    <w:rsid w:val="00F336AF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i/>
      <w:iCs/>
      <w:color w:val="7F7F7F"/>
      <w:sz w:val="24"/>
      <w:szCs w:val="24"/>
    </w:rPr>
  </w:style>
  <w:style w:type="paragraph" w:customStyle="1" w:styleId="xl141">
    <w:name w:val="xl141"/>
    <w:basedOn w:val="a"/>
    <w:rsid w:val="00F336AF"/>
    <w:pP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757070"/>
      <w:sz w:val="24"/>
      <w:szCs w:val="24"/>
    </w:rPr>
  </w:style>
  <w:style w:type="paragraph" w:customStyle="1" w:styleId="xl142">
    <w:name w:val="xl142"/>
    <w:basedOn w:val="a"/>
    <w:rsid w:val="00F336AF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i/>
      <w:iCs/>
      <w:color w:val="7F7F7F"/>
      <w:sz w:val="24"/>
      <w:szCs w:val="24"/>
    </w:rPr>
  </w:style>
  <w:style w:type="paragraph" w:customStyle="1" w:styleId="xl143">
    <w:name w:val="xl143"/>
    <w:basedOn w:val="a"/>
    <w:rsid w:val="00F336AF"/>
    <w:pPr>
      <w:pBdr>
        <w:top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757070"/>
      <w:sz w:val="24"/>
      <w:szCs w:val="24"/>
    </w:rPr>
  </w:style>
  <w:style w:type="paragraph" w:customStyle="1" w:styleId="xl144">
    <w:name w:val="xl144"/>
    <w:basedOn w:val="a"/>
    <w:rsid w:val="00F336AF"/>
    <w:pPr>
      <w:pBdr>
        <w:left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F336AF"/>
    <w:pPr>
      <w:pBdr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F336AF"/>
    <w:pPr>
      <w:pBdr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F336AF"/>
    <w:pPr>
      <w:pBdr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F336AF"/>
    <w:pPr>
      <w:pBdr>
        <w:left w:val="single" w:sz="8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F336AF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F336AF"/>
    <w:pPr>
      <w:pBdr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F336AF"/>
    <w:pPr>
      <w:pBdr>
        <w:top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3A3838"/>
      <w:sz w:val="24"/>
      <w:szCs w:val="24"/>
    </w:rPr>
  </w:style>
  <w:style w:type="paragraph" w:customStyle="1" w:styleId="xl152">
    <w:name w:val="xl152"/>
    <w:basedOn w:val="a"/>
    <w:rsid w:val="00F336AF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3A3838"/>
      <w:sz w:val="24"/>
      <w:szCs w:val="24"/>
    </w:rPr>
  </w:style>
  <w:style w:type="paragraph" w:customStyle="1" w:styleId="xl153">
    <w:name w:val="xl153"/>
    <w:basedOn w:val="a"/>
    <w:rsid w:val="00F336AF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3A3838"/>
      <w:sz w:val="24"/>
      <w:szCs w:val="24"/>
    </w:rPr>
  </w:style>
  <w:style w:type="paragraph" w:customStyle="1" w:styleId="xl154">
    <w:name w:val="xl154"/>
    <w:basedOn w:val="a"/>
    <w:rsid w:val="00F336AF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F336AF"/>
    <w:pPr>
      <w:pBdr>
        <w:top w:val="single" w:sz="8" w:space="0" w:color="000000"/>
        <w:left w:val="single" w:sz="8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"/>
    <w:rsid w:val="00F336AF"/>
    <w:pPr>
      <w:pBdr>
        <w:top w:val="single" w:sz="8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F336AF"/>
    <w:pPr>
      <w:pBdr>
        <w:top w:val="single" w:sz="8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F336AF"/>
    <w:pP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3A3838"/>
      <w:sz w:val="24"/>
      <w:szCs w:val="24"/>
    </w:rPr>
  </w:style>
  <w:style w:type="paragraph" w:customStyle="1" w:styleId="xl159">
    <w:name w:val="xl159"/>
    <w:basedOn w:val="a"/>
    <w:rsid w:val="00F336AF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3A3838"/>
      <w:sz w:val="24"/>
      <w:szCs w:val="24"/>
    </w:rPr>
  </w:style>
  <w:style w:type="paragraph" w:customStyle="1" w:styleId="xl160">
    <w:name w:val="xl160"/>
    <w:basedOn w:val="a"/>
    <w:rsid w:val="00F336AF"/>
    <w:pPr>
      <w:pBdr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F336AF"/>
    <w:pPr>
      <w:pBdr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"/>
    <w:rsid w:val="00F336AF"/>
    <w:pPr>
      <w:pBdr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F336AF"/>
    <w:pPr>
      <w:pBdr>
        <w:top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3A3838"/>
      <w:sz w:val="24"/>
      <w:szCs w:val="24"/>
    </w:rPr>
  </w:style>
  <w:style w:type="paragraph" w:customStyle="1" w:styleId="xl164">
    <w:name w:val="xl164"/>
    <w:basedOn w:val="a"/>
    <w:rsid w:val="00F336AF"/>
    <w:pPr>
      <w:pBdr>
        <w:top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F336AF"/>
    <w:pPr>
      <w:pBdr>
        <w:top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3A3838"/>
      <w:sz w:val="24"/>
      <w:szCs w:val="24"/>
    </w:rPr>
  </w:style>
  <w:style w:type="paragraph" w:customStyle="1" w:styleId="xl166">
    <w:name w:val="xl166"/>
    <w:basedOn w:val="a"/>
    <w:rsid w:val="00F336A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3A3838"/>
      <w:sz w:val="24"/>
      <w:szCs w:val="24"/>
    </w:rPr>
  </w:style>
  <w:style w:type="paragraph" w:customStyle="1" w:styleId="xl167">
    <w:name w:val="xl167"/>
    <w:basedOn w:val="a"/>
    <w:rsid w:val="00F336A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68">
    <w:name w:val="xl168"/>
    <w:basedOn w:val="a"/>
    <w:rsid w:val="00F336A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F336AF"/>
    <w:pP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0">
    <w:name w:val="xl170"/>
    <w:basedOn w:val="a"/>
    <w:rsid w:val="00F336A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1">
    <w:name w:val="xl171"/>
    <w:basedOn w:val="a"/>
    <w:rsid w:val="00F33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F336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a"/>
    <w:rsid w:val="00F336A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4">
    <w:name w:val="xl174"/>
    <w:basedOn w:val="a"/>
    <w:rsid w:val="00F336AF"/>
    <w:pPr>
      <w:pBdr>
        <w:top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F336A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F336A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F336AF"/>
    <w:pPr>
      <w:pBdr>
        <w:lef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78">
    <w:name w:val="xl178"/>
    <w:basedOn w:val="a"/>
    <w:rsid w:val="00F336AF"/>
    <w:pPr>
      <w:pBdr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79">
    <w:name w:val="xl179"/>
    <w:basedOn w:val="a"/>
    <w:rsid w:val="00F336A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80">
    <w:name w:val="xl180"/>
    <w:basedOn w:val="a"/>
    <w:rsid w:val="00F33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1">
    <w:name w:val="xl181"/>
    <w:basedOn w:val="a"/>
    <w:rsid w:val="00F336AF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2">
    <w:name w:val="xl182"/>
    <w:basedOn w:val="a"/>
    <w:rsid w:val="00F336AF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F336AF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"/>
    <w:rsid w:val="00F336AF"/>
    <w:pP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3A3838"/>
      <w:sz w:val="24"/>
      <w:szCs w:val="24"/>
    </w:rPr>
  </w:style>
  <w:style w:type="paragraph" w:customStyle="1" w:styleId="xl185">
    <w:name w:val="xl185"/>
    <w:basedOn w:val="a"/>
    <w:rsid w:val="00F336AF"/>
    <w:pPr>
      <w:pBdr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6">
    <w:name w:val="xl186"/>
    <w:basedOn w:val="a"/>
    <w:rsid w:val="00F336AF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3A3838"/>
      <w:sz w:val="24"/>
      <w:szCs w:val="24"/>
    </w:rPr>
  </w:style>
  <w:style w:type="paragraph" w:customStyle="1" w:styleId="xl187">
    <w:name w:val="xl187"/>
    <w:basedOn w:val="a"/>
    <w:rsid w:val="00F336AF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F336AF"/>
    <w:pPr>
      <w:pBdr>
        <w:top w:val="single" w:sz="4" w:space="0" w:color="000000"/>
        <w:lef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89">
    <w:name w:val="xl189"/>
    <w:basedOn w:val="a"/>
    <w:rsid w:val="00F336AF"/>
    <w:pPr>
      <w:pBdr>
        <w:top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90">
    <w:name w:val="xl190"/>
    <w:basedOn w:val="a"/>
    <w:rsid w:val="00F336A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91">
    <w:name w:val="xl191"/>
    <w:basedOn w:val="a"/>
    <w:rsid w:val="00F336A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92">
    <w:name w:val="xl192"/>
    <w:basedOn w:val="a"/>
    <w:rsid w:val="00F336AF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3">
    <w:name w:val="xl193"/>
    <w:basedOn w:val="a"/>
    <w:rsid w:val="00F336AF"/>
    <w:pPr>
      <w:pBdr>
        <w:top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4">
    <w:name w:val="xl194"/>
    <w:basedOn w:val="a"/>
    <w:rsid w:val="00F336AF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5">
    <w:name w:val="xl195"/>
    <w:basedOn w:val="a"/>
    <w:rsid w:val="00F336A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"/>
    <w:rsid w:val="00F336A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7">
    <w:name w:val="xl197"/>
    <w:basedOn w:val="a"/>
    <w:rsid w:val="00F336A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F336A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9">
    <w:name w:val="xl199"/>
    <w:basedOn w:val="a"/>
    <w:rsid w:val="00F336A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0">
    <w:name w:val="xl200"/>
    <w:basedOn w:val="a"/>
    <w:rsid w:val="00F336A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1">
    <w:name w:val="xl201"/>
    <w:basedOn w:val="a"/>
    <w:rsid w:val="00F336AF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2">
    <w:name w:val="xl202"/>
    <w:basedOn w:val="a"/>
    <w:rsid w:val="00F336AF"/>
    <w:pPr>
      <w:pBdr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F336A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4">
    <w:name w:val="xl204"/>
    <w:basedOn w:val="a"/>
    <w:rsid w:val="00F336A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5">
    <w:name w:val="xl205"/>
    <w:basedOn w:val="a"/>
    <w:rsid w:val="00F336A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6">
    <w:name w:val="xl206"/>
    <w:basedOn w:val="a"/>
    <w:rsid w:val="00F336AF"/>
    <w:pPr>
      <w:pBdr>
        <w:top w:val="single" w:sz="8" w:space="0" w:color="auto"/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"/>
    <w:rsid w:val="00F336AF"/>
    <w:pPr>
      <w:pBdr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8">
    <w:name w:val="xl208"/>
    <w:basedOn w:val="a"/>
    <w:rsid w:val="00F336AF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9">
    <w:name w:val="xl209"/>
    <w:basedOn w:val="a"/>
    <w:rsid w:val="00F336A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"/>
    <w:rsid w:val="00F336A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1">
    <w:name w:val="xl211"/>
    <w:basedOn w:val="a"/>
    <w:rsid w:val="00F336AF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2">
    <w:name w:val="xl212"/>
    <w:basedOn w:val="a"/>
    <w:rsid w:val="00F336AF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3">
    <w:name w:val="xl213"/>
    <w:basedOn w:val="a"/>
    <w:rsid w:val="00F336AF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4">
    <w:name w:val="xl214"/>
    <w:basedOn w:val="a"/>
    <w:rsid w:val="00F336AF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5">
    <w:name w:val="xl215"/>
    <w:basedOn w:val="a"/>
    <w:rsid w:val="00F336AF"/>
    <w:pPr>
      <w:pBdr>
        <w:top w:val="single" w:sz="8" w:space="0" w:color="auto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6">
    <w:name w:val="xl216"/>
    <w:basedOn w:val="a"/>
    <w:rsid w:val="00F336AF"/>
    <w:pPr>
      <w:pBdr>
        <w:top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7">
    <w:name w:val="xl217"/>
    <w:basedOn w:val="a"/>
    <w:rsid w:val="00F336A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8">
    <w:name w:val="xl218"/>
    <w:basedOn w:val="a"/>
    <w:rsid w:val="00F336A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"/>
    <w:rsid w:val="00F336A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0">
    <w:name w:val="xl220"/>
    <w:basedOn w:val="a"/>
    <w:rsid w:val="00F336AF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"/>
    <w:rsid w:val="00F336A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"/>
    <w:rsid w:val="00F336A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"/>
    <w:rsid w:val="00F336A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"/>
    <w:rsid w:val="00F336AF"/>
    <w:pPr>
      <w:pBdr>
        <w:top w:val="single" w:sz="8" w:space="0" w:color="auto"/>
        <w:left w:val="single" w:sz="8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"/>
    <w:rsid w:val="00F336AF"/>
    <w:pPr>
      <w:pBdr>
        <w:top w:val="single" w:sz="8" w:space="0" w:color="auto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"/>
    <w:rsid w:val="00F336A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7">
    <w:name w:val="xl227"/>
    <w:basedOn w:val="a"/>
    <w:rsid w:val="00F336AF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8">
    <w:name w:val="xl228"/>
    <w:basedOn w:val="a"/>
    <w:rsid w:val="00F336AF"/>
    <w:pPr>
      <w:pBdr>
        <w:top w:val="single" w:sz="4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F336AF"/>
    <w:pPr>
      <w:pBdr>
        <w:top w:val="single" w:sz="4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0">
    <w:name w:val="xl230"/>
    <w:basedOn w:val="a"/>
    <w:rsid w:val="00F336AF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1">
    <w:name w:val="xl231"/>
    <w:basedOn w:val="a"/>
    <w:rsid w:val="00F336AF"/>
    <w:pPr>
      <w:pBdr>
        <w:top w:val="single" w:sz="8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2">
    <w:name w:val="xl232"/>
    <w:basedOn w:val="a"/>
    <w:rsid w:val="00F336A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3">
    <w:name w:val="xl233"/>
    <w:basedOn w:val="a"/>
    <w:rsid w:val="00F336AF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4">
    <w:name w:val="xl234"/>
    <w:basedOn w:val="a"/>
    <w:rsid w:val="00F336AF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5">
    <w:name w:val="xl235"/>
    <w:basedOn w:val="a"/>
    <w:rsid w:val="00F336A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6">
    <w:name w:val="xl236"/>
    <w:basedOn w:val="a"/>
    <w:rsid w:val="00F336A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7">
    <w:name w:val="xl237"/>
    <w:basedOn w:val="a"/>
    <w:rsid w:val="00F336A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8">
    <w:name w:val="xl238"/>
    <w:basedOn w:val="a"/>
    <w:rsid w:val="00F336A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9">
    <w:name w:val="xl239"/>
    <w:basedOn w:val="a"/>
    <w:rsid w:val="00F336A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0">
    <w:name w:val="xl240"/>
    <w:basedOn w:val="a"/>
    <w:rsid w:val="00F336AF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1">
    <w:name w:val="xl241"/>
    <w:basedOn w:val="a"/>
    <w:rsid w:val="00F336AF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2">
    <w:name w:val="xl242"/>
    <w:basedOn w:val="a"/>
    <w:rsid w:val="00F336AF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3">
    <w:name w:val="xl243"/>
    <w:basedOn w:val="a"/>
    <w:rsid w:val="00F336A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44">
    <w:name w:val="xl244"/>
    <w:basedOn w:val="a"/>
    <w:rsid w:val="00F336A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5">
    <w:name w:val="xl245"/>
    <w:basedOn w:val="a"/>
    <w:rsid w:val="00F336A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46">
    <w:name w:val="xl246"/>
    <w:basedOn w:val="a"/>
    <w:rsid w:val="00F336A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47">
    <w:name w:val="xl247"/>
    <w:basedOn w:val="a"/>
    <w:rsid w:val="00F336A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48">
    <w:name w:val="xl248"/>
    <w:basedOn w:val="a"/>
    <w:rsid w:val="00F336AF"/>
    <w:pPr>
      <w:pBdr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49">
    <w:name w:val="xl249"/>
    <w:basedOn w:val="a"/>
    <w:rsid w:val="00F336AF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50">
    <w:name w:val="xl250"/>
    <w:basedOn w:val="a"/>
    <w:rsid w:val="00F336AF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51">
    <w:name w:val="xl251"/>
    <w:basedOn w:val="a"/>
    <w:rsid w:val="00F336A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52">
    <w:name w:val="xl252"/>
    <w:basedOn w:val="a"/>
    <w:rsid w:val="00F336A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3">
    <w:name w:val="xl253"/>
    <w:basedOn w:val="a"/>
    <w:rsid w:val="00F336A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4">
    <w:name w:val="xl254"/>
    <w:basedOn w:val="a"/>
    <w:rsid w:val="00F336A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5">
    <w:name w:val="xl255"/>
    <w:basedOn w:val="a"/>
    <w:rsid w:val="00F336A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6">
    <w:name w:val="xl256"/>
    <w:basedOn w:val="a"/>
    <w:rsid w:val="00F336A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7">
    <w:name w:val="xl257"/>
    <w:basedOn w:val="a"/>
    <w:rsid w:val="00F336A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8">
    <w:name w:val="xl258"/>
    <w:basedOn w:val="a"/>
    <w:rsid w:val="00F336AF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9">
    <w:name w:val="xl259"/>
    <w:basedOn w:val="a"/>
    <w:rsid w:val="00F336A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0">
    <w:name w:val="xl260"/>
    <w:basedOn w:val="a"/>
    <w:rsid w:val="00F336AF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1">
    <w:name w:val="xl261"/>
    <w:basedOn w:val="a"/>
    <w:rsid w:val="00F336AF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2">
    <w:name w:val="xl262"/>
    <w:basedOn w:val="a"/>
    <w:rsid w:val="00F336AF"/>
    <w:pPr>
      <w:pBdr>
        <w:top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3">
    <w:name w:val="xl263"/>
    <w:basedOn w:val="a"/>
    <w:rsid w:val="00F336A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4">
    <w:name w:val="xl264"/>
    <w:basedOn w:val="a"/>
    <w:rsid w:val="00F336AF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5">
    <w:name w:val="xl265"/>
    <w:basedOn w:val="a"/>
    <w:rsid w:val="00F336A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6">
    <w:name w:val="xl266"/>
    <w:basedOn w:val="a"/>
    <w:rsid w:val="00F336A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7">
    <w:name w:val="xl267"/>
    <w:basedOn w:val="a"/>
    <w:rsid w:val="00F336AF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8">
    <w:name w:val="xl268"/>
    <w:basedOn w:val="a"/>
    <w:rsid w:val="00F336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9">
    <w:name w:val="xl269"/>
    <w:basedOn w:val="a"/>
    <w:rsid w:val="00F336AF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0">
    <w:name w:val="xl270"/>
    <w:basedOn w:val="a"/>
    <w:rsid w:val="00F336AF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1">
    <w:name w:val="xl271"/>
    <w:basedOn w:val="a"/>
    <w:rsid w:val="00F336AF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2">
    <w:name w:val="xl272"/>
    <w:basedOn w:val="a"/>
    <w:rsid w:val="00F336AF"/>
    <w:pPr>
      <w:pBdr>
        <w:top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3">
    <w:name w:val="xl273"/>
    <w:basedOn w:val="a"/>
    <w:rsid w:val="00F336AF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4">
    <w:name w:val="xl274"/>
    <w:basedOn w:val="a"/>
    <w:rsid w:val="00F336A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5">
    <w:name w:val="xl275"/>
    <w:basedOn w:val="a"/>
    <w:rsid w:val="00F336AF"/>
    <w:pPr>
      <w:pBdr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6">
    <w:name w:val="xl276"/>
    <w:basedOn w:val="a"/>
    <w:rsid w:val="00F336A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7">
    <w:name w:val="xl277"/>
    <w:basedOn w:val="a"/>
    <w:rsid w:val="00F336AF"/>
    <w:pPr>
      <w:pBdr>
        <w:top w:val="single" w:sz="8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3A3838"/>
      <w:sz w:val="24"/>
      <w:szCs w:val="24"/>
    </w:rPr>
  </w:style>
  <w:style w:type="paragraph" w:customStyle="1" w:styleId="xl278">
    <w:name w:val="xl278"/>
    <w:basedOn w:val="a"/>
    <w:rsid w:val="00F336AF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9">
    <w:name w:val="xl279"/>
    <w:basedOn w:val="a"/>
    <w:rsid w:val="00F336A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0">
    <w:name w:val="xl280"/>
    <w:basedOn w:val="a"/>
    <w:rsid w:val="00F336AF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1">
    <w:name w:val="xl281"/>
    <w:basedOn w:val="a"/>
    <w:rsid w:val="00F336AF"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2">
    <w:name w:val="xl282"/>
    <w:basedOn w:val="a"/>
    <w:rsid w:val="00F336AF"/>
    <w:pPr>
      <w:pBdr>
        <w:top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3">
    <w:name w:val="xl283"/>
    <w:basedOn w:val="a"/>
    <w:rsid w:val="00F336AF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4">
    <w:name w:val="xl284"/>
    <w:basedOn w:val="a"/>
    <w:rsid w:val="00F336AF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5">
    <w:name w:val="xl285"/>
    <w:basedOn w:val="a"/>
    <w:rsid w:val="00F336AF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6">
    <w:name w:val="xl286"/>
    <w:basedOn w:val="a"/>
    <w:rsid w:val="00F336AF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7">
    <w:name w:val="xl287"/>
    <w:basedOn w:val="a"/>
    <w:rsid w:val="00F336AF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88">
    <w:name w:val="xl288"/>
    <w:basedOn w:val="a"/>
    <w:rsid w:val="00F336AF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E7E6E6" w:fill="E7E6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9">
    <w:name w:val="xl289"/>
    <w:basedOn w:val="a"/>
    <w:rsid w:val="00F336AF"/>
    <w:pPr>
      <w:pBdr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0">
    <w:name w:val="xl290"/>
    <w:basedOn w:val="a"/>
    <w:rsid w:val="00F336AF"/>
    <w:pPr>
      <w:pBdr>
        <w:lef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1">
    <w:name w:val="xl291"/>
    <w:basedOn w:val="a"/>
    <w:rsid w:val="00F336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2">
    <w:name w:val="xl292"/>
    <w:basedOn w:val="a"/>
    <w:rsid w:val="00F336AF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3">
    <w:name w:val="xl293"/>
    <w:basedOn w:val="a"/>
    <w:rsid w:val="00F336AF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4">
    <w:name w:val="xl294"/>
    <w:basedOn w:val="a"/>
    <w:rsid w:val="00F336AF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5">
    <w:name w:val="xl295"/>
    <w:basedOn w:val="a"/>
    <w:rsid w:val="00F336AF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6">
    <w:name w:val="xl296"/>
    <w:basedOn w:val="a"/>
    <w:rsid w:val="00F336AF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7">
    <w:name w:val="xl297"/>
    <w:basedOn w:val="a"/>
    <w:rsid w:val="00F336AF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8">
    <w:name w:val="xl298"/>
    <w:basedOn w:val="a"/>
    <w:rsid w:val="00F336A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9">
    <w:name w:val="xl299"/>
    <w:basedOn w:val="a"/>
    <w:rsid w:val="00F336AF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0">
    <w:name w:val="xl300"/>
    <w:basedOn w:val="a"/>
    <w:rsid w:val="00F336A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1">
    <w:name w:val="xl301"/>
    <w:basedOn w:val="a"/>
    <w:rsid w:val="00F336AF"/>
    <w:pPr>
      <w:pBdr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2">
    <w:name w:val="xl302"/>
    <w:basedOn w:val="a"/>
    <w:rsid w:val="00F336AF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3">
    <w:name w:val="xl303"/>
    <w:basedOn w:val="a"/>
    <w:rsid w:val="00F336AF"/>
    <w:pPr>
      <w:pBdr>
        <w:top w:val="single" w:sz="8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4">
    <w:name w:val="xl304"/>
    <w:basedOn w:val="a"/>
    <w:rsid w:val="00F336AF"/>
    <w:pPr>
      <w:pBdr>
        <w:top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5">
    <w:name w:val="xl305"/>
    <w:basedOn w:val="a"/>
    <w:rsid w:val="00F336AF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6">
    <w:name w:val="xl306"/>
    <w:basedOn w:val="a"/>
    <w:rsid w:val="00F336AF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7">
    <w:name w:val="xl307"/>
    <w:basedOn w:val="a"/>
    <w:rsid w:val="00F336A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8">
    <w:name w:val="xl308"/>
    <w:basedOn w:val="a"/>
    <w:rsid w:val="00F336AF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9">
    <w:name w:val="xl309"/>
    <w:basedOn w:val="a"/>
    <w:rsid w:val="00F336AF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0">
    <w:name w:val="xl310"/>
    <w:basedOn w:val="a"/>
    <w:rsid w:val="00F336AF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1">
    <w:name w:val="xl311"/>
    <w:basedOn w:val="a"/>
    <w:rsid w:val="00F336AF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2">
    <w:name w:val="xl312"/>
    <w:basedOn w:val="a"/>
    <w:rsid w:val="00F336AF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3">
    <w:name w:val="xl313"/>
    <w:basedOn w:val="a"/>
    <w:rsid w:val="00F336AF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4">
    <w:name w:val="xl314"/>
    <w:basedOn w:val="a"/>
    <w:rsid w:val="00F336AF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5">
    <w:name w:val="xl315"/>
    <w:basedOn w:val="a"/>
    <w:rsid w:val="00F336AF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6">
    <w:name w:val="xl316"/>
    <w:basedOn w:val="a"/>
    <w:rsid w:val="00F336AF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7">
    <w:name w:val="xl317"/>
    <w:basedOn w:val="a"/>
    <w:rsid w:val="00F336AF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8">
    <w:name w:val="xl318"/>
    <w:basedOn w:val="a"/>
    <w:rsid w:val="00F336AF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9">
    <w:name w:val="xl319"/>
    <w:basedOn w:val="a"/>
    <w:rsid w:val="00F336AF"/>
    <w:pPr>
      <w:pBdr>
        <w:left w:val="single" w:sz="4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0">
    <w:name w:val="xl320"/>
    <w:basedOn w:val="a"/>
    <w:rsid w:val="00F336AF"/>
    <w:pPr>
      <w:pBdr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1">
    <w:name w:val="xl321"/>
    <w:basedOn w:val="a"/>
    <w:rsid w:val="00F336AF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2">
    <w:name w:val="xl322"/>
    <w:basedOn w:val="a"/>
    <w:rsid w:val="00F336AF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3">
    <w:name w:val="xl323"/>
    <w:basedOn w:val="a"/>
    <w:rsid w:val="00F336AF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4">
    <w:name w:val="xl324"/>
    <w:basedOn w:val="a"/>
    <w:rsid w:val="00F336AF"/>
    <w:pPr>
      <w:pBdr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5">
    <w:name w:val="xl325"/>
    <w:basedOn w:val="a"/>
    <w:rsid w:val="00F336A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326">
    <w:name w:val="xl326"/>
    <w:basedOn w:val="a"/>
    <w:rsid w:val="00F336AF"/>
    <w:pPr>
      <w:pBdr>
        <w:left w:val="single" w:sz="4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7">
    <w:name w:val="xl327"/>
    <w:basedOn w:val="a"/>
    <w:rsid w:val="00F336AF"/>
    <w:pPr>
      <w:pBdr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8">
    <w:name w:val="xl328"/>
    <w:basedOn w:val="a"/>
    <w:rsid w:val="00F336AF"/>
    <w:pPr>
      <w:pBdr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9">
    <w:name w:val="xl329"/>
    <w:basedOn w:val="a"/>
    <w:rsid w:val="00F336A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0">
    <w:name w:val="xl330"/>
    <w:basedOn w:val="a"/>
    <w:rsid w:val="00F336A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1">
    <w:name w:val="xl331"/>
    <w:basedOn w:val="a"/>
    <w:rsid w:val="00F336AF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2">
    <w:name w:val="xl332"/>
    <w:basedOn w:val="a"/>
    <w:rsid w:val="00F336AF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3">
    <w:name w:val="xl333"/>
    <w:basedOn w:val="a"/>
    <w:rsid w:val="00F336A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4">
    <w:name w:val="xl334"/>
    <w:basedOn w:val="a"/>
    <w:rsid w:val="00F336AF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5">
    <w:name w:val="xl335"/>
    <w:basedOn w:val="a"/>
    <w:rsid w:val="00F336AF"/>
    <w:pPr>
      <w:pBdr>
        <w:top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3A3838"/>
      <w:sz w:val="24"/>
      <w:szCs w:val="24"/>
    </w:rPr>
  </w:style>
  <w:style w:type="paragraph" w:customStyle="1" w:styleId="xl336">
    <w:name w:val="xl336"/>
    <w:basedOn w:val="a"/>
    <w:rsid w:val="00F336AF"/>
    <w:pPr>
      <w:pBdr>
        <w:left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7">
    <w:name w:val="xl337"/>
    <w:basedOn w:val="a"/>
    <w:rsid w:val="00F336AF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338">
    <w:name w:val="xl338"/>
    <w:basedOn w:val="a"/>
    <w:rsid w:val="00F336AF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339">
    <w:name w:val="xl339"/>
    <w:basedOn w:val="a"/>
    <w:rsid w:val="00F336AF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3A3838"/>
      <w:sz w:val="24"/>
      <w:szCs w:val="24"/>
    </w:rPr>
  </w:style>
  <w:style w:type="paragraph" w:customStyle="1" w:styleId="xl340">
    <w:name w:val="xl340"/>
    <w:basedOn w:val="a"/>
    <w:rsid w:val="00F336A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1">
    <w:name w:val="xl341"/>
    <w:basedOn w:val="a"/>
    <w:rsid w:val="00F336AF"/>
    <w:pPr>
      <w:pBdr>
        <w:lef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2">
    <w:name w:val="xl342"/>
    <w:basedOn w:val="a"/>
    <w:rsid w:val="00F336AF"/>
    <w:pPr>
      <w:pBdr>
        <w:left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3">
    <w:name w:val="xl343"/>
    <w:basedOn w:val="a"/>
    <w:rsid w:val="00F336AF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4">
    <w:name w:val="xl344"/>
    <w:basedOn w:val="a"/>
    <w:rsid w:val="00F336AF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5">
    <w:name w:val="xl345"/>
    <w:basedOn w:val="a"/>
    <w:rsid w:val="00F336AF"/>
    <w:pPr>
      <w:pBdr>
        <w:top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7F7F7F"/>
      <w:sz w:val="24"/>
      <w:szCs w:val="24"/>
    </w:rPr>
  </w:style>
  <w:style w:type="paragraph" w:customStyle="1" w:styleId="xl346">
    <w:name w:val="xl346"/>
    <w:basedOn w:val="a"/>
    <w:rsid w:val="00F336AF"/>
    <w:pPr>
      <w:pBdr>
        <w:top w:val="single" w:sz="8" w:space="0" w:color="000000"/>
        <w:left w:val="single" w:sz="8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i/>
      <w:iCs/>
      <w:color w:val="757070"/>
      <w:sz w:val="24"/>
      <w:szCs w:val="24"/>
    </w:rPr>
  </w:style>
  <w:style w:type="paragraph" w:customStyle="1" w:styleId="xl347">
    <w:name w:val="xl347"/>
    <w:basedOn w:val="a"/>
    <w:rsid w:val="00F336AF"/>
    <w:pPr>
      <w:pBdr>
        <w:top w:val="single" w:sz="8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348">
    <w:name w:val="xl348"/>
    <w:basedOn w:val="a"/>
    <w:rsid w:val="00F336AF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349">
    <w:name w:val="xl349"/>
    <w:basedOn w:val="a"/>
    <w:rsid w:val="00F336A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i/>
      <w:iCs/>
      <w:color w:val="757070"/>
      <w:sz w:val="24"/>
      <w:szCs w:val="24"/>
    </w:rPr>
  </w:style>
  <w:style w:type="paragraph" w:customStyle="1" w:styleId="xl350">
    <w:name w:val="xl350"/>
    <w:basedOn w:val="a"/>
    <w:rsid w:val="00F336A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351">
    <w:name w:val="xl351"/>
    <w:basedOn w:val="a"/>
    <w:rsid w:val="00F336A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46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6F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2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0E9B8-42D1-4A24-86B2-9E66CE066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13</Pages>
  <Words>2850</Words>
  <Characters>16249</Characters>
  <Application>Microsoft Office Word</Application>
  <DocSecurity>0</DocSecurity>
  <Lines>135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55</cp:revision>
  <cp:lastPrinted>2026-09-14T12:30:00Z</cp:lastPrinted>
  <dcterms:created xsi:type="dcterms:W3CDTF">2025-12-05T12:52:00Z</dcterms:created>
  <dcterms:modified xsi:type="dcterms:W3CDTF">2026-09-14T13:33:00Z</dcterms:modified>
</cp:coreProperties>
</file>