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hd w:val="clear" w:color="auto" w:fill="FFFFFF"/>
        <w:ind w:left="4248" w:firstLine="708"/>
        <w:rPr>
          <w:sz w:val="28"/>
          <w:szCs w:val="28"/>
          <w:lang w:val="uk-UA"/>
        </w:rPr>
      </w:pPr>
      <w:r>
        <w:rPr>
          <w:sz w:val="28"/>
          <w:szCs w:val="28"/>
          <w:lang w:val="uk-UA"/>
        </w:rPr>
        <w:t xml:space="preserve">                      </w:t>
      </w:r>
      <w:r>
        <w:rPr>
          <w:sz w:val="28"/>
          <w:szCs w:val="28"/>
          <w:lang w:val="uk-UA"/>
        </w:rPr>
        <w:t>Додаток</w:t>
      </w:r>
    </w:p>
    <w:p>
      <w:pPr>
        <w:pStyle w:val="Normal"/>
        <w:jc w:val="right"/>
        <w:rPr>
          <w:rFonts w:ascii="Times New Roman" w:hAnsi="Times New Roman"/>
          <w:sz w:val="28"/>
          <w:szCs w:val="28"/>
        </w:rPr>
      </w:pPr>
      <w:r>
        <w:rPr>
          <w:sz w:val="28"/>
          <w:szCs w:val="28"/>
          <w:lang w:val="uk-UA"/>
        </w:rPr>
        <w:t>до рішення міської ради</w:t>
      </w:r>
    </w:p>
    <w:p>
      <w:pPr>
        <w:pStyle w:val="Normal"/>
        <w:tabs>
          <w:tab w:val="clear" w:pos="708"/>
          <w:tab w:val="left" w:pos="6660" w:leader="none"/>
        </w:tabs>
        <w:rPr>
          <w:rFonts w:ascii="Times New Roman" w:hAnsi="Times New Roman"/>
          <w:sz w:val="28"/>
          <w:szCs w:val="28"/>
        </w:rPr>
      </w:pPr>
      <w:r>
        <w:rPr>
          <w:sz w:val="28"/>
          <w:szCs w:val="28"/>
          <w:lang w:val="uk-UA"/>
        </w:rPr>
        <w:t xml:space="preserve">                                                                                            </w:t>
      </w:r>
      <w:r>
        <w:rPr>
          <w:sz w:val="28"/>
          <w:szCs w:val="28"/>
          <w:lang w:val="uk-UA"/>
        </w:rPr>
        <w:t>____________№______</w:t>
      </w:r>
    </w:p>
    <w:p>
      <w:pPr>
        <w:pStyle w:val="Style29"/>
        <w:tabs>
          <w:tab w:val="clear" w:pos="708"/>
          <w:tab w:val="left" w:pos="3552" w:leader="none"/>
        </w:tabs>
        <w:ind w:left="696" w:firstLine="720"/>
        <w:jc w:val="both"/>
        <w:rPr>
          <w:rFonts w:ascii="Times New Roman" w:hAnsi="Times New Roman"/>
          <w:sz w:val="28"/>
          <w:szCs w:val="28"/>
          <w:lang w:val="uk-UA"/>
        </w:rPr>
      </w:pPr>
      <w:r>
        <w:rPr>
          <w:sz w:val="28"/>
          <w:szCs w:val="28"/>
          <w:lang w:val="uk-UA"/>
        </w:rPr>
      </w:r>
    </w:p>
    <w:p>
      <w:pPr>
        <w:pStyle w:val="Style210"/>
        <w:widowControl/>
        <w:spacing w:lineRule="auto" w:line="240"/>
        <w:jc w:val="center"/>
        <w:rPr/>
      </w:pPr>
      <w:r>
        <w:rPr>
          <w:rStyle w:val="FontStyle18"/>
          <w:bCs/>
          <w:sz w:val="28"/>
          <w:szCs w:val="28"/>
        </w:rPr>
        <w:t>ПОЛОЖЕННЯ</w:t>
      </w:r>
    </w:p>
    <w:p>
      <w:pPr>
        <w:pStyle w:val="Style210"/>
        <w:widowControl/>
        <w:spacing w:lineRule="auto" w:line="240"/>
        <w:jc w:val="center"/>
        <w:rPr/>
      </w:pPr>
      <w:r>
        <w:rPr>
          <w:rStyle w:val="FontStyle11"/>
          <w:b/>
          <w:bCs/>
          <w:spacing w:val="0"/>
          <w:sz w:val="28"/>
          <w:szCs w:val="28"/>
        </w:rPr>
        <w:t xml:space="preserve">про </w:t>
      </w:r>
      <w:r>
        <w:rPr>
          <w:rStyle w:val="FontStyle18"/>
          <w:rFonts w:cs="Times New Roman"/>
          <w:b/>
          <w:bCs/>
          <w:spacing w:val="0"/>
          <w:sz w:val="28"/>
          <w:szCs w:val="28"/>
          <w:lang w:val="uk-UA" w:eastAsia="zh-CN"/>
        </w:rPr>
        <w:t>відділ “Служба міського голови”</w:t>
      </w:r>
    </w:p>
    <w:p>
      <w:pPr>
        <w:pStyle w:val="Style210"/>
        <w:widowControl/>
        <w:spacing w:lineRule="auto" w:line="240"/>
        <w:jc w:val="center"/>
        <w:rPr/>
      </w:pPr>
      <w:r>
        <w:rPr>
          <w:rStyle w:val="FontStyle18"/>
          <w:bCs/>
          <w:sz w:val="28"/>
          <w:szCs w:val="28"/>
        </w:rPr>
        <w:t>Луцької міської ради</w:t>
      </w:r>
    </w:p>
    <w:p>
      <w:pPr>
        <w:pStyle w:val="Style210"/>
        <w:widowControl/>
        <w:spacing w:lineRule="auto" w:line="240"/>
        <w:ind w:left="2011" w:hanging="0"/>
        <w:jc w:val="center"/>
        <w:rPr>
          <w:rFonts w:ascii="Times New Roman" w:hAnsi="Times New Roman"/>
          <w:sz w:val="28"/>
          <w:szCs w:val="28"/>
        </w:rPr>
      </w:pPr>
      <w:r>
        <w:rPr>
          <w:sz w:val="28"/>
          <w:szCs w:val="28"/>
        </w:rPr>
      </w:r>
    </w:p>
    <w:p>
      <w:pPr>
        <w:pStyle w:val="Normal"/>
        <w:jc w:val="center"/>
        <w:rPr>
          <w:rFonts w:ascii="Times New Roman" w:hAnsi="Times New Roman"/>
          <w:sz w:val="28"/>
          <w:szCs w:val="28"/>
        </w:rPr>
      </w:pPr>
      <w:r>
        <w:rPr>
          <w:b/>
          <w:bCs/>
          <w:sz w:val="28"/>
          <w:szCs w:val="28"/>
          <w:lang w:val="uk-UA"/>
        </w:rPr>
        <w:t>І. ЗАГАЛЬНІ ПОЛОЖЕННЯ</w:t>
      </w:r>
    </w:p>
    <w:p>
      <w:pPr>
        <w:pStyle w:val="Normal"/>
        <w:jc w:val="both"/>
        <w:rPr>
          <w:rFonts w:ascii="Times New Roman" w:hAnsi="Times New Roman"/>
          <w:sz w:val="28"/>
          <w:szCs w:val="28"/>
          <w:lang w:val="uk-UA"/>
        </w:rPr>
      </w:pPr>
      <w:r>
        <w:rPr>
          <w:sz w:val="28"/>
          <w:szCs w:val="28"/>
          <w:lang w:val="uk-UA"/>
        </w:rPr>
      </w:r>
    </w:p>
    <w:p>
      <w:pPr>
        <w:pStyle w:val="Normal"/>
        <w:ind w:firstLine="540"/>
        <w:jc w:val="both"/>
        <w:rPr/>
      </w:pPr>
      <w:r>
        <w:rPr>
          <w:b w:val="false"/>
          <w:bCs w:val="false"/>
          <w:sz w:val="28"/>
          <w:szCs w:val="28"/>
          <w:lang w:val="uk-UA"/>
        </w:rPr>
        <w:t>1.1.</w:t>
      </w:r>
      <w:r>
        <w:rPr>
          <w:rStyle w:val="FontStyle11"/>
          <w:b w:val="false"/>
          <w:bCs w:val="false"/>
          <w:spacing w:val="0"/>
          <w:sz w:val="28"/>
          <w:szCs w:val="28"/>
          <w:lang w:val="uk-UA"/>
        </w:rPr>
        <w:t> В</w:t>
      </w:r>
      <w:r>
        <w:rPr>
          <w:rStyle w:val="FontStyle18"/>
          <w:rFonts w:cs="Times New Roman"/>
          <w:b w:val="false"/>
          <w:bCs w:val="false"/>
          <w:spacing w:val="0"/>
          <w:sz w:val="28"/>
          <w:szCs w:val="28"/>
          <w:lang w:val="uk-UA" w:eastAsia="zh-CN"/>
        </w:rPr>
        <w:t xml:space="preserve">ідділ “Служба міського голови” </w:t>
      </w:r>
      <w:r>
        <w:rPr>
          <w:b w:val="false"/>
          <w:bCs w:val="false"/>
          <w:sz w:val="28"/>
          <w:szCs w:val="28"/>
          <w:lang w:val="uk-UA"/>
        </w:rPr>
        <w:t>(надалі </w:t>
      </w:r>
      <w:bookmarkStart w:id="0" w:name="_GoBack"/>
      <w:bookmarkEnd w:id="0"/>
      <w:r>
        <w:rPr>
          <w:b w:val="false"/>
          <w:bCs w:val="false"/>
          <w:color w:val="4D5156"/>
          <w:sz w:val="28"/>
          <w:szCs w:val="28"/>
          <w:lang w:val="uk-UA"/>
        </w:rPr>
        <w:t>‒</w:t>
      </w:r>
      <w:r>
        <w:rPr>
          <w:b w:val="false"/>
          <w:bCs w:val="false"/>
          <w:sz w:val="28"/>
          <w:szCs w:val="28"/>
          <w:lang w:val="uk-UA"/>
        </w:rPr>
        <w:t> </w:t>
      </w:r>
      <w:r>
        <w:rPr>
          <w:rFonts w:cs="Times New Roman"/>
          <w:b w:val="false"/>
          <w:bCs w:val="false"/>
          <w:sz w:val="28"/>
          <w:szCs w:val="28"/>
          <w:lang w:val="uk-UA" w:eastAsia="zh-CN"/>
        </w:rPr>
        <w:t>Відділ</w:t>
      </w:r>
      <w:r>
        <w:rPr>
          <w:b w:val="false"/>
          <w:bCs w:val="false"/>
          <w:sz w:val="28"/>
          <w:szCs w:val="28"/>
          <w:lang w:val="uk-UA"/>
        </w:rPr>
        <w:t xml:space="preserve">) є </w:t>
      </w:r>
      <w:r>
        <w:rPr>
          <w:rFonts w:cs="Times New Roman"/>
          <w:b w:val="false"/>
          <w:bCs w:val="false"/>
          <w:sz w:val="28"/>
          <w:szCs w:val="28"/>
          <w:lang w:val="uk-UA" w:eastAsia="zh-CN"/>
        </w:rPr>
        <w:t>виконавчим органом</w:t>
      </w:r>
      <w:r>
        <w:rPr>
          <w:b w:val="false"/>
          <w:bCs w:val="false"/>
          <w:sz w:val="28"/>
          <w:szCs w:val="28"/>
          <w:lang w:val="uk-UA"/>
        </w:rPr>
        <w:t xml:space="preserve"> Луцької міської ради.</w:t>
      </w:r>
    </w:p>
    <w:p>
      <w:pPr>
        <w:pStyle w:val="Normal"/>
        <w:ind w:firstLine="540"/>
        <w:jc w:val="both"/>
        <w:rPr>
          <w:rFonts w:ascii="Times New Roman" w:hAnsi="Times New Roman"/>
          <w:sz w:val="28"/>
          <w:szCs w:val="28"/>
        </w:rPr>
      </w:pPr>
      <w:r>
        <w:rPr>
          <w:sz w:val="28"/>
          <w:szCs w:val="28"/>
          <w:lang w:val="uk-UA"/>
        </w:rPr>
        <w:t xml:space="preserve">1.2.Відділ у своїй діяльності підконтрольний і підзвітний міському голові. </w:t>
      </w:r>
    </w:p>
    <w:p>
      <w:pPr>
        <w:pStyle w:val="Normal"/>
        <w:ind w:firstLine="540"/>
        <w:jc w:val="both"/>
        <w:rPr>
          <w:rFonts w:ascii="Times New Roman" w:hAnsi="Times New Roman"/>
          <w:sz w:val="28"/>
          <w:szCs w:val="28"/>
        </w:rPr>
      </w:pPr>
      <w:r>
        <w:rPr>
          <w:sz w:val="28"/>
          <w:szCs w:val="28"/>
          <w:lang w:val="uk-UA"/>
        </w:rPr>
        <w:t xml:space="preserve">1.3. </w:t>
      </w:r>
      <w:r>
        <w:rPr>
          <w:sz w:val="28"/>
          <w:szCs w:val="28"/>
          <w:lang w:val="uk-UA" w:eastAsia="ru-RU"/>
        </w:rPr>
        <w:t>У своїй діяльності Відділ керується Конституцією, Законом України “Про місцеве самоврядування в Україні”, Законом України “Про службу в органах місцевого самоврядування”, Законом України “Про запобігання корупції”, Законом України “Про доступ до публічної інформації”, розпорядженнями Кабінету Міністрів України, указами та розпорядженнями Президента України, рішеннями Луцької міської ради і виконавчого комітету, розпорядженнями міського голови, цим Положенням та іншими нормативними актами України.</w:t>
      </w:r>
    </w:p>
    <w:p>
      <w:pPr>
        <w:pStyle w:val="Normal"/>
        <w:ind w:firstLine="540"/>
        <w:jc w:val="both"/>
        <w:rPr>
          <w:rFonts w:ascii="Times New Roman" w:hAnsi="Times New Roman"/>
          <w:sz w:val="28"/>
          <w:szCs w:val="28"/>
        </w:rPr>
      </w:pPr>
      <w:r>
        <w:rPr>
          <w:sz w:val="28"/>
          <w:szCs w:val="28"/>
          <w:lang w:val="uk-UA" w:eastAsia="ru-RU"/>
        </w:rPr>
        <w:t>1.4. Відділ утримується за рахунок коштів бюджету Луцької міської територіальної громади. Штатний розпис Відділу затверджується розпорядженням міського голови.</w:t>
      </w:r>
    </w:p>
    <w:p>
      <w:pPr>
        <w:pStyle w:val="Normal"/>
        <w:ind w:firstLine="540"/>
        <w:jc w:val="both"/>
        <w:rPr>
          <w:rFonts w:ascii="Times New Roman" w:hAnsi="Times New Roman"/>
          <w:sz w:val="28"/>
          <w:szCs w:val="28"/>
        </w:rPr>
      </w:pPr>
      <w:r>
        <w:rPr>
          <w:sz w:val="28"/>
          <w:szCs w:val="28"/>
          <w:lang w:val="uk-UA" w:eastAsia="ru-RU"/>
        </w:rPr>
        <w:t>1.5. Положення про Відділ затверджується міською радою.</w:t>
      </w:r>
    </w:p>
    <w:p>
      <w:pPr>
        <w:pStyle w:val="Normal"/>
        <w:ind w:firstLine="540"/>
        <w:jc w:val="both"/>
        <w:rPr>
          <w:rFonts w:ascii="Times New Roman" w:hAnsi="Times New Roman"/>
          <w:sz w:val="28"/>
          <w:szCs w:val="28"/>
        </w:rPr>
      </w:pPr>
      <w:r>
        <w:rPr>
          <w:sz w:val="28"/>
          <w:szCs w:val="28"/>
          <w:lang w:val="uk-UA" w:eastAsia="ru-RU"/>
        </w:rPr>
        <w:t>1.6. Відділ використовує у своїй роботі бланк, штамп, печатку зі своїм найменуванням.</w:t>
      </w:r>
    </w:p>
    <w:p>
      <w:pPr>
        <w:pStyle w:val="Normal"/>
        <w:ind w:firstLine="540"/>
        <w:jc w:val="both"/>
        <w:rPr>
          <w:rFonts w:ascii="Times New Roman" w:hAnsi="Times New Roman"/>
          <w:sz w:val="28"/>
          <w:szCs w:val="28"/>
        </w:rPr>
      </w:pPr>
      <w:r>
        <w:rPr>
          <w:sz w:val="28"/>
          <w:szCs w:val="28"/>
          <w:lang w:val="uk-UA" w:eastAsia="ru-RU"/>
        </w:rPr>
        <w:t xml:space="preserve">1.7. На посади начальника та </w:t>
      </w:r>
      <w:r>
        <w:rPr>
          <w:rFonts w:cs="Times New Roman"/>
          <w:sz w:val="28"/>
          <w:szCs w:val="28"/>
          <w:lang w:val="uk-UA" w:eastAsia="ru-RU"/>
        </w:rPr>
        <w:t>працівників</w:t>
      </w:r>
      <w:r>
        <w:rPr>
          <w:sz w:val="28"/>
          <w:szCs w:val="28"/>
          <w:lang w:val="uk-UA" w:eastAsia="ru-RU"/>
        </w:rPr>
        <w:t xml:space="preserve"> Відділу призначаються особи, що мають вищу освіту і необхідний стаж роботи згідно з вимогами чинного законодавства України. Усі працівники Відділу приймаються на посади і звільняються з посад міським головою в порядку, передбаченому чинним законодавством.</w:t>
      </w:r>
    </w:p>
    <w:p>
      <w:pPr>
        <w:pStyle w:val="Normal"/>
        <w:ind w:firstLine="540"/>
        <w:jc w:val="both"/>
        <w:rPr>
          <w:rFonts w:ascii="Times New Roman" w:hAnsi="Times New Roman"/>
          <w:sz w:val="28"/>
          <w:szCs w:val="28"/>
        </w:rPr>
      </w:pPr>
      <w:r>
        <w:rPr>
          <w:sz w:val="28"/>
          <w:szCs w:val="28"/>
          <w:lang w:val="uk-UA" w:eastAsia="ru-RU"/>
        </w:rPr>
        <w:t>1.8. Міська рада створює умови для роботи та підвищення кваліфікації працівників Відділу, забезпечує їх окремими приміщеннями, телефонним зв’язком, сучасними засобами оргтехніки, транспортом для виконання службових обов’язків, законодавчими та іншими нормативними актами, довідковими та іншими матеріалами.</w:t>
      </w:r>
    </w:p>
    <w:p>
      <w:pPr>
        <w:pStyle w:val="Normal"/>
        <w:ind w:firstLine="540"/>
        <w:jc w:val="both"/>
        <w:rPr>
          <w:rFonts w:ascii="Times New Roman" w:hAnsi="Times New Roman"/>
          <w:sz w:val="28"/>
          <w:szCs w:val="28"/>
        </w:rPr>
      </w:pPr>
      <w:r>
        <w:rPr>
          <w:sz w:val="28"/>
          <w:szCs w:val="28"/>
          <w:lang w:val="uk-UA" w:eastAsia="ru-RU"/>
        </w:rPr>
        <w:t xml:space="preserve">1.9. Місце знаходження Відділу: 43025, м. Луцьк, вул. Богдана Хмельницького, 19. </w:t>
      </w:r>
    </w:p>
    <w:p>
      <w:pPr>
        <w:pStyle w:val="Normal"/>
        <w:jc w:val="both"/>
        <w:rPr>
          <w:rFonts w:ascii="Times New Roman" w:hAnsi="Times New Roman"/>
          <w:b/>
          <w:b/>
          <w:bCs/>
          <w:spacing w:val="0"/>
          <w:sz w:val="28"/>
          <w:szCs w:val="28"/>
          <w:lang w:val="uk-UA"/>
        </w:rPr>
      </w:pPr>
      <w:r>
        <w:rPr>
          <w:b/>
          <w:bCs/>
          <w:spacing w:val="0"/>
          <w:sz w:val="28"/>
          <w:szCs w:val="28"/>
          <w:lang w:val="uk-UA"/>
        </w:rPr>
      </w:r>
    </w:p>
    <w:p>
      <w:pPr>
        <w:sectPr>
          <w:type w:val="nextPage"/>
          <w:pgSz w:w="11906" w:h="16838"/>
          <w:pgMar w:left="1984" w:right="567" w:header="0" w:top="567" w:footer="0" w:bottom="1701" w:gutter="0"/>
          <w:pgNumType w:fmt="decimal"/>
          <w:formProt w:val="false"/>
          <w:textDirection w:val="lrTb"/>
          <w:docGrid w:type="default" w:linePitch="360" w:charSpace="0"/>
        </w:sectPr>
        <w:pStyle w:val="Normal"/>
        <w:ind w:firstLine="540"/>
        <w:jc w:val="both"/>
        <w:rPr>
          <w:rStyle w:val="FontStyle11"/>
          <w:rFonts w:ascii="Times New Roman" w:hAnsi="Times New Roman"/>
          <w:b/>
          <w:b/>
          <w:bCs/>
          <w:spacing w:val="0"/>
          <w:sz w:val="28"/>
          <w:szCs w:val="28"/>
          <w:lang w:val="uk-UA"/>
        </w:rPr>
      </w:pPr>
      <w:r>
        <w:rPr>
          <w:b/>
          <w:bCs/>
          <w:spacing w:val="0"/>
          <w:sz w:val="28"/>
          <w:szCs w:val="28"/>
          <w:lang w:val="uk-UA"/>
        </w:rPr>
      </w:r>
    </w:p>
    <w:p>
      <w:pPr>
        <w:pStyle w:val="Normal"/>
        <w:ind w:firstLine="540"/>
        <w:jc w:val="center"/>
        <w:rPr>
          <w:rStyle w:val="FontStyle11"/>
          <w:rFonts w:ascii="Times New Roman" w:hAnsi="Times New Roman"/>
          <w:b/>
          <w:b/>
          <w:bCs/>
          <w:spacing w:val="0"/>
          <w:sz w:val="28"/>
          <w:szCs w:val="28"/>
          <w:lang w:val="uk-UA"/>
        </w:rPr>
      </w:pPr>
      <w:r>
        <w:rPr>
          <w:rStyle w:val="FontStyle11"/>
          <w:b/>
          <w:bCs/>
          <w:spacing w:val="0"/>
          <w:sz w:val="28"/>
          <w:szCs w:val="28"/>
          <w:lang w:val="uk-UA"/>
        </w:rPr>
        <w:t>ІІ. МЕТА ТА ЗАВДАННЯ ВІДДІЛУ</w:t>
      </w:r>
    </w:p>
    <w:p>
      <w:pPr>
        <w:pStyle w:val="Normal"/>
        <w:jc w:val="both"/>
        <w:rPr>
          <w:rFonts w:ascii="Times New Roman" w:hAnsi="Times New Roman"/>
          <w:sz w:val="28"/>
          <w:szCs w:val="28"/>
          <w:lang w:val="uk-UA"/>
        </w:rPr>
      </w:pPr>
      <w:r>
        <w:rPr>
          <w:sz w:val="28"/>
          <w:szCs w:val="28"/>
          <w:lang w:val="uk-UA"/>
        </w:rPr>
      </w:r>
    </w:p>
    <w:p>
      <w:pPr>
        <w:pStyle w:val="19"/>
        <w:spacing w:before="0" w:after="0"/>
        <w:ind w:firstLine="540"/>
        <w:jc w:val="both"/>
        <w:rPr>
          <w:rStyle w:val="FontStyle11"/>
          <w:rFonts w:ascii="Times New Roman" w:hAnsi="Times New Roman"/>
          <w:b/>
          <w:b/>
          <w:bCs/>
          <w:spacing w:val="0"/>
          <w:sz w:val="28"/>
          <w:szCs w:val="28"/>
          <w:lang w:val="uk-UA"/>
        </w:rPr>
      </w:pPr>
      <w:r>
        <w:rPr>
          <w:rStyle w:val="FontStyle11"/>
          <w:rFonts w:cs="Times New Roman" w:ascii="Times New Roman" w:hAnsi="Times New Roman"/>
          <w:spacing w:val="0"/>
          <w:sz w:val="28"/>
          <w:szCs w:val="28"/>
          <w:lang w:val="uk-UA"/>
        </w:rPr>
        <w:t xml:space="preserve">2.1. Метою </w:t>
      </w:r>
      <w:r>
        <w:rPr>
          <w:rStyle w:val="FontStyle11"/>
          <w:rFonts w:cs="Times New Roman" w:ascii="Times New Roman" w:hAnsi="Times New Roman"/>
          <w:color w:val="000000"/>
          <w:spacing w:val="0"/>
          <w:sz w:val="28"/>
          <w:szCs w:val="28"/>
          <w:lang w:val="uk-UA" w:eastAsia="zh-CN"/>
        </w:rPr>
        <w:t>Відділу</w:t>
      </w:r>
      <w:r>
        <w:rPr>
          <w:rStyle w:val="FontStyle11"/>
          <w:rFonts w:cs="Times New Roman" w:ascii="Times New Roman" w:hAnsi="Times New Roman"/>
          <w:spacing w:val="0"/>
          <w:sz w:val="28"/>
          <w:szCs w:val="28"/>
          <w:lang w:val="uk-UA"/>
        </w:rPr>
        <w:t xml:space="preserve"> є організація</w:t>
      </w:r>
      <w:r>
        <w:rPr>
          <w:rFonts w:ascii="Times New Roman" w:hAnsi="Times New Roman"/>
          <w:sz w:val="28"/>
          <w:szCs w:val="28"/>
          <w:lang w:val="uk-UA"/>
        </w:rPr>
        <w:t xml:space="preserve"> </w:t>
      </w:r>
      <w:r>
        <w:rPr>
          <w:rFonts w:cs="Times New Roman" w:ascii="Times New Roman" w:hAnsi="Times New Roman"/>
          <w:sz w:val="28"/>
          <w:szCs w:val="28"/>
          <w:lang w:val="uk-UA"/>
        </w:rPr>
        <w:t>та забезпечення діяльності міського голови.</w:t>
      </w:r>
    </w:p>
    <w:p>
      <w:pPr>
        <w:pStyle w:val="19"/>
        <w:spacing w:before="0" w:after="0"/>
        <w:ind w:firstLine="540"/>
        <w:jc w:val="both"/>
        <w:rPr>
          <w:rStyle w:val="FontStyle11"/>
          <w:rFonts w:ascii="Times New Roman" w:hAnsi="Times New Roman"/>
          <w:b/>
          <w:b/>
          <w:bCs/>
          <w:spacing w:val="0"/>
          <w:sz w:val="28"/>
          <w:szCs w:val="28"/>
          <w:lang w:val="uk-UA"/>
        </w:rPr>
      </w:pPr>
      <w:r>
        <w:rPr>
          <w:rStyle w:val="FontStyle11"/>
          <w:rFonts w:cs="Times New Roman" w:ascii="Times New Roman" w:hAnsi="Times New Roman"/>
          <w:spacing w:val="0"/>
          <w:sz w:val="28"/>
          <w:szCs w:val="28"/>
          <w:lang w:val="uk-UA"/>
        </w:rPr>
        <w:t xml:space="preserve">2.2. Завданнями </w:t>
      </w:r>
      <w:r>
        <w:rPr>
          <w:rStyle w:val="FontStyle11"/>
          <w:rFonts w:cs="Times New Roman" w:ascii="Times New Roman" w:hAnsi="Times New Roman"/>
          <w:color w:val="000000"/>
          <w:spacing w:val="0"/>
          <w:sz w:val="28"/>
          <w:szCs w:val="28"/>
          <w:lang w:val="uk-UA" w:eastAsia="zh-CN"/>
        </w:rPr>
        <w:t>Відділу</w:t>
      </w:r>
      <w:r>
        <w:rPr>
          <w:rStyle w:val="FontStyle11"/>
          <w:rFonts w:cs="Times New Roman" w:ascii="Times New Roman" w:hAnsi="Times New Roman"/>
          <w:spacing w:val="0"/>
          <w:sz w:val="28"/>
          <w:szCs w:val="28"/>
          <w:lang w:val="uk-UA"/>
        </w:rPr>
        <w:t xml:space="preserve"> є здійснення належної організації та координації діяльності міського голови, організаційного, консультативного, інформаційного та аналітичного супроводу виконання ним повноважень.</w:t>
      </w:r>
    </w:p>
    <w:p>
      <w:pPr>
        <w:pStyle w:val="Normal"/>
        <w:ind w:firstLine="540"/>
        <w:jc w:val="both"/>
        <w:rPr>
          <w:rStyle w:val="FontStyle11"/>
          <w:rFonts w:ascii="Times New Roman" w:hAnsi="Times New Roman"/>
          <w:b/>
          <w:b/>
          <w:bCs/>
          <w:spacing w:val="0"/>
          <w:sz w:val="28"/>
          <w:szCs w:val="28"/>
          <w:lang w:val="uk-UA"/>
        </w:rPr>
      </w:pPr>
      <w:r>
        <w:rPr>
          <w:rStyle w:val="FontStyle11"/>
          <w:spacing w:val="0"/>
          <w:sz w:val="28"/>
          <w:szCs w:val="28"/>
          <w:lang w:val="uk-UA"/>
        </w:rPr>
        <w:t>2.3. Служба взаємодіє в процесі виконання покладених на неї завдань</w:t>
      </w:r>
      <w:r>
        <w:rPr>
          <w:rStyle w:val="FontStyle11"/>
          <w:color w:val="000000"/>
          <w:spacing w:val="0"/>
          <w:sz w:val="28"/>
          <w:szCs w:val="28"/>
          <w:lang w:val="uk-UA"/>
        </w:rPr>
        <w:t xml:space="preserve"> з</w:t>
      </w:r>
      <w:r>
        <w:rPr>
          <w:rStyle w:val="FontStyle11"/>
          <w:spacing w:val="0"/>
          <w:sz w:val="28"/>
          <w:szCs w:val="28"/>
          <w:lang w:val="uk-UA"/>
        </w:rPr>
        <w:t xml:space="preserve"> </w:t>
      </w:r>
      <w:r>
        <w:rPr>
          <w:sz w:val="28"/>
          <w:szCs w:val="28"/>
          <w:lang w:val="uk-UA"/>
        </w:rPr>
        <w:t>органами виконавчої влади, депутатами, постійними комісіями міської ради та іншими органами, утвореними міською радою, іншими виконавчими органами міської ради, а також підприємствами, організаціями, установами з питань, що належать до повноважень міського голови.</w:t>
      </w:r>
    </w:p>
    <w:p>
      <w:pPr>
        <w:pStyle w:val="Style210"/>
        <w:widowControl/>
        <w:spacing w:lineRule="auto" w:line="240"/>
        <w:jc w:val="both"/>
        <w:rPr>
          <w:rFonts w:ascii="Times New Roman" w:hAnsi="Times New Roman"/>
          <w:b/>
          <w:b/>
          <w:bCs/>
          <w:spacing w:val="0"/>
          <w:sz w:val="28"/>
          <w:szCs w:val="28"/>
        </w:rPr>
      </w:pPr>
      <w:r>
        <w:rPr>
          <w:b/>
          <w:bCs/>
          <w:spacing w:val="0"/>
          <w:sz w:val="28"/>
          <w:szCs w:val="28"/>
        </w:rPr>
      </w:r>
    </w:p>
    <w:p>
      <w:pPr>
        <w:pStyle w:val="Style210"/>
        <w:widowControl/>
        <w:spacing w:lineRule="auto" w:line="240"/>
        <w:jc w:val="center"/>
        <w:rPr>
          <w:rStyle w:val="FontStyle11"/>
          <w:rFonts w:ascii="Times New Roman" w:hAnsi="Times New Roman"/>
          <w:b/>
          <w:b/>
          <w:bCs/>
          <w:spacing w:val="0"/>
          <w:sz w:val="28"/>
          <w:szCs w:val="28"/>
          <w:lang w:val="uk-UA"/>
        </w:rPr>
      </w:pPr>
      <w:r>
        <w:rPr>
          <w:rStyle w:val="FontStyle11"/>
          <w:b/>
          <w:bCs/>
          <w:spacing w:val="0"/>
          <w:sz w:val="28"/>
          <w:szCs w:val="28"/>
        </w:rPr>
        <w:t xml:space="preserve">III. ПОВНОВАЖЕННЯ </w:t>
      </w:r>
      <w:r>
        <w:rPr>
          <w:rStyle w:val="FontStyle11"/>
          <w:rFonts w:cs="Times New Roman"/>
          <w:b/>
          <w:bCs/>
          <w:spacing w:val="0"/>
          <w:sz w:val="28"/>
          <w:szCs w:val="28"/>
          <w:lang w:val="uk-UA" w:eastAsia="zh-CN"/>
        </w:rPr>
        <w:t>ВІДДІЛУ</w:t>
      </w:r>
    </w:p>
    <w:p>
      <w:pPr>
        <w:pStyle w:val="19"/>
        <w:spacing w:before="0" w:after="0"/>
        <w:ind w:firstLine="709"/>
        <w:jc w:val="both"/>
        <w:rPr>
          <w:rFonts w:ascii="Times New Roman" w:hAnsi="Times New Roman"/>
          <w:sz w:val="28"/>
          <w:szCs w:val="28"/>
          <w:lang w:val="uk-UA"/>
        </w:rPr>
      </w:pPr>
      <w:r>
        <w:rPr>
          <w:rFonts w:ascii="Times New Roman" w:hAnsi="Times New Roman"/>
          <w:sz w:val="28"/>
          <w:szCs w:val="28"/>
          <w:lang w:val="uk-UA"/>
        </w:rPr>
      </w:r>
    </w:p>
    <w:p>
      <w:pPr>
        <w:pStyle w:val="Normal"/>
        <w:ind w:firstLine="540"/>
        <w:jc w:val="both"/>
        <w:rPr>
          <w:rStyle w:val="FontStyle11"/>
          <w:rFonts w:ascii="Times New Roman" w:hAnsi="Times New Roman"/>
          <w:b/>
          <w:b/>
          <w:bCs/>
          <w:spacing w:val="0"/>
          <w:sz w:val="28"/>
          <w:szCs w:val="28"/>
          <w:lang w:val="uk-UA"/>
        </w:rPr>
      </w:pPr>
      <w:r>
        <w:rPr>
          <w:rStyle w:val="FontStyle11"/>
          <w:spacing w:val="0"/>
          <w:sz w:val="28"/>
          <w:szCs w:val="28"/>
          <w:lang w:val="uk-UA"/>
        </w:rPr>
        <w:t>3.1. </w:t>
      </w:r>
      <w:r>
        <w:rPr>
          <w:rStyle w:val="FontStyle11"/>
          <w:rFonts w:cs="Times New Roman"/>
          <w:spacing w:val="0"/>
          <w:sz w:val="28"/>
          <w:szCs w:val="28"/>
          <w:lang w:val="uk-UA" w:eastAsia="zh-CN"/>
        </w:rPr>
        <w:t>Відділ</w:t>
      </w:r>
      <w:r>
        <w:rPr>
          <w:rStyle w:val="FontStyle11"/>
          <w:spacing w:val="0"/>
          <w:sz w:val="28"/>
          <w:szCs w:val="28"/>
          <w:lang w:val="uk-UA"/>
        </w:rPr>
        <w:t>, відповідно до покладених на нього завдань, забезпечує:</w:t>
      </w:r>
    </w:p>
    <w:p>
      <w:pPr>
        <w:pStyle w:val="Normal"/>
        <w:ind w:firstLine="540"/>
        <w:jc w:val="both"/>
        <w:rPr>
          <w:rStyle w:val="FontStyle11"/>
          <w:rFonts w:ascii="Times New Roman" w:hAnsi="Times New Roman"/>
          <w:b/>
          <w:b/>
          <w:bCs/>
          <w:spacing w:val="0"/>
          <w:sz w:val="28"/>
          <w:szCs w:val="28"/>
          <w:lang w:val="uk-UA"/>
        </w:rPr>
      </w:pPr>
      <w:r>
        <w:rPr>
          <w:rStyle w:val="FontStyle11"/>
          <w:spacing w:val="0"/>
          <w:sz w:val="28"/>
          <w:szCs w:val="28"/>
          <w:lang w:val="uk-UA"/>
        </w:rPr>
        <w:t>3.1.1. Організаційне, інформаційне, консультативне, аналітичне та експертне забезпечення діяльності міського голови.</w:t>
      </w:r>
    </w:p>
    <w:p>
      <w:pPr>
        <w:pStyle w:val="Normal"/>
        <w:ind w:firstLine="540"/>
        <w:jc w:val="both"/>
        <w:rPr>
          <w:rFonts w:ascii="Times New Roman" w:hAnsi="Times New Roman"/>
          <w:sz w:val="28"/>
          <w:szCs w:val="28"/>
        </w:rPr>
      </w:pPr>
      <w:r>
        <w:rPr>
          <w:sz w:val="28"/>
          <w:szCs w:val="28"/>
          <w:lang w:val="uk-UA"/>
        </w:rPr>
        <w:t>3.1.2. Організацію робочого часу та робочих заходів міського голови.</w:t>
      </w:r>
    </w:p>
    <w:p>
      <w:pPr>
        <w:pStyle w:val="Normal"/>
        <w:ind w:firstLine="540"/>
        <w:jc w:val="both"/>
        <w:rPr>
          <w:rFonts w:ascii="Times New Roman" w:hAnsi="Times New Roman"/>
          <w:sz w:val="28"/>
          <w:szCs w:val="28"/>
        </w:rPr>
      </w:pPr>
      <w:r>
        <w:rPr>
          <w:sz w:val="28"/>
          <w:szCs w:val="28"/>
          <w:lang w:val="uk-UA"/>
        </w:rPr>
        <w:t>3.1.3. Організаційний супровід нарад, зустрічей, переговорів, офіційних, протокольних, представницьких заходів за участю міського голови.</w:t>
      </w:r>
    </w:p>
    <w:p>
      <w:pPr>
        <w:pStyle w:val="Normal"/>
        <w:ind w:firstLine="540"/>
        <w:jc w:val="both"/>
        <w:rPr>
          <w:rFonts w:ascii="Times New Roman" w:hAnsi="Times New Roman"/>
          <w:sz w:val="28"/>
          <w:szCs w:val="28"/>
        </w:rPr>
      </w:pPr>
      <w:r>
        <w:rPr>
          <w:sz w:val="28"/>
          <w:szCs w:val="28"/>
          <w:lang w:val="uk-UA"/>
        </w:rPr>
        <w:t>3.1.4. Збір, опрацювання, узагальнення та аналіз інформації, необхідної міському голові для виконання його повноважень.</w:t>
      </w:r>
    </w:p>
    <w:p>
      <w:pPr>
        <w:pStyle w:val="Normal"/>
        <w:ind w:firstLine="540"/>
        <w:jc w:val="both"/>
        <w:rPr>
          <w:rFonts w:ascii="Times New Roman" w:hAnsi="Times New Roman"/>
          <w:sz w:val="28"/>
          <w:szCs w:val="28"/>
        </w:rPr>
      </w:pPr>
      <w:r>
        <w:rPr>
          <w:sz w:val="28"/>
          <w:szCs w:val="28"/>
          <w:lang w:val="uk-UA"/>
        </w:rPr>
        <w:t>3.1.5. Підготовку міському голові пропозицій, рекомендацій, довідкових матеріалів з питань діяльності міської ради.</w:t>
      </w:r>
    </w:p>
    <w:p>
      <w:pPr>
        <w:pStyle w:val="Normal"/>
        <w:ind w:firstLine="540"/>
        <w:jc w:val="both"/>
        <w:rPr>
          <w:rFonts w:ascii="Times New Roman" w:hAnsi="Times New Roman"/>
          <w:sz w:val="28"/>
          <w:szCs w:val="28"/>
        </w:rPr>
      </w:pPr>
      <w:r>
        <w:rPr>
          <w:sz w:val="28"/>
          <w:szCs w:val="28"/>
          <w:lang w:val="uk-UA"/>
        </w:rPr>
        <w:t>3.1.6. Взаємодію міського голови з депутатами Луцької міської ради, органами державної влади, підприємствами  установами, організаціями, громадським об</w:t>
      </w:r>
      <w:r>
        <w:rPr>
          <w:sz w:val="28"/>
          <w:szCs w:val="28"/>
        </w:rPr>
        <w:t>`</w:t>
      </w:r>
      <w:r>
        <w:rPr>
          <w:sz w:val="28"/>
          <w:szCs w:val="28"/>
          <w:lang w:val="uk-UA"/>
        </w:rPr>
        <w:t>єднаннями, представниками бізнесу та громадськістю.</w:t>
      </w:r>
    </w:p>
    <w:p>
      <w:pPr>
        <w:pStyle w:val="Normal"/>
        <w:shd w:val="clear" w:color="auto" w:fill="FFFFFF"/>
        <w:suppressAutoHyphens w:val="false"/>
        <w:ind w:firstLine="540"/>
        <w:jc w:val="both"/>
        <w:rPr>
          <w:rFonts w:ascii="Times New Roman" w:hAnsi="Times New Roman"/>
          <w:sz w:val="28"/>
          <w:szCs w:val="28"/>
        </w:rPr>
      </w:pPr>
      <w:r>
        <w:rPr>
          <w:sz w:val="28"/>
          <w:szCs w:val="28"/>
          <w:lang w:val="uk-UA"/>
        </w:rPr>
        <w:t>3.1.7. </w:t>
      </w:r>
      <w:r>
        <w:rPr>
          <w:rFonts w:eastAsia="Times New Roman"/>
          <w:color w:val="222222"/>
          <w:sz w:val="28"/>
          <w:szCs w:val="28"/>
          <w:lang w:val="uk-UA" w:eastAsia="uk-UA"/>
        </w:rPr>
        <w:t>Контроль за виконанням доручень міського голови, наданих п</w:t>
      </w:r>
      <w:r>
        <w:rPr>
          <w:sz w:val="28"/>
          <w:szCs w:val="28"/>
          <w:lang w:val="uk-UA"/>
        </w:rPr>
        <w:t xml:space="preserve">рацівникам </w:t>
      </w:r>
      <w:r>
        <w:rPr>
          <w:rFonts w:cs="Times New Roman"/>
          <w:sz w:val="28"/>
          <w:szCs w:val="28"/>
          <w:lang w:val="uk-UA" w:eastAsia="zh-CN"/>
        </w:rPr>
        <w:t>Відділу</w:t>
      </w:r>
      <w:r>
        <w:rPr>
          <w:sz w:val="28"/>
          <w:szCs w:val="28"/>
          <w:lang w:val="uk-UA"/>
        </w:rPr>
        <w:t>.</w:t>
      </w:r>
    </w:p>
    <w:p>
      <w:pPr>
        <w:pStyle w:val="Normal"/>
        <w:ind w:firstLine="540"/>
        <w:jc w:val="both"/>
        <w:rPr>
          <w:rFonts w:ascii="Times New Roman" w:hAnsi="Times New Roman"/>
          <w:sz w:val="28"/>
          <w:szCs w:val="28"/>
        </w:rPr>
      </w:pPr>
      <w:r>
        <w:rPr>
          <w:sz w:val="28"/>
          <w:szCs w:val="28"/>
          <w:lang w:val="uk-UA"/>
        </w:rPr>
        <w:t xml:space="preserve">3.1.8.  </w:t>
      </w:r>
      <w:r>
        <w:rPr>
          <w:color w:val="222222"/>
          <w:sz w:val="28"/>
          <w:szCs w:val="28"/>
          <w:shd w:fill="FFFFFF" w:val="clear"/>
          <w:lang w:val="uk-UA"/>
        </w:rPr>
        <w:t>Організаційний супровід службових відряджень міського голови.</w:t>
      </w:r>
    </w:p>
    <w:p>
      <w:pPr>
        <w:pStyle w:val="Normal"/>
        <w:ind w:firstLine="540"/>
        <w:jc w:val="both"/>
        <w:rPr>
          <w:rFonts w:ascii="Times New Roman" w:hAnsi="Times New Roman"/>
          <w:sz w:val="28"/>
          <w:szCs w:val="28"/>
        </w:rPr>
      </w:pPr>
      <w:r>
        <w:rPr>
          <w:sz w:val="28"/>
          <w:szCs w:val="28"/>
          <w:lang w:val="uk-UA"/>
        </w:rPr>
        <w:t xml:space="preserve">3.1.9. Супровід в </w:t>
      </w:r>
      <w:r>
        <w:rPr>
          <w:color w:val="222222"/>
          <w:sz w:val="28"/>
          <w:szCs w:val="28"/>
          <w:shd w:fill="FFFFFF" w:val="clear"/>
          <w:lang w:val="uk-UA"/>
        </w:rPr>
        <w:t>офіційних візитах та прийомах делегацій,</w:t>
      </w:r>
      <w:r>
        <w:rPr>
          <w:rFonts w:eastAsia="Times New Roman"/>
          <w:color w:val="222222"/>
          <w:sz w:val="28"/>
          <w:szCs w:val="28"/>
          <w:lang w:val="uk-UA" w:eastAsia="uk-UA"/>
        </w:rPr>
        <w:t xml:space="preserve"> міжнародних, міжмуніципальних, офіційних та представницьких заходах за участю міського голови.</w:t>
      </w:r>
    </w:p>
    <w:p>
      <w:pPr>
        <w:pStyle w:val="Normal"/>
        <w:shd w:val="clear" w:color="auto" w:fill="FFFFFF"/>
        <w:suppressAutoHyphens w:val="false"/>
        <w:ind w:firstLine="540"/>
        <w:jc w:val="both"/>
        <w:rPr>
          <w:rFonts w:ascii="Times New Roman" w:hAnsi="Times New Roman"/>
          <w:sz w:val="28"/>
          <w:szCs w:val="28"/>
        </w:rPr>
      </w:pPr>
      <w:r>
        <w:rPr>
          <w:sz w:val="28"/>
          <w:szCs w:val="28"/>
          <w:lang w:val="uk-UA"/>
        </w:rPr>
        <w:t>3.1.10. </w:t>
      </w:r>
      <w:r>
        <w:rPr>
          <w:rFonts w:eastAsia="Times New Roman"/>
          <w:color w:val="222222"/>
          <w:sz w:val="28"/>
          <w:szCs w:val="28"/>
          <w:lang w:val="uk-UA" w:eastAsia="uk-UA"/>
        </w:rPr>
        <w:t>Інформаційний обмін між міським головою та виконавчими органами міської ради та іншими установами й організаціями.</w:t>
      </w:r>
    </w:p>
    <w:p>
      <w:pPr>
        <w:pStyle w:val="Normal"/>
        <w:shd w:val="clear" w:color="auto" w:fill="FFFFFF"/>
        <w:suppressAutoHyphens w:val="false"/>
        <w:ind w:firstLine="540"/>
        <w:jc w:val="both"/>
        <w:rPr>
          <w:rStyle w:val="FontStyle11"/>
          <w:rFonts w:ascii="Times New Roman" w:hAnsi="Times New Roman"/>
          <w:b/>
          <w:b/>
          <w:bCs/>
          <w:spacing w:val="0"/>
          <w:sz w:val="28"/>
          <w:szCs w:val="28"/>
          <w:lang w:val="uk-UA"/>
        </w:rPr>
      </w:pPr>
      <w:r>
        <w:rPr>
          <w:rStyle w:val="FontStyle11"/>
          <w:spacing w:val="0"/>
          <w:sz w:val="28"/>
          <w:szCs w:val="28"/>
          <w:lang w:val="uk-UA"/>
        </w:rPr>
        <w:t>3.1.11. </w:t>
      </w:r>
      <w:r>
        <w:rPr>
          <w:rFonts w:eastAsia="Times New Roman"/>
          <w:color w:val="222222"/>
          <w:sz w:val="28"/>
          <w:szCs w:val="28"/>
          <w:lang w:val="uk-UA" w:eastAsia="uk-UA"/>
        </w:rPr>
        <w:t>Участь у підготовці пропозицій щодо вдосконалення організації роботи міського голови.</w:t>
      </w:r>
    </w:p>
    <w:p>
      <w:pPr>
        <w:pStyle w:val="NormalWeb"/>
        <w:spacing w:before="0" w:after="0"/>
        <w:ind w:firstLine="567"/>
        <w:jc w:val="both"/>
        <w:rPr>
          <w:rFonts w:ascii="Times New Roman" w:hAnsi="Times New Roman"/>
          <w:sz w:val="28"/>
          <w:szCs w:val="28"/>
        </w:rPr>
      </w:pPr>
      <w:r>
        <w:rPr>
          <w:rFonts w:ascii="Times New Roman" w:hAnsi="Times New Roman"/>
          <w:color w:val="auto"/>
          <w:sz w:val="28"/>
          <w:szCs w:val="28"/>
          <w:lang w:val="uk-UA"/>
        </w:rPr>
        <w:t>3.1.12. </w:t>
      </w:r>
      <w:r>
        <w:rPr>
          <w:rFonts w:ascii="Times New Roman" w:hAnsi="Times New Roman"/>
          <w:color w:val="222222"/>
          <w:sz w:val="28"/>
          <w:szCs w:val="28"/>
          <w:shd w:fill="FFFFFF" w:val="clear"/>
          <w:lang w:val="uk-UA"/>
        </w:rPr>
        <w:t>Організаційний супровід діяльності радників та помічників міського голови.</w:t>
      </w:r>
    </w:p>
    <w:p>
      <w:pPr>
        <w:pStyle w:val="Normal"/>
        <w:shd w:val="clear" w:color="auto" w:fill="FFFFFF"/>
        <w:tabs>
          <w:tab w:val="clear" w:pos="708"/>
          <w:tab w:val="left" w:pos="842" w:leader="none"/>
        </w:tabs>
        <w:ind w:left="11" w:firstLine="540"/>
        <w:jc w:val="both"/>
        <w:rPr>
          <w:rStyle w:val="FontStyle11"/>
          <w:rFonts w:ascii="Times New Roman" w:hAnsi="Times New Roman"/>
          <w:b/>
          <w:b/>
          <w:bCs/>
          <w:spacing w:val="0"/>
          <w:sz w:val="28"/>
          <w:szCs w:val="28"/>
          <w:lang w:val="uk-UA"/>
        </w:rPr>
      </w:pPr>
      <w:r>
        <w:rPr>
          <w:rStyle w:val="FontStyle11"/>
          <w:spacing w:val="0"/>
          <w:sz w:val="28"/>
          <w:szCs w:val="28"/>
          <w:lang w:val="uk-UA"/>
        </w:rPr>
        <w:t>3.2.</w:t>
      </w:r>
      <w:r>
        <w:rPr>
          <w:rStyle w:val="FontStyle11"/>
          <w:color w:val="000000"/>
          <w:spacing w:val="0"/>
          <w:sz w:val="28"/>
          <w:szCs w:val="28"/>
          <w:lang w:val="uk-UA"/>
        </w:rPr>
        <w:t> </w:t>
      </w:r>
      <w:r>
        <w:rPr>
          <w:rStyle w:val="FontStyle11"/>
          <w:rFonts w:cs="Times New Roman"/>
          <w:color w:val="000000"/>
          <w:spacing w:val="0"/>
          <w:sz w:val="28"/>
          <w:szCs w:val="28"/>
          <w:lang w:val="uk-UA" w:eastAsia="zh-CN"/>
        </w:rPr>
        <w:t>Відділ</w:t>
      </w:r>
      <w:r>
        <w:rPr>
          <w:rStyle w:val="FontStyle11"/>
          <w:spacing w:val="0"/>
          <w:sz w:val="28"/>
          <w:szCs w:val="28"/>
          <w:lang w:val="uk-UA"/>
        </w:rPr>
        <w:t>, відповідно до покладених на нього завдань, м</w:t>
      </w:r>
      <w:r>
        <w:rPr>
          <w:color w:val="000000"/>
          <w:sz w:val="28"/>
          <w:szCs w:val="28"/>
          <w:lang w:val="uk-UA"/>
        </w:rPr>
        <w:t>ає право:</w:t>
      </w:r>
    </w:p>
    <w:p>
      <w:pPr>
        <w:pStyle w:val="Normal"/>
        <w:shd w:val="clear" w:color="auto" w:fill="FFFFFF"/>
        <w:tabs>
          <w:tab w:val="clear" w:pos="708"/>
          <w:tab w:val="left" w:pos="842" w:leader="none"/>
        </w:tabs>
        <w:ind w:left="11" w:firstLine="540"/>
        <w:jc w:val="both"/>
        <w:rPr>
          <w:rFonts w:ascii="Times New Roman" w:hAnsi="Times New Roman"/>
          <w:sz w:val="28"/>
          <w:szCs w:val="28"/>
        </w:rPr>
      </w:pPr>
      <w:r>
        <w:rPr>
          <w:color w:val="000000"/>
          <w:sz w:val="28"/>
          <w:szCs w:val="28"/>
          <w:lang w:val="uk-UA"/>
        </w:rPr>
        <w:t>3.2.1. </w:t>
      </w:r>
      <w:r>
        <w:rPr>
          <w:sz w:val="28"/>
          <w:szCs w:val="28"/>
          <w:lang w:val="uk-UA"/>
        </w:rPr>
        <w:t xml:space="preserve">Одержувати необхідну інформацію від посадових осіб, представників виконавчого комітету, керівників виконавчих органів міської ради, </w:t>
      </w:r>
      <w:r>
        <w:rPr>
          <w:b w:val="false"/>
          <w:bCs w:val="false"/>
          <w:color w:val="000000"/>
          <w:sz w:val="28"/>
          <w:szCs w:val="28"/>
          <w:lang w:val="uk-UA" w:eastAsia="uk-UA"/>
        </w:rPr>
        <w:t>юридичних осіб, що перебувають у комунальній власності міської територіальної громади,</w:t>
      </w:r>
      <w:r>
        <w:rPr>
          <w:sz w:val="28"/>
          <w:szCs w:val="28"/>
          <w:lang w:val="uk-UA"/>
        </w:rPr>
        <w:t xml:space="preserve"> для виконання покладених на </w:t>
      </w:r>
      <w:r>
        <w:rPr>
          <w:rFonts w:cs="Times New Roman"/>
          <w:sz w:val="28"/>
          <w:szCs w:val="28"/>
          <w:lang w:val="uk-UA" w:eastAsia="zh-CN"/>
        </w:rPr>
        <w:t>Відділ</w:t>
      </w:r>
      <w:r>
        <w:rPr>
          <w:sz w:val="28"/>
          <w:szCs w:val="28"/>
          <w:lang w:val="uk-UA"/>
        </w:rPr>
        <w:t xml:space="preserve"> завдань.</w:t>
      </w:r>
    </w:p>
    <w:p>
      <w:pPr>
        <w:pStyle w:val="Normal"/>
        <w:shd w:val="clear" w:color="auto" w:fill="FFFFFF"/>
        <w:tabs>
          <w:tab w:val="clear" w:pos="708"/>
          <w:tab w:val="left" w:pos="842" w:leader="none"/>
        </w:tabs>
        <w:ind w:left="11" w:firstLine="540"/>
        <w:jc w:val="both"/>
        <w:rPr>
          <w:rFonts w:ascii="Times New Roman" w:hAnsi="Times New Roman"/>
          <w:sz w:val="28"/>
          <w:szCs w:val="28"/>
        </w:rPr>
      </w:pPr>
      <w:r>
        <w:rPr>
          <w:color w:val="000000"/>
          <w:sz w:val="28"/>
          <w:szCs w:val="28"/>
          <w:lang w:val="uk-UA"/>
        </w:rPr>
        <w:t>3.2.2. </w:t>
      </w:r>
      <w:r>
        <w:rPr>
          <w:sz w:val="28"/>
          <w:szCs w:val="28"/>
        </w:rPr>
        <w:t>Бути присутнім на сесіях міської ради, зустрічах, семінарах, конференціях, нарадах, у закордонних візитах міського голови та інших заходах</w:t>
      </w:r>
      <w:r>
        <w:rPr>
          <w:sz w:val="28"/>
          <w:szCs w:val="28"/>
          <w:lang w:val="uk-UA"/>
        </w:rPr>
        <w:t>.</w:t>
      </w:r>
    </w:p>
    <w:p>
      <w:pPr>
        <w:pStyle w:val="Normal"/>
        <w:shd w:val="clear" w:color="auto" w:fill="FFFFFF"/>
        <w:tabs>
          <w:tab w:val="clear" w:pos="708"/>
          <w:tab w:val="left" w:pos="842" w:leader="none"/>
        </w:tabs>
        <w:ind w:left="11" w:firstLine="540"/>
        <w:jc w:val="both"/>
        <w:rPr>
          <w:rFonts w:ascii="Times New Roman" w:hAnsi="Times New Roman"/>
          <w:sz w:val="28"/>
          <w:szCs w:val="28"/>
        </w:rPr>
      </w:pPr>
      <w:r>
        <w:rPr>
          <w:color w:val="000000"/>
          <w:sz w:val="28"/>
          <w:szCs w:val="28"/>
          <w:lang w:val="uk-UA"/>
        </w:rPr>
        <w:t>3.2.3. </w:t>
      </w:r>
      <w:r>
        <w:rPr>
          <w:sz w:val="28"/>
          <w:szCs w:val="28"/>
        </w:rPr>
        <w:t xml:space="preserve">Вносити пропозиції щодо вдосконалення роботи </w:t>
      </w:r>
      <w:r>
        <w:rPr>
          <w:rFonts w:cs="Times New Roman"/>
          <w:sz w:val="28"/>
          <w:szCs w:val="28"/>
          <w:lang w:val="uk-UA" w:eastAsia="zh-CN"/>
        </w:rPr>
        <w:t>Відділу</w:t>
      </w:r>
      <w:r>
        <w:rPr>
          <w:sz w:val="28"/>
          <w:szCs w:val="28"/>
          <w:lang w:val="uk-UA"/>
        </w:rPr>
        <w:t>.</w:t>
      </w:r>
    </w:p>
    <w:p>
      <w:pPr>
        <w:pStyle w:val="Normal"/>
        <w:shd w:val="clear" w:color="auto" w:fill="FFFFFF"/>
        <w:tabs>
          <w:tab w:val="clear" w:pos="708"/>
          <w:tab w:val="left" w:pos="842" w:leader="none"/>
        </w:tabs>
        <w:ind w:left="11" w:firstLine="540"/>
        <w:jc w:val="both"/>
        <w:rPr>
          <w:rFonts w:ascii="Times New Roman" w:hAnsi="Times New Roman"/>
          <w:spacing w:val="0"/>
          <w:sz w:val="28"/>
          <w:szCs w:val="28"/>
          <w:lang w:val="uk-UA"/>
        </w:rPr>
      </w:pPr>
      <w:r>
        <w:rPr>
          <w:spacing w:val="0"/>
          <w:sz w:val="28"/>
          <w:szCs w:val="28"/>
          <w:lang w:val="uk-UA"/>
        </w:rPr>
      </w:r>
    </w:p>
    <w:p>
      <w:pPr>
        <w:pStyle w:val="Style210"/>
        <w:widowControl/>
        <w:spacing w:lineRule="auto" w:line="240" w:before="72" w:after="0"/>
        <w:ind w:left="3067" w:hanging="0"/>
        <w:jc w:val="both"/>
        <w:rPr>
          <w:rStyle w:val="FontStyle11"/>
          <w:rFonts w:ascii="Times New Roman" w:hAnsi="Times New Roman"/>
          <w:b/>
          <w:b/>
          <w:bCs/>
          <w:spacing w:val="0"/>
          <w:sz w:val="28"/>
          <w:szCs w:val="28"/>
          <w:lang w:val="uk-UA"/>
        </w:rPr>
      </w:pPr>
      <w:r>
        <w:rPr>
          <w:rStyle w:val="FontStyle11"/>
          <w:b/>
          <w:bCs/>
          <w:spacing w:val="0"/>
          <w:sz w:val="28"/>
          <w:szCs w:val="28"/>
        </w:rPr>
        <w:t xml:space="preserve">ІV. КЕРІВНИЦТВО </w:t>
      </w:r>
      <w:r>
        <w:rPr>
          <w:rStyle w:val="FontStyle11"/>
          <w:rFonts w:cs="Times New Roman"/>
          <w:b/>
          <w:bCs/>
          <w:spacing w:val="0"/>
          <w:sz w:val="28"/>
          <w:szCs w:val="28"/>
          <w:lang w:val="uk-UA" w:eastAsia="zh-CN"/>
        </w:rPr>
        <w:t>ВІДДІЛОМ</w:t>
      </w:r>
    </w:p>
    <w:p>
      <w:pPr>
        <w:pStyle w:val="Style41"/>
        <w:widowControl/>
        <w:spacing w:lineRule="exact" w:line="240"/>
        <w:ind w:firstLine="542"/>
        <w:jc w:val="both"/>
        <w:rPr>
          <w:rFonts w:ascii="Times New Roman" w:hAnsi="Times New Roman"/>
          <w:b/>
          <w:b/>
          <w:bCs/>
          <w:sz w:val="28"/>
          <w:szCs w:val="28"/>
        </w:rPr>
      </w:pPr>
      <w:r>
        <w:rPr>
          <w:b/>
          <w:bCs/>
          <w:sz w:val="28"/>
          <w:szCs w:val="28"/>
        </w:rPr>
      </w:r>
    </w:p>
    <w:p>
      <w:pPr>
        <w:pStyle w:val="Normal"/>
        <w:ind w:firstLine="540"/>
        <w:jc w:val="both"/>
        <w:rPr>
          <w:rFonts w:ascii="Times New Roman" w:hAnsi="Times New Roman"/>
          <w:sz w:val="28"/>
          <w:szCs w:val="28"/>
        </w:rPr>
      </w:pPr>
      <w:r>
        <w:rPr>
          <w:sz w:val="28"/>
          <w:szCs w:val="28"/>
          <w:lang w:val="uk-UA"/>
        </w:rPr>
        <w:t>4.1.</w:t>
      </w:r>
      <w:r>
        <w:rPr>
          <w:rFonts w:cs="Times New Roman"/>
          <w:color w:val="222222"/>
          <w:sz w:val="28"/>
          <w:szCs w:val="28"/>
          <w:shd w:fill="FFFFFF" w:val="clear"/>
          <w:lang w:val="uk-UA" w:eastAsia="zh-CN"/>
        </w:rPr>
        <w:t xml:space="preserve">Відділ </w:t>
      </w:r>
      <w:r>
        <w:rPr>
          <w:color w:val="222222"/>
          <w:sz w:val="28"/>
          <w:szCs w:val="28"/>
          <w:shd w:fill="FFFFFF" w:val="clear"/>
        </w:rPr>
        <w:t>очолює </w:t>
      </w:r>
      <w:r>
        <w:rPr>
          <w:bCs/>
          <w:color w:val="222222"/>
          <w:sz w:val="28"/>
          <w:szCs w:val="28"/>
          <w:shd w:fill="FFFFFF" w:val="clear"/>
          <w:lang w:val="uk-UA"/>
        </w:rPr>
        <w:t>начальник</w:t>
      </w:r>
      <w:r>
        <w:rPr>
          <w:bCs/>
          <w:color w:val="222222"/>
          <w:sz w:val="28"/>
          <w:szCs w:val="28"/>
          <w:shd w:fill="FFFFFF" w:val="clear"/>
        </w:rPr>
        <w:t xml:space="preserve"> </w:t>
      </w:r>
      <w:r>
        <w:rPr>
          <w:rFonts w:cs="Times New Roman"/>
          <w:bCs/>
          <w:color w:val="222222"/>
          <w:sz w:val="28"/>
          <w:szCs w:val="28"/>
          <w:shd w:fill="FFFFFF" w:val="clear"/>
          <w:lang w:val="ru-RU" w:eastAsia="zh-CN"/>
        </w:rPr>
        <w:t>Відділу</w:t>
      </w:r>
      <w:r>
        <w:rPr>
          <w:color w:val="222222"/>
          <w:sz w:val="28"/>
          <w:szCs w:val="28"/>
          <w:shd w:fill="FFFFFF" w:val="clear"/>
        </w:rPr>
        <w:t>, який безпосередньо підпорядковується міському голові.</w:t>
      </w:r>
    </w:p>
    <w:p>
      <w:pPr>
        <w:pStyle w:val="NormalWeb"/>
        <w:shd w:val="clear" w:color="auto" w:fill="FFFFFF"/>
        <w:spacing w:before="0" w:after="150"/>
        <w:ind w:firstLine="540"/>
        <w:jc w:val="both"/>
        <w:rPr>
          <w:rStyle w:val="FontStyle11"/>
          <w:rFonts w:ascii="Times New Roman" w:hAnsi="Times New Roman"/>
          <w:b/>
          <w:b/>
          <w:bCs/>
          <w:spacing w:val="0"/>
          <w:sz w:val="28"/>
          <w:szCs w:val="28"/>
          <w:lang w:val="uk-UA"/>
        </w:rPr>
      </w:pPr>
      <w:r>
        <w:rPr>
          <w:rFonts w:ascii="Times New Roman" w:hAnsi="Times New Roman"/>
          <w:sz w:val="28"/>
          <w:szCs w:val="28"/>
          <w:lang w:val="uk-UA"/>
        </w:rPr>
        <w:t>4.2.</w:t>
      </w:r>
      <w:r>
        <w:rPr>
          <w:rStyle w:val="FontStyle11"/>
          <w:rFonts w:ascii="Times New Roman" w:hAnsi="Times New Roman"/>
          <w:spacing w:val="0"/>
          <w:sz w:val="28"/>
          <w:szCs w:val="28"/>
          <w:lang w:val="uk-UA"/>
        </w:rPr>
        <w:t> </w:t>
      </w:r>
      <w:r>
        <w:rPr>
          <w:rStyle w:val="FontStyle11"/>
          <w:rFonts w:eastAsia="Times New Roman" w:cs="Times New Roman" w:ascii="Times New Roman" w:hAnsi="Times New Roman"/>
          <w:color w:val="222222"/>
          <w:spacing w:val="0"/>
          <w:sz w:val="28"/>
          <w:szCs w:val="28"/>
          <w:lang w:val="uk-UA" w:eastAsia="uk-UA"/>
        </w:rPr>
        <w:t>Начальник</w:t>
      </w:r>
      <w:r>
        <w:rPr>
          <w:rFonts w:eastAsia="Times New Roman" w:ascii="Times New Roman" w:hAnsi="Times New Roman"/>
          <w:color w:val="222222"/>
          <w:sz w:val="28"/>
          <w:szCs w:val="28"/>
          <w:lang w:val="uk-UA" w:eastAsia="uk-UA"/>
        </w:rPr>
        <w:t xml:space="preserve"> </w:t>
      </w:r>
      <w:r>
        <w:rPr>
          <w:rFonts w:eastAsia="Times New Roman" w:cs="Times New Roman" w:ascii="Times New Roman" w:hAnsi="Times New Roman"/>
          <w:color w:val="222222"/>
          <w:sz w:val="28"/>
          <w:szCs w:val="28"/>
          <w:lang w:val="uk-UA" w:eastAsia="uk-UA"/>
        </w:rPr>
        <w:t>Відділу</w:t>
      </w:r>
      <w:r>
        <w:rPr>
          <w:rFonts w:eastAsia="Times New Roman" w:ascii="Times New Roman" w:hAnsi="Times New Roman"/>
          <w:color w:val="222222"/>
          <w:sz w:val="28"/>
          <w:szCs w:val="28"/>
          <w:lang w:val="uk-UA" w:eastAsia="uk-UA"/>
        </w:rPr>
        <w:t xml:space="preserve"> призначається на посаду та звільняється з посади міським головою у встановленому законодавством порядку.</w:t>
      </w:r>
    </w:p>
    <w:p>
      <w:pPr>
        <w:pStyle w:val="Normal"/>
        <w:shd w:val="clear" w:color="auto" w:fill="FFFFFF"/>
        <w:suppressAutoHyphens w:val="false"/>
        <w:spacing w:before="0" w:after="150"/>
        <w:ind w:firstLine="540"/>
        <w:jc w:val="both"/>
        <w:rPr>
          <w:rFonts w:ascii="Times New Roman" w:hAnsi="Times New Roman"/>
          <w:sz w:val="28"/>
          <w:szCs w:val="28"/>
        </w:rPr>
      </w:pPr>
      <w:r>
        <w:rPr>
          <w:rFonts w:eastAsia="Times New Roman"/>
          <w:bCs/>
          <w:color w:val="222222"/>
          <w:sz w:val="28"/>
          <w:szCs w:val="28"/>
          <w:lang w:val="uk-UA" w:eastAsia="uk-UA"/>
        </w:rPr>
        <w:t>4.3.</w:t>
      </w:r>
      <w:r>
        <w:rPr>
          <w:rFonts w:eastAsia="Times New Roman"/>
          <w:color w:val="222222"/>
          <w:sz w:val="28"/>
          <w:szCs w:val="28"/>
          <w:lang w:val="uk-UA" w:eastAsia="uk-UA"/>
        </w:rPr>
        <w:t> </w:t>
      </w:r>
      <w:r>
        <w:rPr>
          <w:rFonts w:eastAsia="Times New Roman" w:cs="Times New Roman"/>
          <w:color w:val="222222"/>
          <w:sz w:val="28"/>
          <w:szCs w:val="28"/>
          <w:lang w:val="uk-UA" w:eastAsia="uk-UA"/>
        </w:rPr>
        <w:t>Начальник Відділу</w:t>
      </w:r>
      <w:r>
        <w:rPr>
          <w:rFonts w:eastAsia="Times New Roman"/>
          <w:color w:val="222222"/>
          <w:sz w:val="28"/>
          <w:szCs w:val="28"/>
          <w:lang w:val="uk-UA" w:eastAsia="uk-UA"/>
        </w:rPr>
        <w:t>:</w:t>
      </w:r>
    </w:p>
    <w:p>
      <w:pPr>
        <w:pStyle w:val="Normal"/>
        <w:shd w:val="clear" w:color="auto" w:fill="FFFFFF"/>
        <w:suppressAutoHyphens w:val="false"/>
        <w:spacing w:before="0" w:after="150"/>
        <w:ind w:firstLine="540"/>
        <w:jc w:val="both"/>
        <w:rPr>
          <w:rFonts w:ascii="Times New Roman" w:hAnsi="Times New Roman"/>
          <w:sz w:val="28"/>
          <w:szCs w:val="28"/>
        </w:rPr>
      </w:pPr>
      <w:r>
        <w:rPr>
          <w:rFonts w:eastAsia="Times New Roman"/>
          <w:color w:val="222222"/>
          <w:sz w:val="28"/>
          <w:szCs w:val="28"/>
          <w:lang w:val="uk-UA" w:eastAsia="uk-UA"/>
        </w:rPr>
        <w:t xml:space="preserve">4.3.1. Здійснює загальне керівництво діяльністю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w:t>
      </w:r>
    </w:p>
    <w:p>
      <w:pPr>
        <w:pStyle w:val="Normal"/>
        <w:widowControl/>
        <w:shd w:val="clear" w:color="auto" w:fill="FFFFFF"/>
        <w:suppressAutoHyphens w:val="false"/>
        <w:bidi w:val="0"/>
        <w:spacing w:before="0" w:after="0"/>
        <w:ind w:left="0" w:right="0" w:firstLine="567"/>
        <w:jc w:val="both"/>
        <w:rPr>
          <w:rFonts w:ascii="Times New Roman" w:hAnsi="Times New Roman"/>
          <w:sz w:val="28"/>
          <w:szCs w:val="28"/>
        </w:rPr>
      </w:pPr>
      <w:r>
        <w:rPr>
          <w:rFonts w:eastAsia="Times New Roman"/>
          <w:color w:val="222222"/>
          <w:sz w:val="28"/>
          <w:szCs w:val="28"/>
          <w:lang w:val="uk-UA" w:eastAsia="uk-UA"/>
        </w:rPr>
        <w:t xml:space="preserve">4.3.2. Організовує, координує та контролює виконання покладених на </w:t>
      </w:r>
      <w:r>
        <w:rPr>
          <w:rFonts w:eastAsia="Times New Roman" w:cs="Times New Roman"/>
          <w:color w:val="222222"/>
          <w:sz w:val="28"/>
          <w:szCs w:val="28"/>
          <w:lang w:val="uk-UA" w:eastAsia="uk-UA"/>
        </w:rPr>
        <w:t>Відділ</w:t>
      </w:r>
      <w:r>
        <w:rPr>
          <w:rFonts w:eastAsia="Times New Roman"/>
          <w:color w:val="222222"/>
          <w:sz w:val="28"/>
          <w:szCs w:val="28"/>
          <w:lang w:val="uk-UA" w:eastAsia="uk-UA"/>
        </w:rPr>
        <w:t xml:space="preserve"> завдань.</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4.3.3. Забезпечує виконання доручень міського голови;</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 xml:space="preserve">4.3.4. Координує діяльність радників, помічників </w:t>
      </w:r>
      <w:r>
        <w:rPr>
          <w:rFonts w:eastAsia="Times New Roman" w:cs="Times New Roman"/>
          <w:color w:val="222222"/>
          <w:sz w:val="28"/>
          <w:szCs w:val="28"/>
          <w:lang w:val="uk-UA" w:eastAsia="uk-UA"/>
        </w:rPr>
        <w:t>тощо</w:t>
      </w:r>
      <w:r>
        <w:rPr>
          <w:rFonts w:eastAsia="Times New Roman"/>
          <w:color w:val="222222"/>
          <w:sz w:val="28"/>
          <w:szCs w:val="28"/>
          <w:lang w:val="uk-UA" w:eastAsia="uk-UA"/>
        </w:rPr>
        <w:t xml:space="preserve">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 xml:space="preserve">4.3.5. Визначає завдання та розподіляє обов’язки між працівниками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 xml:space="preserve"> відповідно до посадових інструкцій та доручень міського голови.</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 xml:space="preserve">4.3.6. Забезпечує належну організацію роботи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 xml:space="preserve">4.3.7. Контролює своєчасність та якість виконання працівниками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 xml:space="preserve"> доручень міського голови.</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4.3.8 Організовує підготовку інформаційних, аналітичних, довідкових та інших матеріалів для міського голови.</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 xml:space="preserve">4.3.9. Забезпечує взаємодію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 xml:space="preserve"> </w:t>
      </w:r>
      <w:r>
        <w:rPr>
          <w:rFonts w:eastAsia="Times New Roman" w:cs="Times New Roman"/>
          <w:color w:val="222222"/>
          <w:sz w:val="28"/>
          <w:szCs w:val="28"/>
          <w:lang w:val="uk-UA" w:eastAsia="uk-UA"/>
        </w:rPr>
        <w:t xml:space="preserve">з </w:t>
      </w:r>
      <w:r>
        <w:rPr>
          <w:rFonts w:eastAsia="Times New Roman"/>
          <w:color w:val="222222"/>
          <w:sz w:val="28"/>
          <w:szCs w:val="28"/>
          <w:lang w:val="uk-UA" w:eastAsia="uk-UA"/>
        </w:rPr>
        <w:t>виконавчими органами міської ради та іншими установами й організаціями.</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 xml:space="preserve">4.3.10. Вносить міському голові пропозиції щодо вдосконалення роботи </w:t>
      </w:r>
      <w:r>
        <w:rPr>
          <w:rFonts w:eastAsia="Times New Roman" w:cs="Times New Roman"/>
          <w:color w:val="222222"/>
          <w:sz w:val="28"/>
          <w:szCs w:val="28"/>
          <w:lang w:val="uk-UA" w:eastAsia="uk-UA"/>
        </w:rPr>
        <w:t>Відділу</w:t>
      </w:r>
      <w:r>
        <w:rPr>
          <w:rFonts w:eastAsia="Times New Roman"/>
          <w:color w:val="222222"/>
          <w:sz w:val="28"/>
          <w:szCs w:val="28"/>
          <w:lang w:val="uk-UA" w:eastAsia="uk-UA"/>
        </w:rPr>
        <w:t>.</w:t>
      </w:r>
    </w:p>
    <w:p>
      <w:pPr>
        <w:pStyle w:val="Normal"/>
        <w:shd w:val="clear" w:color="auto" w:fill="FFFFFF"/>
        <w:suppressAutoHyphens w:val="false"/>
        <w:ind w:firstLine="567"/>
        <w:jc w:val="both"/>
        <w:rPr>
          <w:rFonts w:ascii="Times New Roman" w:hAnsi="Times New Roman"/>
          <w:sz w:val="28"/>
          <w:szCs w:val="28"/>
        </w:rPr>
      </w:pPr>
      <w:r>
        <w:rPr>
          <w:rFonts w:eastAsia="Times New Roman"/>
          <w:color w:val="222222"/>
          <w:sz w:val="28"/>
          <w:szCs w:val="28"/>
          <w:lang w:val="uk-UA" w:eastAsia="uk-UA"/>
        </w:rPr>
        <w:t>4.3.11. Здійснює інші повноваження відповідно до законодавства та доручень міського голови.</w:t>
      </w:r>
    </w:p>
    <w:p>
      <w:pPr>
        <w:pStyle w:val="Normal"/>
        <w:ind w:firstLine="567"/>
        <w:jc w:val="both"/>
        <w:rPr>
          <w:rFonts w:ascii="Times New Roman" w:hAnsi="Times New Roman"/>
          <w:sz w:val="28"/>
          <w:szCs w:val="28"/>
        </w:rPr>
      </w:pPr>
      <w:r>
        <w:rPr>
          <w:sz w:val="28"/>
          <w:szCs w:val="28"/>
          <w:lang w:val="uk-UA"/>
        </w:rPr>
        <w:t xml:space="preserve">4.4. На період тимчасової відсутності </w:t>
      </w:r>
      <w:r>
        <w:rPr>
          <w:rFonts w:cs="Times New Roman"/>
          <w:sz w:val="28"/>
          <w:szCs w:val="28"/>
          <w:lang w:val="uk-UA" w:eastAsia="zh-CN"/>
        </w:rPr>
        <w:t>начальника</w:t>
      </w:r>
      <w:r>
        <w:rPr>
          <w:sz w:val="28"/>
          <w:szCs w:val="28"/>
          <w:lang w:val="uk-UA"/>
        </w:rPr>
        <w:t xml:space="preserve"> </w:t>
      </w:r>
      <w:r>
        <w:rPr>
          <w:rFonts w:cs="Times New Roman"/>
          <w:sz w:val="28"/>
          <w:szCs w:val="28"/>
          <w:lang w:val="uk-UA" w:eastAsia="zh-CN"/>
        </w:rPr>
        <w:t>Відділу</w:t>
      </w:r>
      <w:r>
        <w:rPr>
          <w:sz w:val="28"/>
          <w:szCs w:val="28"/>
          <w:lang w:val="uk-UA"/>
        </w:rPr>
        <w:t xml:space="preserve"> виконання його обов’язків покладається міським головою на іншого працівника </w:t>
      </w:r>
      <w:r>
        <w:rPr>
          <w:rFonts w:cs="Times New Roman"/>
          <w:sz w:val="28"/>
          <w:szCs w:val="28"/>
          <w:lang w:val="uk-UA" w:eastAsia="zh-CN"/>
        </w:rPr>
        <w:t>Відділу</w:t>
      </w:r>
      <w:r>
        <w:rPr>
          <w:sz w:val="28"/>
          <w:szCs w:val="28"/>
          <w:lang w:val="uk-UA"/>
        </w:rPr>
        <w:t>.</w:t>
      </w:r>
    </w:p>
    <w:p>
      <w:pPr>
        <w:pStyle w:val="Normal"/>
        <w:ind w:firstLine="567"/>
        <w:jc w:val="both"/>
        <w:rPr>
          <w:rFonts w:ascii="Times New Roman" w:hAnsi="Times New Roman"/>
          <w:sz w:val="28"/>
          <w:szCs w:val="28"/>
        </w:rPr>
      </w:pPr>
      <w:r>
        <w:rPr>
          <w:sz w:val="28"/>
          <w:szCs w:val="28"/>
          <w:lang w:val="uk-UA"/>
        </w:rPr>
        <w:t>4.5. Радники та помічники міського голови з питань виконання покладених на них завдань підпорядковуються безпосередньо міськом</w:t>
      </w:r>
      <w:r>
        <w:rPr>
          <w:sz w:val="28"/>
          <w:szCs w:val="28"/>
        </w:rPr>
        <w:t xml:space="preserve">у голові, а з питань організації роботи </w:t>
      </w:r>
      <w:r>
        <w:rPr>
          <w:rFonts w:cs="Times New Roman"/>
          <w:sz w:val="28"/>
          <w:szCs w:val="28"/>
          <w:lang w:val="ru-RU" w:eastAsia="zh-CN"/>
        </w:rPr>
        <w:t>Відділу</w:t>
      </w:r>
      <w:r>
        <w:rPr>
          <w:sz w:val="28"/>
          <w:szCs w:val="28"/>
        </w:rPr>
        <w:t xml:space="preserve"> – </w:t>
      </w:r>
      <w:r>
        <w:rPr>
          <w:rFonts w:cs="Times New Roman"/>
          <w:sz w:val="28"/>
          <w:szCs w:val="28"/>
          <w:lang w:val="ru-RU" w:eastAsia="zh-CN"/>
        </w:rPr>
        <w:t>начальнику Відділу</w:t>
      </w:r>
      <w:r>
        <w:rPr>
          <w:sz w:val="28"/>
          <w:szCs w:val="28"/>
        </w:rPr>
        <w:t>.</w:t>
      </w:r>
    </w:p>
    <w:p>
      <w:pPr>
        <w:pStyle w:val="Normal"/>
        <w:ind w:firstLine="567"/>
        <w:jc w:val="both"/>
        <w:rPr>
          <w:rFonts w:ascii="Times New Roman" w:hAnsi="Times New Roman"/>
          <w:sz w:val="28"/>
          <w:szCs w:val="28"/>
        </w:rPr>
      </w:pPr>
      <w:r>
        <w:rPr>
          <w:sz w:val="28"/>
          <w:szCs w:val="28"/>
          <w:lang w:val="uk-UA"/>
        </w:rPr>
        <w:t>4.6. </w:t>
      </w:r>
      <w:r>
        <w:rPr>
          <w:rFonts w:cs="Times New Roman"/>
          <w:sz w:val="28"/>
          <w:szCs w:val="28"/>
          <w:lang w:val="ru-RU" w:eastAsia="zh-CN"/>
        </w:rPr>
        <w:t>Начальник Відділу</w:t>
      </w:r>
      <w:r>
        <w:rPr>
          <w:sz w:val="28"/>
          <w:szCs w:val="28"/>
        </w:rPr>
        <w:t xml:space="preserve"> не втручається у зміст консультативних висновків та рекомендацій радників міського голови, якщо інше не визначено міським головою.</w:t>
      </w:r>
    </w:p>
    <w:p>
      <w:pPr>
        <w:pStyle w:val="Normal"/>
        <w:tabs>
          <w:tab w:val="clear" w:pos="708"/>
          <w:tab w:val="left" w:pos="0" w:leader="none"/>
        </w:tabs>
        <w:ind w:left="180" w:hanging="0"/>
        <w:jc w:val="both"/>
        <w:rPr>
          <w:rFonts w:ascii="Times New Roman" w:hAnsi="Times New Roman"/>
          <w:bCs/>
          <w:sz w:val="28"/>
          <w:szCs w:val="28"/>
          <w:lang w:val="uk-UA"/>
        </w:rPr>
      </w:pPr>
      <w:r>
        <w:rPr>
          <w:bCs/>
          <w:sz w:val="28"/>
          <w:szCs w:val="28"/>
          <w:lang w:val="uk-UA"/>
        </w:rPr>
      </w:r>
    </w:p>
    <w:p>
      <w:pPr>
        <w:pStyle w:val="Normal"/>
        <w:tabs>
          <w:tab w:val="clear" w:pos="708"/>
          <w:tab w:val="left" w:pos="0" w:leader="none"/>
        </w:tabs>
        <w:ind w:left="180" w:hanging="0"/>
        <w:jc w:val="center"/>
        <w:rPr>
          <w:rFonts w:ascii="Times New Roman" w:hAnsi="Times New Roman"/>
          <w:sz w:val="28"/>
          <w:szCs w:val="28"/>
        </w:rPr>
      </w:pPr>
      <w:r>
        <w:rPr>
          <w:b/>
          <w:bCs/>
          <w:sz w:val="28"/>
          <w:szCs w:val="28"/>
          <w:lang w:val="uk-UA"/>
        </w:rPr>
        <w:t xml:space="preserve">V. ВІДПОВІДАЛЬНІСТЬ </w:t>
      </w:r>
      <w:r>
        <w:rPr>
          <w:rFonts w:cs="Times New Roman"/>
          <w:b/>
          <w:bCs/>
          <w:sz w:val="28"/>
          <w:szCs w:val="28"/>
          <w:lang w:val="uk-UA" w:eastAsia="zh-CN"/>
        </w:rPr>
        <w:t>ВІДДІЛУ</w:t>
      </w:r>
    </w:p>
    <w:p>
      <w:pPr>
        <w:pStyle w:val="Normal"/>
        <w:tabs>
          <w:tab w:val="clear" w:pos="708"/>
          <w:tab w:val="left" w:pos="0" w:leader="none"/>
        </w:tabs>
        <w:jc w:val="both"/>
        <w:rPr>
          <w:rFonts w:ascii="Times New Roman" w:hAnsi="Times New Roman"/>
          <w:sz w:val="28"/>
          <w:szCs w:val="28"/>
          <w:lang w:val="uk-UA"/>
        </w:rPr>
      </w:pPr>
      <w:r>
        <w:rPr>
          <w:sz w:val="28"/>
          <w:szCs w:val="28"/>
          <w:lang w:val="uk-UA"/>
        </w:rPr>
      </w:r>
    </w:p>
    <w:p>
      <w:pPr>
        <w:pStyle w:val="Style25"/>
        <w:tabs>
          <w:tab w:val="clear" w:pos="708"/>
          <w:tab w:val="left" w:pos="720" w:leader="none"/>
        </w:tabs>
        <w:ind w:firstLine="567"/>
        <w:jc w:val="both"/>
        <w:rPr>
          <w:rFonts w:ascii="Times New Roman" w:hAnsi="Times New Roman"/>
          <w:sz w:val="28"/>
          <w:szCs w:val="28"/>
        </w:rPr>
      </w:pPr>
      <w:r>
        <w:rPr>
          <w:sz w:val="28"/>
          <w:szCs w:val="28"/>
        </w:rPr>
        <w:t xml:space="preserve">5.1. Працівники </w:t>
      </w:r>
      <w:r>
        <w:rPr>
          <w:rFonts w:cs="Times New Roman"/>
          <w:sz w:val="28"/>
          <w:szCs w:val="28"/>
          <w:lang w:val="uk-UA" w:eastAsia="zh-CN"/>
        </w:rPr>
        <w:t>Відділу</w:t>
      </w:r>
      <w:r>
        <w:rPr>
          <w:sz w:val="28"/>
          <w:szCs w:val="28"/>
        </w:rPr>
        <w:t xml:space="preserve"> несуть відповідальність за неналежне виконання покладених на </w:t>
      </w:r>
      <w:r>
        <w:rPr>
          <w:rFonts w:cs="Times New Roman"/>
          <w:sz w:val="28"/>
          <w:szCs w:val="28"/>
          <w:lang w:val="uk-UA" w:eastAsia="zh-CN"/>
        </w:rPr>
        <w:t>Відділ</w:t>
      </w:r>
      <w:r>
        <w:rPr>
          <w:sz w:val="28"/>
          <w:szCs w:val="28"/>
        </w:rPr>
        <w:t xml:space="preserve"> даним положенням повноважень у порядку, передбаченому чинним законодавством України.</w:t>
      </w:r>
    </w:p>
    <w:p>
      <w:pPr>
        <w:pStyle w:val="21"/>
        <w:spacing w:lineRule="auto" w:line="240" w:before="0" w:after="0"/>
        <w:ind w:left="0" w:firstLine="567"/>
        <w:jc w:val="both"/>
        <w:rPr>
          <w:rFonts w:ascii="Times New Roman" w:hAnsi="Times New Roman"/>
          <w:sz w:val="28"/>
          <w:szCs w:val="28"/>
        </w:rPr>
      </w:pPr>
      <w:r>
        <w:rPr>
          <w:sz w:val="28"/>
          <w:szCs w:val="28"/>
          <w:lang w:val="uk-UA"/>
        </w:rPr>
        <w:t xml:space="preserve">5.2. За порушення трудової та виконавчої дисципліни працівники </w:t>
      </w:r>
      <w:r>
        <w:rPr>
          <w:rFonts w:cs="Times New Roman"/>
          <w:sz w:val="28"/>
          <w:szCs w:val="28"/>
          <w:lang w:val="uk-UA" w:eastAsia="zh-CN"/>
        </w:rPr>
        <w:t>Відділу</w:t>
      </w:r>
      <w:r>
        <w:rPr>
          <w:sz w:val="28"/>
          <w:szCs w:val="28"/>
          <w:lang w:val="uk-UA"/>
        </w:rPr>
        <w:t xml:space="preserve"> притягуються до відповідальності згідно з чинним законодавством України.</w:t>
      </w:r>
    </w:p>
    <w:p>
      <w:pPr>
        <w:pStyle w:val="Style210"/>
        <w:widowControl/>
        <w:spacing w:lineRule="auto" w:line="240" w:before="62" w:after="0"/>
        <w:jc w:val="both"/>
        <w:rPr>
          <w:rFonts w:ascii="Times New Roman" w:hAnsi="Times New Roman"/>
          <w:sz w:val="28"/>
          <w:szCs w:val="28"/>
        </w:rPr>
      </w:pPr>
      <w:r>
        <w:rPr>
          <w:sz w:val="28"/>
          <w:szCs w:val="28"/>
        </w:rPr>
      </w:r>
    </w:p>
    <w:p>
      <w:pPr>
        <w:pStyle w:val="Style210"/>
        <w:widowControl/>
        <w:spacing w:lineRule="auto" w:line="240" w:before="62" w:after="0"/>
        <w:jc w:val="center"/>
        <w:rPr>
          <w:rStyle w:val="FontStyle11"/>
          <w:rFonts w:ascii="Times New Roman" w:hAnsi="Times New Roman"/>
          <w:b/>
          <w:b/>
          <w:bCs/>
          <w:spacing w:val="0"/>
          <w:sz w:val="28"/>
          <w:szCs w:val="28"/>
          <w:lang w:val="uk-UA"/>
        </w:rPr>
      </w:pPr>
      <w:r>
        <w:rPr>
          <w:rStyle w:val="FontStyle11"/>
          <w:b/>
          <w:bCs/>
          <w:spacing w:val="0"/>
          <w:sz w:val="28"/>
          <w:szCs w:val="28"/>
        </w:rPr>
        <w:t>VІ. ПРИКІНЦЕВІ ПОЛОЖЕННЯ</w:t>
      </w:r>
    </w:p>
    <w:p>
      <w:pPr>
        <w:pStyle w:val="Style41"/>
        <w:widowControl/>
        <w:spacing w:lineRule="exact" w:line="240"/>
        <w:ind w:left="514" w:hanging="0"/>
        <w:jc w:val="both"/>
        <w:rPr>
          <w:rFonts w:ascii="Times New Roman" w:hAnsi="Times New Roman"/>
          <w:sz w:val="28"/>
          <w:szCs w:val="28"/>
        </w:rPr>
      </w:pPr>
      <w:r>
        <w:rPr>
          <w:sz w:val="28"/>
          <w:szCs w:val="28"/>
        </w:rPr>
      </w:r>
    </w:p>
    <w:p>
      <w:pPr>
        <w:pStyle w:val="Normal"/>
        <w:ind w:firstLine="540"/>
        <w:jc w:val="both"/>
        <w:rPr>
          <w:rStyle w:val="FontStyle11"/>
          <w:rFonts w:ascii="Times New Roman" w:hAnsi="Times New Roman"/>
          <w:b/>
          <w:b/>
          <w:bCs/>
          <w:spacing w:val="0"/>
          <w:sz w:val="28"/>
          <w:szCs w:val="28"/>
          <w:lang w:val="uk-UA"/>
        </w:rPr>
      </w:pPr>
      <w:r>
        <w:rPr>
          <w:sz w:val="28"/>
          <w:szCs w:val="28"/>
          <w:lang w:val="uk-UA"/>
        </w:rPr>
        <w:t>6.1.</w:t>
      </w:r>
      <w:r>
        <w:rPr>
          <w:rStyle w:val="FontStyle11"/>
          <w:spacing w:val="0"/>
          <w:sz w:val="28"/>
          <w:szCs w:val="28"/>
          <w:lang w:val="uk-UA"/>
        </w:rPr>
        <w:t> </w:t>
      </w:r>
      <w:r>
        <w:rPr>
          <w:sz w:val="28"/>
          <w:szCs w:val="28"/>
          <w:lang w:val="uk-UA"/>
        </w:rPr>
        <w:t xml:space="preserve">Припинення діяльності </w:t>
      </w:r>
      <w:r>
        <w:rPr>
          <w:rFonts w:cs="Times New Roman"/>
          <w:sz w:val="28"/>
          <w:szCs w:val="28"/>
          <w:lang w:val="uk-UA" w:eastAsia="zh-CN"/>
        </w:rPr>
        <w:t>Відділу</w:t>
      </w:r>
      <w:r>
        <w:rPr>
          <w:sz w:val="28"/>
          <w:szCs w:val="28"/>
          <w:lang w:val="uk-UA"/>
        </w:rPr>
        <w:t xml:space="preserve"> здійснюється у встановленому порядку відповідно до вимог чинного законодавства України.</w:t>
      </w:r>
    </w:p>
    <w:p>
      <w:pPr>
        <w:pStyle w:val="Normal"/>
        <w:ind w:firstLine="540"/>
        <w:jc w:val="both"/>
        <w:rPr>
          <w:rFonts w:ascii="Times New Roman" w:hAnsi="Times New Roman"/>
          <w:sz w:val="28"/>
          <w:szCs w:val="28"/>
        </w:rPr>
      </w:pPr>
      <w:r>
        <w:rPr>
          <w:sz w:val="28"/>
          <w:szCs w:val="28"/>
          <w:lang w:val="uk-UA"/>
        </w:rPr>
        <w:t>6.2. Зміни та доповнення до цього Положення вносяться в порядку, встановленому відповідно до чинного законодавства України.</w:t>
      </w:r>
    </w:p>
    <w:p>
      <w:pPr>
        <w:pStyle w:val="Normal"/>
        <w:ind w:firstLine="540"/>
        <w:jc w:val="both"/>
        <w:rPr>
          <w:rFonts w:ascii="Times New Roman" w:hAnsi="Times New Roman"/>
          <w:sz w:val="28"/>
          <w:szCs w:val="28"/>
        </w:rPr>
      </w:pPr>
      <w:r>
        <w:rPr>
          <w:sz w:val="28"/>
          <w:szCs w:val="28"/>
        </w:rPr>
      </w:r>
    </w:p>
    <w:p>
      <w:pPr>
        <w:pStyle w:val="Normal"/>
        <w:ind w:firstLine="540"/>
        <w:jc w:val="both"/>
        <w:rPr>
          <w:rFonts w:ascii="Times New Roman" w:hAnsi="Times New Roman"/>
          <w:sz w:val="28"/>
          <w:szCs w:val="28"/>
        </w:rPr>
      </w:pPr>
      <w:r>
        <w:rPr>
          <w:sz w:val="28"/>
          <w:szCs w:val="28"/>
        </w:rPr>
      </w:r>
    </w:p>
    <w:p>
      <w:pPr>
        <w:pStyle w:val="Normal"/>
        <w:ind w:firstLine="540"/>
        <w:jc w:val="both"/>
        <w:rPr>
          <w:rFonts w:ascii="Times New Roman" w:hAnsi="Times New Roman"/>
          <w:sz w:val="28"/>
          <w:szCs w:val="28"/>
        </w:rPr>
      </w:pPr>
      <w:r>
        <w:rPr>
          <w:sz w:val="28"/>
          <w:szCs w:val="28"/>
        </w:rPr>
      </w:r>
    </w:p>
    <w:p>
      <w:pPr>
        <w:pStyle w:val="Normal"/>
        <w:ind w:firstLine="540"/>
        <w:jc w:val="both"/>
        <w:rPr>
          <w:rFonts w:ascii="Times New Roman" w:hAnsi="Times New Roman"/>
          <w:sz w:val="28"/>
          <w:szCs w:val="28"/>
        </w:rPr>
      </w:pPr>
      <w:r>
        <w:rPr>
          <w:sz w:val="28"/>
          <w:szCs w:val="28"/>
        </w:rPr>
      </w:r>
    </w:p>
    <w:p>
      <w:pPr>
        <w:pStyle w:val="Normal"/>
        <w:widowControl/>
        <w:suppressAutoHyphens w:val="true"/>
        <w:bidi w:val="0"/>
        <w:spacing w:before="0" w:after="0"/>
        <w:ind w:left="0" w:right="0" w:hanging="0"/>
        <w:jc w:val="both"/>
        <w:rPr>
          <w:rFonts w:ascii="Times New Roman" w:hAnsi="Times New Roman"/>
          <w:sz w:val="28"/>
          <w:szCs w:val="28"/>
        </w:rPr>
      </w:pPr>
      <w:r>
        <w:rPr>
          <w:sz w:val="28"/>
          <w:szCs w:val="28"/>
          <w:lang w:val="uk-UA"/>
        </w:rPr>
        <w:t>Секретар міської ради                                            Андрій РАЗУМОВСЬКИЙ</w:t>
      </w:r>
    </w:p>
    <w:p>
      <w:pPr>
        <w:pStyle w:val="Style41"/>
        <w:widowControl/>
        <w:tabs>
          <w:tab w:val="clear" w:pos="708"/>
          <w:tab w:val="left" w:pos="1123" w:leader="none"/>
        </w:tabs>
        <w:spacing w:lineRule="exact" w:line="336" w:before="168" w:after="0"/>
        <w:ind w:hanging="0"/>
        <w:rPr>
          <w:rFonts w:ascii="Times New Roman" w:hAnsi="Times New Roman"/>
          <w:sz w:val="28"/>
          <w:szCs w:val="28"/>
        </w:rPr>
      </w:pPr>
      <w:r>
        <w:rPr>
          <w:sz w:val="28"/>
          <w:szCs w:val="28"/>
        </w:rPr>
      </w:r>
    </w:p>
    <w:p>
      <w:pPr>
        <w:pStyle w:val="Style41"/>
        <w:widowControl/>
        <w:tabs>
          <w:tab w:val="clear" w:pos="708"/>
          <w:tab w:val="left" w:pos="1123" w:leader="none"/>
        </w:tabs>
        <w:spacing w:lineRule="exact" w:line="336" w:before="168" w:after="0"/>
        <w:ind w:hanging="0"/>
        <w:rPr>
          <w:rFonts w:ascii="Times New Roman" w:hAnsi="Times New Roman"/>
          <w:sz w:val="28"/>
          <w:szCs w:val="28"/>
        </w:rPr>
      </w:pPr>
      <w:r>
        <w:rPr>
          <w:sz w:val="28"/>
          <w:szCs w:val="28"/>
        </w:rPr>
      </w:r>
    </w:p>
    <w:p>
      <w:pPr>
        <w:pStyle w:val="Normal"/>
        <w:jc w:val="both"/>
        <w:rPr>
          <w:rFonts w:ascii="Times New Roman" w:hAnsi="Times New Roman"/>
          <w:sz w:val="28"/>
          <w:szCs w:val="28"/>
        </w:rPr>
      </w:pPr>
      <w:r>
        <w:rPr/>
      </w:r>
    </w:p>
    <w:sectPr>
      <w:headerReference w:type="default" r:id="rId2"/>
      <w:type w:val="nextPage"/>
      <w:pgSz w:w="11906" w:h="16838"/>
      <w:pgMar w:left="1701" w:right="707" w:header="567" w:top="77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Verdana">
    <w:charset w:val="cc"/>
    <w:family w:val="roman"/>
    <w:pitch w:val="variable"/>
  </w:font>
  <w:font w:name="Arial">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ind w:right="360" w:hanging="0"/>
      <w:jc w:val="right"/>
      <w:rPr>
        <w:sz w:val="28"/>
        <w:szCs w:val="28"/>
        <w:lang w:val="uk-UA"/>
      </w:rPr>
    </w:pPr>
    <w:r>
      <w:rPr>
        <w:sz w:val="28"/>
        <w:szCs w:val="28"/>
        <w:lang w:val="uk-UA"/>
      </w:rPr>
      <w:t>Продовження додатка</w:t>
    </w:r>
  </w:p>
  <w:p>
    <w:pPr>
      <w:pStyle w:val="Style33"/>
      <w:ind w:right="360" w:hanging="0"/>
      <w:jc w:val="right"/>
      <w:rPr>
        <w:sz w:val="28"/>
        <w:szCs w:val="28"/>
      </w:rPr>
    </w:pPr>
    <w:r>
      <w:rPr>
        <w:sz w:val="28"/>
        <w:szCs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33a5f"/>
    <w:pPr>
      <w:widowControl/>
      <w:suppressAutoHyphens w:val="true"/>
      <w:bidi w:val="0"/>
      <w:spacing w:before="0" w:after="0"/>
      <w:jc w:val="left"/>
    </w:pPr>
    <w:rPr>
      <w:rFonts w:ascii="Times New Roman" w:hAnsi="Times New Roman" w:eastAsia="NSimSun" w:cs="Times New Roman"/>
      <w:color w:val="auto"/>
      <w:kern w:val="0"/>
      <w:sz w:val="24"/>
      <w:szCs w:val="24"/>
      <w:lang w:val="ru-RU" w:eastAsia="zh-CN" w:bidi="ar-SA"/>
    </w:rPr>
  </w:style>
  <w:style w:type="paragraph" w:styleId="1">
    <w:name w:val="Heading 1"/>
    <w:basedOn w:val="Normal"/>
    <w:next w:val="Normal"/>
    <w:link w:val="10"/>
    <w:uiPriority w:val="99"/>
    <w:qFormat/>
    <w:rsid w:val="00233a5f"/>
    <w:pPr>
      <w:keepNext w:val="true"/>
      <w:numPr>
        <w:ilvl w:val="0"/>
        <w:numId w:val="1"/>
      </w:numPr>
      <w:jc w:val="center"/>
      <w:outlineLvl w:val="0"/>
    </w:pPr>
    <w:rPr>
      <w:rFonts w:ascii="Cambria" w:hAnsi="Cambria"/>
      <w:b/>
      <w:bCs/>
      <w:kern w:val="2"/>
      <w:sz w:val="32"/>
      <w:szCs w:val="3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233a5f"/>
    <w:rPr>
      <w:rFonts w:ascii="Cambria" w:hAnsi="Cambria" w:cs="Times New Roman"/>
      <w:b/>
      <w:kern w:val="2"/>
      <w:sz w:val="32"/>
      <w:lang w:val="ru-RU" w:eastAsia="zh-CN"/>
    </w:rPr>
  </w:style>
  <w:style w:type="character" w:styleId="WW8Num1z0" w:customStyle="1">
    <w:name w:val="WW8Num1z0"/>
    <w:uiPriority w:val="99"/>
    <w:qFormat/>
    <w:rsid w:val="00233a5f"/>
    <w:rPr/>
  </w:style>
  <w:style w:type="character" w:styleId="WW8Num1z1" w:customStyle="1">
    <w:name w:val="WW8Num1z1"/>
    <w:uiPriority w:val="99"/>
    <w:qFormat/>
    <w:rsid w:val="00233a5f"/>
    <w:rPr/>
  </w:style>
  <w:style w:type="character" w:styleId="WW8Num1z2" w:customStyle="1">
    <w:name w:val="WW8Num1z2"/>
    <w:uiPriority w:val="99"/>
    <w:qFormat/>
    <w:rsid w:val="00233a5f"/>
    <w:rPr/>
  </w:style>
  <w:style w:type="character" w:styleId="WW8Num1z3" w:customStyle="1">
    <w:name w:val="WW8Num1z3"/>
    <w:uiPriority w:val="99"/>
    <w:qFormat/>
    <w:rsid w:val="00233a5f"/>
    <w:rPr/>
  </w:style>
  <w:style w:type="character" w:styleId="WW8Num1z4" w:customStyle="1">
    <w:name w:val="WW8Num1z4"/>
    <w:uiPriority w:val="99"/>
    <w:qFormat/>
    <w:rsid w:val="00233a5f"/>
    <w:rPr/>
  </w:style>
  <w:style w:type="character" w:styleId="WW8Num1z5" w:customStyle="1">
    <w:name w:val="WW8Num1z5"/>
    <w:uiPriority w:val="99"/>
    <w:qFormat/>
    <w:rsid w:val="00233a5f"/>
    <w:rPr/>
  </w:style>
  <w:style w:type="character" w:styleId="WW8Num1z6" w:customStyle="1">
    <w:name w:val="WW8Num1z6"/>
    <w:uiPriority w:val="99"/>
    <w:qFormat/>
    <w:rsid w:val="00233a5f"/>
    <w:rPr/>
  </w:style>
  <w:style w:type="character" w:styleId="WW8Num1z7" w:customStyle="1">
    <w:name w:val="WW8Num1z7"/>
    <w:uiPriority w:val="99"/>
    <w:qFormat/>
    <w:rsid w:val="00233a5f"/>
    <w:rPr/>
  </w:style>
  <w:style w:type="character" w:styleId="WW8Num1z8" w:customStyle="1">
    <w:name w:val="WW8Num1z8"/>
    <w:uiPriority w:val="99"/>
    <w:qFormat/>
    <w:rsid w:val="00233a5f"/>
    <w:rPr/>
  </w:style>
  <w:style w:type="character" w:styleId="12" w:customStyle="1">
    <w:name w:val="Шрифт абзацу за промовчанням1"/>
    <w:uiPriority w:val="99"/>
    <w:qFormat/>
    <w:rsid w:val="00233a5f"/>
    <w:rPr/>
  </w:style>
  <w:style w:type="character" w:styleId="2" w:customStyle="1">
    <w:name w:val="Шрифт абзацу за промовчанням2"/>
    <w:uiPriority w:val="99"/>
    <w:qFormat/>
    <w:rsid w:val="00233a5f"/>
    <w:rPr/>
  </w:style>
  <w:style w:type="character" w:styleId="WW8Num2z0" w:customStyle="1">
    <w:name w:val="WW8Num2z0"/>
    <w:uiPriority w:val="99"/>
    <w:qFormat/>
    <w:rsid w:val="00233a5f"/>
    <w:rPr>
      <w:rFonts w:ascii="Times New Roman" w:hAnsi="Times New Roman"/>
    </w:rPr>
  </w:style>
  <w:style w:type="character" w:styleId="WW8Num3z0" w:customStyle="1">
    <w:name w:val="WW8Num3z0"/>
    <w:uiPriority w:val="99"/>
    <w:qFormat/>
    <w:rsid w:val="00233a5f"/>
    <w:rPr>
      <w:rFonts w:ascii="Times New Roman" w:hAnsi="Times New Roman"/>
    </w:rPr>
  </w:style>
  <w:style w:type="character" w:styleId="WW8Num4z0" w:customStyle="1">
    <w:name w:val="WW8Num4z0"/>
    <w:uiPriority w:val="99"/>
    <w:qFormat/>
    <w:rsid w:val="00233a5f"/>
    <w:rPr>
      <w:rFonts w:ascii="Times New Roman" w:hAnsi="Times New Roman"/>
    </w:rPr>
  </w:style>
  <w:style w:type="character" w:styleId="WW8Num5z0" w:customStyle="1">
    <w:name w:val="WW8Num5z0"/>
    <w:uiPriority w:val="99"/>
    <w:qFormat/>
    <w:rsid w:val="00233a5f"/>
    <w:rPr>
      <w:rFonts w:ascii="Times New Roman" w:hAnsi="Times New Roman"/>
    </w:rPr>
  </w:style>
  <w:style w:type="character" w:styleId="WW8Num6z0" w:customStyle="1">
    <w:name w:val="WW8Num6z0"/>
    <w:uiPriority w:val="99"/>
    <w:qFormat/>
    <w:rsid w:val="00233a5f"/>
    <w:rPr>
      <w:rFonts w:ascii="Symbol" w:hAnsi="Symbol"/>
    </w:rPr>
  </w:style>
  <w:style w:type="character" w:styleId="WW8Num6z1" w:customStyle="1">
    <w:name w:val="WW8Num6z1"/>
    <w:uiPriority w:val="99"/>
    <w:qFormat/>
    <w:rsid w:val="00233a5f"/>
    <w:rPr>
      <w:rFonts w:ascii="Courier New" w:hAnsi="Courier New"/>
    </w:rPr>
  </w:style>
  <w:style w:type="character" w:styleId="WW8Num6z2" w:customStyle="1">
    <w:name w:val="WW8Num6z2"/>
    <w:uiPriority w:val="99"/>
    <w:qFormat/>
    <w:rsid w:val="00233a5f"/>
    <w:rPr>
      <w:rFonts w:ascii="Wingdings" w:hAnsi="Wingdings"/>
    </w:rPr>
  </w:style>
  <w:style w:type="character" w:styleId="WW8Num7z0" w:customStyle="1">
    <w:name w:val="WW8Num7z0"/>
    <w:uiPriority w:val="99"/>
    <w:qFormat/>
    <w:rsid w:val="00233a5f"/>
    <w:rPr>
      <w:rFonts w:ascii="Times New Roman" w:hAnsi="Times New Roman"/>
    </w:rPr>
  </w:style>
  <w:style w:type="character" w:styleId="WW8Num7z1" w:customStyle="1">
    <w:name w:val="WW8Num7z1"/>
    <w:uiPriority w:val="99"/>
    <w:qFormat/>
    <w:rsid w:val="00233a5f"/>
    <w:rPr>
      <w:rFonts w:ascii="Courier New" w:hAnsi="Courier New"/>
    </w:rPr>
  </w:style>
  <w:style w:type="character" w:styleId="WW8Num7z2" w:customStyle="1">
    <w:name w:val="WW8Num7z2"/>
    <w:uiPriority w:val="99"/>
    <w:qFormat/>
    <w:rsid w:val="00233a5f"/>
    <w:rPr>
      <w:rFonts w:ascii="Wingdings" w:hAnsi="Wingdings"/>
    </w:rPr>
  </w:style>
  <w:style w:type="character" w:styleId="WW8Num7z3" w:customStyle="1">
    <w:name w:val="WW8Num7z3"/>
    <w:uiPriority w:val="99"/>
    <w:qFormat/>
    <w:rsid w:val="00233a5f"/>
    <w:rPr>
      <w:rFonts w:ascii="Symbol" w:hAnsi="Symbol"/>
    </w:rPr>
  </w:style>
  <w:style w:type="character" w:styleId="WW8Num8z0" w:customStyle="1">
    <w:name w:val="WW8Num8z0"/>
    <w:uiPriority w:val="99"/>
    <w:qFormat/>
    <w:rsid w:val="00233a5f"/>
    <w:rPr>
      <w:rFonts w:ascii="Symbol" w:hAnsi="Symbol"/>
    </w:rPr>
  </w:style>
  <w:style w:type="character" w:styleId="WW8Num8z1" w:customStyle="1">
    <w:name w:val="WW8Num8z1"/>
    <w:uiPriority w:val="99"/>
    <w:qFormat/>
    <w:rsid w:val="00233a5f"/>
    <w:rPr>
      <w:rFonts w:ascii="Courier New" w:hAnsi="Courier New"/>
    </w:rPr>
  </w:style>
  <w:style w:type="character" w:styleId="WW8Num8z2" w:customStyle="1">
    <w:name w:val="WW8Num8z2"/>
    <w:uiPriority w:val="99"/>
    <w:qFormat/>
    <w:rsid w:val="00233a5f"/>
    <w:rPr>
      <w:rFonts w:ascii="Wingdings" w:hAnsi="Wingdings"/>
    </w:rPr>
  </w:style>
  <w:style w:type="character" w:styleId="WW8Num9z0" w:customStyle="1">
    <w:name w:val="WW8Num9z0"/>
    <w:uiPriority w:val="99"/>
    <w:qFormat/>
    <w:rsid w:val="00233a5f"/>
    <w:rPr>
      <w:rFonts w:ascii="Times New Roman" w:hAnsi="Times New Roman"/>
    </w:rPr>
  </w:style>
  <w:style w:type="character" w:styleId="WW8Num9z1" w:customStyle="1">
    <w:name w:val="WW8Num9z1"/>
    <w:uiPriority w:val="99"/>
    <w:qFormat/>
    <w:rsid w:val="00233a5f"/>
    <w:rPr>
      <w:rFonts w:ascii="Courier New" w:hAnsi="Courier New"/>
    </w:rPr>
  </w:style>
  <w:style w:type="character" w:styleId="WW8Num9z2" w:customStyle="1">
    <w:name w:val="WW8Num9z2"/>
    <w:uiPriority w:val="99"/>
    <w:qFormat/>
    <w:rsid w:val="00233a5f"/>
    <w:rPr>
      <w:rFonts w:ascii="Wingdings" w:hAnsi="Wingdings"/>
    </w:rPr>
  </w:style>
  <w:style w:type="character" w:styleId="WW8Num9z3" w:customStyle="1">
    <w:name w:val="WW8Num9z3"/>
    <w:uiPriority w:val="99"/>
    <w:qFormat/>
    <w:rsid w:val="00233a5f"/>
    <w:rPr>
      <w:rFonts w:ascii="Symbol" w:hAnsi="Symbol"/>
    </w:rPr>
  </w:style>
  <w:style w:type="character" w:styleId="WW8Num10z0" w:customStyle="1">
    <w:name w:val="WW8Num10z0"/>
    <w:uiPriority w:val="99"/>
    <w:qFormat/>
    <w:rsid w:val="00233a5f"/>
    <w:rPr/>
  </w:style>
  <w:style w:type="character" w:styleId="WW8Num10z1" w:customStyle="1">
    <w:name w:val="WW8Num10z1"/>
    <w:uiPriority w:val="99"/>
    <w:qFormat/>
    <w:rsid w:val="00233a5f"/>
    <w:rPr/>
  </w:style>
  <w:style w:type="character" w:styleId="WW8Num10z2" w:customStyle="1">
    <w:name w:val="WW8Num10z2"/>
    <w:uiPriority w:val="99"/>
    <w:qFormat/>
    <w:rsid w:val="00233a5f"/>
    <w:rPr/>
  </w:style>
  <w:style w:type="character" w:styleId="WW8Num10z3" w:customStyle="1">
    <w:name w:val="WW8Num10z3"/>
    <w:uiPriority w:val="99"/>
    <w:qFormat/>
    <w:rsid w:val="00233a5f"/>
    <w:rPr/>
  </w:style>
  <w:style w:type="character" w:styleId="WW8Num10z4" w:customStyle="1">
    <w:name w:val="WW8Num10z4"/>
    <w:uiPriority w:val="99"/>
    <w:qFormat/>
    <w:rsid w:val="00233a5f"/>
    <w:rPr/>
  </w:style>
  <w:style w:type="character" w:styleId="WW8Num10z5" w:customStyle="1">
    <w:name w:val="WW8Num10z5"/>
    <w:uiPriority w:val="99"/>
    <w:qFormat/>
    <w:rsid w:val="00233a5f"/>
    <w:rPr/>
  </w:style>
  <w:style w:type="character" w:styleId="WW8Num10z6" w:customStyle="1">
    <w:name w:val="WW8Num10z6"/>
    <w:uiPriority w:val="99"/>
    <w:qFormat/>
    <w:rsid w:val="00233a5f"/>
    <w:rPr/>
  </w:style>
  <w:style w:type="character" w:styleId="WW8Num10z7" w:customStyle="1">
    <w:name w:val="WW8Num10z7"/>
    <w:uiPriority w:val="99"/>
    <w:qFormat/>
    <w:rsid w:val="00233a5f"/>
    <w:rPr/>
  </w:style>
  <w:style w:type="character" w:styleId="WW8Num10z8" w:customStyle="1">
    <w:name w:val="WW8Num10z8"/>
    <w:uiPriority w:val="99"/>
    <w:qFormat/>
    <w:rsid w:val="00233a5f"/>
    <w:rPr/>
  </w:style>
  <w:style w:type="character" w:styleId="WW8Num11z0" w:customStyle="1">
    <w:name w:val="WW8Num11z0"/>
    <w:uiPriority w:val="99"/>
    <w:qFormat/>
    <w:rsid w:val="00233a5f"/>
    <w:rPr/>
  </w:style>
  <w:style w:type="character" w:styleId="WW8Num12z0" w:customStyle="1">
    <w:name w:val="WW8Num12z0"/>
    <w:uiPriority w:val="99"/>
    <w:qFormat/>
    <w:rsid w:val="00233a5f"/>
    <w:rPr>
      <w:rFonts w:ascii="Times New Roman" w:hAnsi="Times New Roman"/>
    </w:rPr>
  </w:style>
  <w:style w:type="character" w:styleId="WW8Num13z0" w:customStyle="1">
    <w:name w:val="WW8Num13z0"/>
    <w:uiPriority w:val="99"/>
    <w:qFormat/>
    <w:rsid w:val="00233a5f"/>
    <w:rPr/>
  </w:style>
  <w:style w:type="character" w:styleId="WW8Num14z0" w:customStyle="1">
    <w:name w:val="WW8Num14z0"/>
    <w:uiPriority w:val="99"/>
    <w:qFormat/>
    <w:rsid w:val="00233a5f"/>
    <w:rPr/>
  </w:style>
  <w:style w:type="character" w:styleId="WW8NumSt8z0" w:customStyle="1">
    <w:name w:val="WW8NumSt8z0"/>
    <w:uiPriority w:val="99"/>
    <w:qFormat/>
    <w:rsid w:val="00233a5f"/>
    <w:rPr>
      <w:rFonts w:ascii="Times New Roman" w:hAnsi="Times New Roman"/>
    </w:rPr>
  </w:style>
  <w:style w:type="character" w:styleId="WW8NumSt9z0" w:customStyle="1">
    <w:name w:val="WW8NumSt9z0"/>
    <w:uiPriority w:val="99"/>
    <w:qFormat/>
    <w:rsid w:val="00233a5f"/>
    <w:rPr>
      <w:rFonts w:ascii="Times New Roman" w:hAnsi="Times New Roman"/>
    </w:rPr>
  </w:style>
  <w:style w:type="character" w:styleId="WW8NumSt10z0" w:customStyle="1">
    <w:name w:val="WW8NumSt10z0"/>
    <w:uiPriority w:val="99"/>
    <w:qFormat/>
    <w:rsid w:val="00233a5f"/>
    <w:rPr>
      <w:rFonts w:ascii="Times New Roman" w:hAnsi="Times New Roman"/>
    </w:rPr>
  </w:style>
  <w:style w:type="character" w:styleId="WW8NumSt11z0" w:customStyle="1">
    <w:name w:val="WW8NumSt11z0"/>
    <w:uiPriority w:val="99"/>
    <w:qFormat/>
    <w:rsid w:val="00233a5f"/>
    <w:rPr>
      <w:rFonts w:ascii="Times New Roman" w:hAnsi="Times New Roman"/>
    </w:rPr>
  </w:style>
  <w:style w:type="character" w:styleId="FontStyle11" w:customStyle="1">
    <w:name w:val="Font Style11"/>
    <w:uiPriority w:val="99"/>
    <w:qFormat/>
    <w:rsid w:val="00233a5f"/>
    <w:rPr>
      <w:rFonts w:ascii="Times New Roman" w:hAnsi="Times New Roman"/>
      <w:spacing w:val="10"/>
      <w:sz w:val="24"/>
    </w:rPr>
  </w:style>
  <w:style w:type="character" w:styleId="FontStyle18" w:customStyle="1">
    <w:name w:val="Font Style18"/>
    <w:uiPriority w:val="99"/>
    <w:qFormat/>
    <w:rsid w:val="00233a5f"/>
    <w:rPr>
      <w:rFonts w:ascii="Times New Roman" w:hAnsi="Times New Roman"/>
      <w:b/>
      <w:sz w:val="24"/>
    </w:rPr>
  </w:style>
  <w:style w:type="character" w:styleId="13" w:customStyle="1">
    <w:name w:val="Номер сторінки1"/>
    <w:uiPriority w:val="99"/>
    <w:qFormat/>
    <w:rsid w:val="00233a5f"/>
    <w:rPr/>
  </w:style>
  <w:style w:type="character" w:styleId="WW8Num4z2" w:customStyle="1">
    <w:name w:val="WW8Num4z2"/>
    <w:uiPriority w:val="99"/>
    <w:qFormat/>
    <w:rsid w:val="00233a5f"/>
    <w:rPr/>
  </w:style>
  <w:style w:type="character" w:styleId="FontStyle12" w:customStyle="1">
    <w:name w:val="Font Style12"/>
    <w:uiPriority w:val="99"/>
    <w:qFormat/>
    <w:rsid w:val="00233a5f"/>
    <w:rPr>
      <w:rFonts w:ascii="Times New Roman" w:hAnsi="Times New Roman"/>
      <w:sz w:val="26"/>
    </w:rPr>
  </w:style>
  <w:style w:type="character" w:styleId="FontStyle20" w:customStyle="1">
    <w:name w:val="Font Style20"/>
    <w:uiPriority w:val="99"/>
    <w:qFormat/>
    <w:rsid w:val="00233a5f"/>
    <w:rPr>
      <w:rFonts w:ascii="Times New Roman" w:hAnsi="Times New Roman"/>
      <w:sz w:val="26"/>
    </w:rPr>
  </w:style>
  <w:style w:type="character" w:styleId="Style13" w:customStyle="1">
    <w:name w:val="Верхній колонтитул Знак"/>
    <w:uiPriority w:val="99"/>
    <w:qFormat/>
    <w:rsid w:val="00233a5f"/>
    <w:rPr>
      <w:rFonts w:eastAsia="Times New Roman"/>
    </w:rPr>
  </w:style>
  <w:style w:type="character" w:styleId="Style14" w:customStyle="1">
    <w:name w:val="Нижній колонтитул Знак"/>
    <w:uiPriority w:val="99"/>
    <w:qFormat/>
    <w:rsid w:val="00233a5f"/>
    <w:rPr>
      <w:rFonts w:eastAsia="Times New Roman"/>
    </w:rPr>
  </w:style>
  <w:style w:type="character" w:styleId="Style15" w:customStyle="1">
    <w:name w:val="Назва Знак"/>
    <w:uiPriority w:val="99"/>
    <w:qFormat/>
    <w:rsid w:val="00233a5f"/>
    <w:rPr>
      <w:rFonts w:ascii="Cambria" w:hAnsi="Cambria"/>
      <w:b/>
      <w:sz w:val="29"/>
    </w:rPr>
  </w:style>
  <w:style w:type="character" w:styleId="Style16" w:customStyle="1">
    <w:name w:val="Основний текст Знак"/>
    <w:uiPriority w:val="99"/>
    <w:qFormat/>
    <w:rsid w:val="00233a5f"/>
    <w:rPr/>
  </w:style>
  <w:style w:type="character" w:styleId="Style17" w:customStyle="1">
    <w:name w:val="Маркеры списка"/>
    <w:uiPriority w:val="99"/>
    <w:qFormat/>
    <w:rsid w:val="00233a5f"/>
    <w:rPr>
      <w:rFonts w:ascii="OpenSymbol" w:hAnsi="OpenSymbol"/>
    </w:rPr>
  </w:style>
  <w:style w:type="character" w:styleId="Style18" w:customStyle="1">
    <w:name w:val="Символ нумерации"/>
    <w:uiPriority w:val="99"/>
    <w:qFormat/>
    <w:rsid w:val="00233a5f"/>
    <w:rPr/>
  </w:style>
  <w:style w:type="character" w:styleId="14" w:customStyle="1">
    <w:name w:val="Основной шрифт абзаца1"/>
    <w:uiPriority w:val="99"/>
    <w:qFormat/>
    <w:rsid w:val="00233a5f"/>
    <w:rPr/>
  </w:style>
  <w:style w:type="character" w:styleId="WW8Num33ztrue" w:customStyle="1">
    <w:name w:val="WW8Num33ztrue"/>
    <w:uiPriority w:val="99"/>
    <w:qFormat/>
    <w:rsid w:val="00233a5f"/>
    <w:rPr>
      <w:sz w:val="28"/>
    </w:rPr>
  </w:style>
  <w:style w:type="character" w:styleId="WW8Num33zfalse" w:customStyle="1">
    <w:name w:val="WW8Num33zfalse"/>
    <w:uiPriority w:val="99"/>
    <w:qFormat/>
    <w:rsid w:val="00233a5f"/>
    <w:rPr/>
  </w:style>
  <w:style w:type="character" w:styleId="WW8Num29ztrue" w:customStyle="1">
    <w:name w:val="WW8Num29ztrue"/>
    <w:uiPriority w:val="99"/>
    <w:qFormat/>
    <w:rsid w:val="00233a5f"/>
    <w:rPr/>
  </w:style>
  <w:style w:type="character" w:styleId="WW8Num29zfalse" w:customStyle="1">
    <w:name w:val="WW8Num29zfalse"/>
    <w:uiPriority w:val="99"/>
    <w:qFormat/>
    <w:rsid w:val="00233a5f"/>
    <w:rPr/>
  </w:style>
  <w:style w:type="character" w:styleId="WW8Num11ztrue" w:customStyle="1">
    <w:name w:val="WW8Num11ztrue"/>
    <w:uiPriority w:val="99"/>
    <w:qFormat/>
    <w:rsid w:val="00233a5f"/>
    <w:rPr>
      <w:color w:val="000000"/>
      <w:spacing w:val="-3"/>
      <w:sz w:val="28"/>
      <w:lang w:val="uk-UA"/>
    </w:rPr>
  </w:style>
  <w:style w:type="character" w:styleId="WW8Num11zfalse" w:customStyle="1">
    <w:name w:val="WW8Num11zfalse"/>
    <w:uiPriority w:val="99"/>
    <w:qFormat/>
    <w:rsid w:val="00233a5f"/>
    <w:rPr/>
  </w:style>
  <w:style w:type="character" w:styleId="WW8Num35ztrue" w:customStyle="1">
    <w:name w:val="WW8Num35ztrue"/>
    <w:uiPriority w:val="99"/>
    <w:qFormat/>
    <w:rsid w:val="00233a5f"/>
    <w:rPr>
      <w:color w:val="000000"/>
      <w:spacing w:val="-5"/>
      <w:sz w:val="28"/>
      <w:lang w:val="uk-UA"/>
    </w:rPr>
  </w:style>
  <w:style w:type="character" w:styleId="WW8Num35zfalse" w:customStyle="1">
    <w:name w:val="WW8Num35zfalse"/>
    <w:uiPriority w:val="99"/>
    <w:qFormat/>
    <w:rsid w:val="00233a5f"/>
    <w:rPr/>
  </w:style>
  <w:style w:type="character" w:styleId="WW8Num16ztrue" w:customStyle="1">
    <w:name w:val="WW8Num16ztrue"/>
    <w:uiPriority w:val="99"/>
    <w:qFormat/>
    <w:rsid w:val="00233a5f"/>
    <w:rPr/>
  </w:style>
  <w:style w:type="character" w:styleId="WW8Num16zfalse" w:customStyle="1">
    <w:name w:val="WW8Num16zfalse"/>
    <w:uiPriority w:val="99"/>
    <w:qFormat/>
    <w:rsid w:val="00233a5f"/>
    <w:rPr/>
  </w:style>
  <w:style w:type="character" w:styleId="WW8Num15ztrue" w:customStyle="1">
    <w:name w:val="WW8Num15ztrue"/>
    <w:uiPriority w:val="99"/>
    <w:qFormat/>
    <w:rsid w:val="00233a5f"/>
    <w:rPr>
      <w:color w:val="000000"/>
      <w:spacing w:val="2"/>
      <w:sz w:val="28"/>
      <w:lang w:val="uk-UA"/>
    </w:rPr>
  </w:style>
  <w:style w:type="character" w:styleId="WW8Num15zfalse" w:customStyle="1">
    <w:name w:val="WW8Num15zfalse"/>
    <w:uiPriority w:val="99"/>
    <w:qFormat/>
    <w:rsid w:val="00233a5f"/>
    <w:rPr/>
  </w:style>
  <w:style w:type="character" w:styleId="WW8Num30ztrue" w:customStyle="1">
    <w:name w:val="WW8Num30ztrue"/>
    <w:uiPriority w:val="99"/>
    <w:qFormat/>
    <w:rsid w:val="00233a5f"/>
    <w:rPr>
      <w:sz w:val="28"/>
      <w:lang w:val="uk-UA"/>
    </w:rPr>
  </w:style>
  <w:style w:type="character" w:styleId="WW8Num30zfalse" w:customStyle="1">
    <w:name w:val="WW8Num30zfalse"/>
    <w:uiPriority w:val="99"/>
    <w:qFormat/>
    <w:rsid w:val="00233a5f"/>
    <w:rPr/>
  </w:style>
  <w:style w:type="character" w:styleId="WW8Num2z8" w:customStyle="1">
    <w:name w:val="WW8Num2z8"/>
    <w:uiPriority w:val="99"/>
    <w:qFormat/>
    <w:rsid w:val="00233a5f"/>
    <w:rPr/>
  </w:style>
  <w:style w:type="character" w:styleId="WW8Num2z7" w:customStyle="1">
    <w:name w:val="WW8Num2z7"/>
    <w:uiPriority w:val="99"/>
    <w:qFormat/>
    <w:rsid w:val="00233a5f"/>
    <w:rPr/>
  </w:style>
  <w:style w:type="character" w:styleId="WW8Num2z6" w:customStyle="1">
    <w:name w:val="WW8Num2z6"/>
    <w:uiPriority w:val="99"/>
    <w:qFormat/>
    <w:rsid w:val="00233a5f"/>
    <w:rPr/>
  </w:style>
  <w:style w:type="character" w:styleId="WW8Num2z5" w:customStyle="1">
    <w:name w:val="WW8Num2z5"/>
    <w:uiPriority w:val="99"/>
    <w:qFormat/>
    <w:rsid w:val="00233a5f"/>
    <w:rPr/>
  </w:style>
  <w:style w:type="character" w:styleId="WW8Num2z4" w:customStyle="1">
    <w:name w:val="WW8Num2z4"/>
    <w:uiPriority w:val="99"/>
    <w:qFormat/>
    <w:rsid w:val="00233a5f"/>
    <w:rPr/>
  </w:style>
  <w:style w:type="character" w:styleId="WW8Num2z3" w:customStyle="1">
    <w:name w:val="WW8Num2z3"/>
    <w:uiPriority w:val="99"/>
    <w:qFormat/>
    <w:rsid w:val="00233a5f"/>
    <w:rPr/>
  </w:style>
  <w:style w:type="character" w:styleId="WW8Num2z2" w:customStyle="1">
    <w:name w:val="WW8Num2z2"/>
    <w:uiPriority w:val="99"/>
    <w:qFormat/>
    <w:rsid w:val="00233a5f"/>
    <w:rPr/>
  </w:style>
  <w:style w:type="character" w:styleId="WW8Num2z1" w:customStyle="1">
    <w:name w:val="WW8Num2z1"/>
    <w:uiPriority w:val="99"/>
    <w:qFormat/>
    <w:rsid w:val="00233a5f"/>
    <w:rPr/>
  </w:style>
  <w:style w:type="character" w:styleId="BodyTextChar" w:customStyle="1">
    <w:name w:val="Body Text Char"/>
    <w:uiPriority w:val="99"/>
    <w:semiHidden/>
    <w:qFormat/>
    <w:locked/>
    <w:rsid w:val="00233a5f"/>
    <w:rPr>
      <w:rFonts w:ascii="Times New Roman" w:hAnsi="Times New Roman"/>
      <w:sz w:val="24"/>
      <w:lang w:val="ru-RU" w:eastAsia="zh-CN"/>
    </w:rPr>
  </w:style>
  <w:style w:type="character" w:styleId="Style19" w:customStyle="1">
    <w:name w:val="Основний текст з відступом Знак"/>
    <w:uiPriority w:val="99"/>
    <w:semiHidden/>
    <w:qFormat/>
    <w:rsid w:val="00233a5f"/>
    <w:rPr>
      <w:rFonts w:ascii="Times New Roman" w:hAnsi="Times New Roman"/>
      <w:sz w:val="24"/>
      <w:lang w:val="ru-RU" w:eastAsia="zh-CN"/>
    </w:rPr>
  </w:style>
  <w:style w:type="character" w:styleId="15" w:customStyle="1">
    <w:name w:val="Верхній колонтитул Знак1"/>
    <w:uiPriority w:val="99"/>
    <w:semiHidden/>
    <w:qFormat/>
    <w:rsid w:val="00233a5f"/>
    <w:rPr>
      <w:rFonts w:ascii="Times New Roman" w:hAnsi="Times New Roman"/>
      <w:sz w:val="24"/>
      <w:lang w:val="ru-RU" w:eastAsia="zh-CN"/>
    </w:rPr>
  </w:style>
  <w:style w:type="character" w:styleId="16" w:customStyle="1">
    <w:name w:val="Нижній колонтитул Знак1"/>
    <w:uiPriority w:val="99"/>
    <w:semiHidden/>
    <w:qFormat/>
    <w:rsid w:val="00233a5f"/>
    <w:rPr>
      <w:rFonts w:ascii="Times New Roman" w:hAnsi="Times New Roman"/>
      <w:sz w:val="24"/>
      <w:lang w:val="ru-RU" w:eastAsia="zh-CN"/>
    </w:rPr>
  </w:style>
  <w:style w:type="character" w:styleId="Style20" w:customStyle="1">
    <w:name w:val="Основной текст Знак"/>
    <w:basedOn w:val="DefaultParagraphFont"/>
    <w:link w:val="ab"/>
    <w:uiPriority w:val="99"/>
    <w:semiHidden/>
    <w:qFormat/>
    <w:locked/>
    <w:rsid w:val="00da0463"/>
    <w:rPr>
      <w:rFonts w:ascii="Times New Roman" w:hAnsi="Times New Roman" w:cs="Times New Roman"/>
      <w:sz w:val="24"/>
      <w:szCs w:val="24"/>
      <w:lang w:val="ru-RU" w:eastAsia="zh-CN"/>
    </w:rPr>
  </w:style>
  <w:style w:type="character" w:styleId="Style21" w:customStyle="1">
    <w:name w:val="Основной текст с отступом Знак"/>
    <w:basedOn w:val="DefaultParagraphFont"/>
    <w:link w:val="af0"/>
    <w:uiPriority w:val="99"/>
    <w:semiHidden/>
    <w:qFormat/>
    <w:locked/>
    <w:rsid w:val="00da0463"/>
    <w:rPr>
      <w:rFonts w:ascii="Times New Roman" w:hAnsi="Times New Roman" w:cs="Times New Roman"/>
      <w:sz w:val="24"/>
      <w:szCs w:val="24"/>
      <w:lang w:val="ru-RU" w:eastAsia="zh-CN"/>
    </w:rPr>
  </w:style>
  <w:style w:type="character" w:styleId="Style22" w:customStyle="1">
    <w:name w:val="Верхний колонтитул Знак"/>
    <w:basedOn w:val="DefaultParagraphFont"/>
    <w:link w:val="af5"/>
    <w:uiPriority w:val="99"/>
    <w:semiHidden/>
    <w:qFormat/>
    <w:locked/>
    <w:rsid w:val="00da0463"/>
    <w:rPr>
      <w:rFonts w:ascii="Times New Roman" w:hAnsi="Times New Roman" w:cs="Times New Roman"/>
      <w:sz w:val="24"/>
      <w:szCs w:val="24"/>
      <w:lang w:val="ru-RU" w:eastAsia="zh-CN"/>
    </w:rPr>
  </w:style>
  <w:style w:type="character" w:styleId="Style23" w:customStyle="1">
    <w:name w:val="Нижний колонтитул Знак"/>
    <w:basedOn w:val="DefaultParagraphFont"/>
    <w:link w:val="af7"/>
    <w:uiPriority w:val="99"/>
    <w:semiHidden/>
    <w:qFormat/>
    <w:locked/>
    <w:rsid w:val="00da0463"/>
    <w:rPr>
      <w:rFonts w:ascii="Times New Roman" w:hAnsi="Times New Roman" w:cs="Times New Roman"/>
      <w:sz w:val="24"/>
      <w:szCs w:val="24"/>
      <w:lang w:val="ru-RU" w:eastAsia="zh-CN"/>
    </w:rPr>
  </w:style>
  <w:style w:type="paragraph" w:styleId="Style24" w:customStyle="1">
    <w:name w:val="Заголовок"/>
    <w:basedOn w:val="Normal"/>
    <w:next w:val="Style25"/>
    <w:uiPriority w:val="99"/>
    <w:qFormat/>
    <w:rsid w:val="00233a5f"/>
    <w:pPr>
      <w:keepNext w:val="true"/>
      <w:spacing w:before="240" w:after="120"/>
    </w:pPr>
    <w:rPr>
      <w:rFonts w:ascii="Liberation Sans" w:hAnsi="Liberation Sans" w:eastAsia="Microsoft YaHei" w:cs="Arial"/>
      <w:sz w:val="28"/>
      <w:szCs w:val="28"/>
    </w:rPr>
  </w:style>
  <w:style w:type="paragraph" w:styleId="Style25">
    <w:name w:val="Body Text"/>
    <w:basedOn w:val="Normal"/>
    <w:link w:val="ac"/>
    <w:uiPriority w:val="99"/>
    <w:rsid w:val="00233a5f"/>
    <w:pPr>
      <w:jc w:val="both"/>
    </w:pPr>
    <w:rPr>
      <w:szCs w:val="20"/>
    </w:rPr>
  </w:style>
  <w:style w:type="paragraph" w:styleId="Style26">
    <w:name w:val="List"/>
    <w:basedOn w:val="Style25"/>
    <w:uiPriority w:val="99"/>
    <w:rsid w:val="00233a5f"/>
    <w:pPr/>
    <w:rPr>
      <w:rFonts w:cs="Arial"/>
    </w:rPr>
  </w:style>
  <w:style w:type="paragraph" w:styleId="Style27">
    <w:name w:val="Caption"/>
    <w:basedOn w:val="Normal"/>
    <w:qFormat/>
    <w:pPr>
      <w:suppressLineNumbers/>
      <w:spacing w:before="120" w:after="120"/>
    </w:pPr>
    <w:rPr>
      <w:rFonts w:cs="Lucida Sans"/>
      <w:i/>
      <w:iCs/>
      <w:sz w:val="24"/>
      <w:szCs w:val="24"/>
    </w:rPr>
  </w:style>
  <w:style w:type="paragraph" w:styleId="Style28" w:customStyle="1">
    <w:name w:val="Покажчик"/>
    <w:basedOn w:val="Normal"/>
    <w:uiPriority w:val="99"/>
    <w:qFormat/>
    <w:rsid w:val="00233a5f"/>
    <w:pPr>
      <w:suppressLineNumbers/>
    </w:pPr>
    <w:rPr>
      <w:rFonts w:cs="Arial"/>
    </w:rPr>
  </w:style>
  <w:style w:type="paragraph" w:styleId="Caption">
    <w:name w:val="caption"/>
    <w:basedOn w:val="Normal"/>
    <w:uiPriority w:val="99"/>
    <w:qFormat/>
    <w:rsid w:val="00233a5f"/>
    <w:pPr>
      <w:spacing w:before="120" w:after="120"/>
    </w:pPr>
    <w:rPr>
      <w:i/>
      <w:iCs/>
    </w:rPr>
  </w:style>
  <w:style w:type="paragraph" w:styleId="17" w:customStyle="1">
    <w:name w:val="Назва об'єкта1"/>
    <w:basedOn w:val="Normal"/>
    <w:uiPriority w:val="99"/>
    <w:qFormat/>
    <w:rsid w:val="00233a5f"/>
    <w:pPr>
      <w:suppressLineNumbers/>
      <w:spacing w:before="120" w:after="120"/>
    </w:pPr>
    <w:rPr>
      <w:rFonts w:cs="Arial"/>
      <w:i/>
      <w:iCs/>
    </w:rPr>
  </w:style>
  <w:style w:type="paragraph" w:styleId="18" w:customStyle="1">
    <w:name w:val="Знак1 Знак Знак Знак"/>
    <w:basedOn w:val="Normal"/>
    <w:uiPriority w:val="99"/>
    <w:qFormat/>
    <w:rsid w:val="00233a5f"/>
    <w:pPr/>
    <w:rPr>
      <w:rFonts w:ascii="Verdana" w:hAnsi="Verdana" w:cs="Verdana"/>
      <w:sz w:val="20"/>
      <w:szCs w:val="20"/>
      <w:lang w:val="en-US"/>
    </w:rPr>
  </w:style>
  <w:style w:type="paragraph" w:styleId="Style29">
    <w:name w:val="Body Text Indent"/>
    <w:basedOn w:val="Normal"/>
    <w:link w:val="af1"/>
    <w:uiPriority w:val="99"/>
    <w:rsid w:val="00233a5f"/>
    <w:pPr>
      <w:spacing w:before="0" w:after="120"/>
      <w:ind w:left="283" w:hanging="0"/>
    </w:pPr>
    <w:rPr/>
  </w:style>
  <w:style w:type="paragraph" w:styleId="Infopar" w:customStyle="1">
    <w:name w:val="info_par"/>
    <w:basedOn w:val="Normal"/>
    <w:uiPriority w:val="99"/>
    <w:qFormat/>
    <w:rsid w:val="00233a5f"/>
    <w:pPr>
      <w:spacing w:before="280" w:after="280"/>
    </w:pPr>
    <w:rPr>
      <w:rFonts w:ascii="Verdana" w:hAnsi="Verdana" w:cs="Verdana"/>
      <w:color w:val="4B614B"/>
      <w:sz w:val="17"/>
      <w:szCs w:val="17"/>
    </w:rPr>
  </w:style>
  <w:style w:type="paragraph" w:styleId="Style210" w:customStyle="1">
    <w:name w:val="Style2"/>
    <w:basedOn w:val="Normal"/>
    <w:uiPriority w:val="99"/>
    <w:qFormat/>
    <w:rsid w:val="00233a5f"/>
    <w:pPr>
      <w:widowControl w:val="false"/>
      <w:spacing w:lineRule="exact" w:line="324"/>
      <w:jc w:val="center"/>
    </w:pPr>
    <w:rPr>
      <w:lang w:val="uk-UA"/>
    </w:rPr>
  </w:style>
  <w:style w:type="paragraph" w:styleId="Style41" w:customStyle="1">
    <w:name w:val="Style4"/>
    <w:basedOn w:val="Normal"/>
    <w:uiPriority w:val="99"/>
    <w:qFormat/>
    <w:rsid w:val="00233a5f"/>
    <w:pPr>
      <w:widowControl w:val="false"/>
      <w:spacing w:lineRule="exact" w:line="326"/>
      <w:ind w:firstLine="566"/>
      <w:jc w:val="both"/>
    </w:pPr>
    <w:rPr>
      <w:lang w:val="uk-UA"/>
    </w:rPr>
  </w:style>
  <w:style w:type="paragraph" w:styleId="19" w:customStyle="1">
    <w:name w:val="Звичайний (веб)1"/>
    <w:basedOn w:val="Normal"/>
    <w:uiPriority w:val="99"/>
    <w:qFormat/>
    <w:rsid w:val="00233a5f"/>
    <w:pPr>
      <w:spacing w:before="280" w:after="280"/>
    </w:pPr>
    <w:rPr>
      <w:rFonts w:ascii="Arial" w:hAnsi="Arial" w:cs="Arial"/>
      <w:color w:val="000000"/>
      <w:sz w:val="18"/>
      <w:szCs w:val="18"/>
    </w:rPr>
  </w:style>
  <w:style w:type="paragraph" w:styleId="Infotitle" w:customStyle="1">
    <w:name w:val="info_title"/>
    <w:basedOn w:val="Normal"/>
    <w:uiPriority w:val="99"/>
    <w:qFormat/>
    <w:rsid w:val="00233a5f"/>
    <w:pPr>
      <w:spacing w:before="280" w:after="280"/>
    </w:pPr>
    <w:rPr>
      <w:rFonts w:ascii="Verdana" w:hAnsi="Verdana" w:cs="Verdana"/>
      <w:b/>
      <w:bCs/>
      <w:color w:val="4B614B"/>
      <w:sz w:val="21"/>
      <w:szCs w:val="21"/>
    </w:rPr>
  </w:style>
  <w:style w:type="paragraph" w:styleId="Style30" w:customStyle="1">
    <w:name w:val="Знак Знак"/>
    <w:basedOn w:val="Normal"/>
    <w:uiPriority w:val="99"/>
    <w:qFormat/>
    <w:rsid w:val="00233a5f"/>
    <w:pPr/>
    <w:rPr>
      <w:rFonts w:ascii="Verdana" w:hAnsi="Verdana" w:cs="Verdana"/>
      <w:sz w:val="20"/>
      <w:szCs w:val="20"/>
      <w:lang w:val="en-US"/>
    </w:rPr>
  </w:style>
  <w:style w:type="paragraph" w:styleId="Style31" w:customStyle="1">
    <w:name w:val="Знак"/>
    <w:basedOn w:val="Normal"/>
    <w:uiPriority w:val="99"/>
    <w:qFormat/>
    <w:rsid w:val="00233a5f"/>
    <w:pPr/>
    <w:rPr>
      <w:rFonts w:ascii="Verdana" w:hAnsi="Verdana" w:cs="Verdana"/>
      <w:sz w:val="20"/>
      <w:szCs w:val="20"/>
      <w:lang w:val="en-US"/>
    </w:rPr>
  </w:style>
  <w:style w:type="paragraph" w:styleId="110" w:customStyle="1">
    <w:name w:val="Текст у виносці1"/>
    <w:basedOn w:val="Normal"/>
    <w:uiPriority w:val="99"/>
    <w:qFormat/>
    <w:rsid w:val="00233a5f"/>
    <w:pPr/>
    <w:rPr>
      <w:rFonts w:ascii="Tahoma" w:hAnsi="Tahoma" w:cs="Tahoma"/>
      <w:sz w:val="16"/>
      <w:szCs w:val="16"/>
    </w:rPr>
  </w:style>
  <w:style w:type="paragraph" w:styleId="Style32" w:customStyle="1">
    <w:name w:val="Верхній і нижній колонтитули"/>
    <w:basedOn w:val="Normal"/>
    <w:uiPriority w:val="99"/>
    <w:qFormat/>
    <w:rsid w:val="00233a5f"/>
    <w:pPr>
      <w:suppressLineNumbers/>
      <w:tabs>
        <w:tab w:val="clear" w:pos="708"/>
        <w:tab w:val="center" w:pos="4819" w:leader="none"/>
        <w:tab w:val="right" w:pos="9638" w:leader="none"/>
      </w:tabs>
    </w:pPr>
    <w:rPr/>
  </w:style>
  <w:style w:type="paragraph" w:styleId="Style33">
    <w:name w:val="Header"/>
    <w:basedOn w:val="Normal"/>
    <w:link w:val="af6"/>
    <w:uiPriority w:val="99"/>
    <w:rsid w:val="00233a5f"/>
    <w:pPr>
      <w:tabs>
        <w:tab w:val="clear" w:pos="708"/>
        <w:tab w:val="center" w:pos="4677" w:leader="none"/>
        <w:tab w:val="right" w:pos="9355" w:leader="none"/>
      </w:tabs>
    </w:pPr>
    <w:rPr/>
  </w:style>
  <w:style w:type="paragraph" w:styleId="Style34">
    <w:name w:val="Footer"/>
    <w:basedOn w:val="Normal"/>
    <w:link w:val="af8"/>
    <w:uiPriority w:val="99"/>
    <w:rsid w:val="00233a5f"/>
    <w:pPr>
      <w:tabs>
        <w:tab w:val="clear" w:pos="708"/>
        <w:tab w:val="center" w:pos="4819" w:leader="none"/>
        <w:tab w:val="right" w:pos="9639" w:leader="none"/>
      </w:tabs>
    </w:pPr>
    <w:rPr/>
  </w:style>
  <w:style w:type="paragraph" w:styleId="111" w:customStyle="1">
    <w:name w:val="Знак1"/>
    <w:basedOn w:val="Normal"/>
    <w:uiPriority w:val="99"/>
    <w:qFormat/>
    <w:rsid w:val="00233a5f"/>
    <w:pPr/>
    <w:rPr>
      <w:rFonts w:ascii="Verdana" w:hAnsi="Verdana" w:cs="Verdana"/>
      <w:sz w:val="20"/>
      <w:szCs w:val="20"/>
      <w:lang w:val="en-US"/>
    </w:rPr>
  </w:style>
  <w:style w:type="paragraph" w:styleId="112" w:customStyle="1">
    <w:name w:val="Знак1 Знак Знак Знак Знак Знак Знак Знак"/>
    <w:basedOn w:val="Normal"/>
    <w:uiPriority w:val="99"/>
    <w:qFormat/>
    <w:rsid w:val="00233a5f"/>
    <w:pPr/>
    <w:rPr>
      <w:rFonts w:ascii="Verdana" w:hAnsi="Verdana" w:cs="Verdana"/>
      <w:sz w:val="20"/>
      <w:szCs w:val="20"/>
      <w:lang w:val="en-US"/>
    </w:rPr>
  </w:style>
  <w:style w:type="paragraph" w:styleId="StyleZakonu" w:customStyle="1">
    <w:name w:val="StyleZakonu"/>
    <w:basedOn w:val="Normal"/>
    <w:uiPriority w:val="99"/>
    <w:qFormat/>
    <w:rsid w:val="00233a5f"/>
    <w:pPr>
      <w:spacing w:lineRule="exact" w:line="220" w:before="0" w:after="60"/>
      <w:ind w:firstLine="284"/>
      <w:jc w:val="both"/>
    </w:pPr>
    <w:rPr>
      <w:sz w:val="20"/>
      <w:szCs w:val="20"/>
      <w:lang w:val="uk-UA"/>
    </w:rPr>
  </w:style>
  <w:style w:type="paragraph" w:styleId="21" w:customStyle="1">
    <w:name w:val="Основний текст з відступом 21"/>
    <w:basedOn w:val="Normal"/>
    <w:uiPriority w:val="99"/>
    <w:qFormat/>
    <w:rsid w:val="00233a5f"/>
    <w:pPr>
      <w:spacing w:lineRule="auto" w:line="480" w:before="0" w:after="120"/>
      <w:ind w:left="283" w:hanging="0"/>
    </w:pPr>
    <w:rPr/>
  </w:style>
  <w:style w:type="paragraph" w:styleId="NormalWeb">
    <w:name w:val="Normal (Web)"/>
    <w:basedOn w:val="Normal"/>
    <w:uiPriority w:val="99"/>
    <w:qFormat/>
    <w:rsid w:val="00233a5f"/>
    <w:pPr>
      <w:spacing w:before="280" w:after="280"/>
    </w:pPr>
    <w:rPr>
      <w:rFonts w:ascii="Arial" w:hAnsi="Arial"/>
      <w:color w:val="000000"/>
      <w:sz w:val="18"/>
      <w:szCs w:val="18"/>
    </w:rPr>
  </w:style>
  <w:style w:type="paragraph" w:styleId="Style35" w:customStyle="1">
    <w:name w:val="Вміст рамки"/>
    <w:basedOn w:val="Normal"/>
    <w:uiPriority w:val="99"/>
    <w:qFormat/>
    <w:rsid w:val="00233a5f"/>
    <w:pPr/>
    <w:rPr/>
  </w:style>
  <w:style w:type="paragraph" w:styleId="Western" w:customStyle="1">
    <w:name w:val="western"/>
    <w:basedOn w:val="Normal"/>
    <w:uiPriority w:val="99"/>
    <w:qFormat/>
    <w:rsid w:val="00233a5f"/>
    <w:pPr>
      <w:suppressAutoHyphens w:val="false"/>
      <w:spacing w:beforeAutospacing="1" w:afterAutospacing="1"/>
      <w:jc w:val="both"/>
    </w:pPr>
    <w:rPr>
      <w:color w:val="000000"/>
      <w:szCs w:val="28"/>
      <w:lang w:eastAsia="uk-UA"/>
    </w:rPr>
  </w:style>
  <w:style w:type="paragraph" w:styleId="211" w:customStyle="1">
    <w:name w:val="Основной текст с отступом 21"/>
    <w:basedOn w:val="Normal"/>
    <w:uiPriority w:val="99"/>
    <w:qFormat/>
    <w:rsid w:val="00233a5f"/>
    <w:pPr>
      <w:spacing w:lineRule="auto" w:line="480" w:before="0" w:after="120"/>
      <w:ind w:left="283" w:hanging="0"/>
    </w:pPr>
    <w:rPr/>
  </w:style>
  <w:style w:type="paragraph" w:styleId="113" w:customStyle="1">
    <w:name w:val="Указатель1"/>
    <w:basedOn w:val="Normal"/>
    <w:uiPriority w:val="99"/>
    <w:qFormat/>
    <w:rsid w:val="00233a5f"/>
    <w:pPr/>
    <w:rPr/>
  </w:style>
  <w:style w:type="paragraph" w:styleId="Index1">
    <w:name w:val="index 1"/>
    <w:basedOn w:val="Normal"/>
    <w:uiPriority w:val="99"/>
    <w:qFormat/>
    <w:rsid w:val="00233a5f"/>
    <w:pPr>
      <w:ind w:left="280" w:hanging="280"/>
    </w:pPr>
    <w:rPr/>
  </w:style>
  <w:style w:type="paragraph" w:styleId="Indexheading">
    <w:name w:val="index heading"/>
    <w:basedOn w:val="Normal"/>
    <w:uiPriority w:val="99"/>
    <w:qFormat/>
    <w:rsid w:val="00233a5f"/>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Application>LibreOffice/7.1.4.2$Windows_X86_64 LibreOffice_project/a529a4fab45b75fefc5b6226684193eb000654f6</Application>
  <AppVersion>15.0000</AppVersion>
  <Pages>4</Pages>
  <Words>817</Words>
  <Characters>6023</Characters>
  <CharactersWithSpaces>6938</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2025-11-19T13:08:00Z</dcterms:created>
  <dc:creator>nosaluk</dc:creator>
  <dc:description/>
  <cp:keywords>  </cp:keywords>
  <dc:language>uk-UA</dc:language>
  <cp:lastModifiedBy/>
  <cp:lastPrinted>2026-09-14T14:31:24Z</cp:lastPrinted>
  <dcterms:modified xsi:type="dcterms:W3CDTF">2026-09-15T11:14:52Z</dcterms:modified>
  <cp:revision>22</cp:revision>
  <dc:subject/>
  <dc:title>                                                                                                            Додаток </dc:title>
</cp:coreProperties>
</file>

<file path=docProps/custom.xml><?xml version="1.0" encoding="utf-8"?>
<Properties xmlns="http://schemas.openxmlformats.org/officeDocument/2006/custom-properties" xmlns:vt="http://schemas.openxmlformats.org/officeDocument/2006/docPropsVTypes"/>
</file>