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CF645" w14:textId="77777777" w:rsidR="001D19CD" w:rsidRPr="008A728B" w:rsidRDefault="001D19CD" w:rsidP="001D19CD">
      <w:pPr>
        <w:ind w:left="5400" w:hanging="580"/>
        <w:rPr>
          <w:bCs/>
          <w:spacing w:val="-1"/>
          <w:sz w:val="28"/>
          <w:szCs w:val="28"/>
        </w:rPr>
      </w:pPr>
      <w:r w:rsidRPr="008A728B">
        <w:rPr>
          <w:bCs/>
          <w:spacing w:val="-1"/>
          <w:sz w:val="28"/>
          <w:szCs w:val="28"/>
        </w:rPr>
        <w:t xml:space="preserve">Додаток </w:t>
      </w:r>
    </w:p>
    <w:p w14:paraId="19B06E3D" w14:textId="77777777" w:rsidR="001D19CD" w:rsidRPr="008A728B" w:rsidRDefault="001D19CD" w:rsidP="001D19CD">
      <w:pPr>
        <w:ind w:left="5387" w:hanging="580"/>
        <w:rPr>
          <w:bCs/>
          <w:spacing w:val="-1"/>
          <w:sz w:val="28"/>
          <w:szCs w:val="28"/>
        </w:rPr>
      </w:pPr>
      <w:r w:rsidRPr="008A728B">
        <w:rPr>
          <w:bCs/>
          <w:spacing w:val="-1"/>
          <w:sz w:val="28"/>
          <w:szCs w:val="28"/>
        </w:rPr>
        <w:t xml:space="preserve">до розпорядження міського голови </w:t>
      </w:r>
    </w:p>
    <w:p w14:paraId="2081E457" w14:textId="77777777" w:rsidR="001D19CD" w:rsidRPr="008A728B" w:rsidRDefault="001D19CD" w:rsidP="001D19CD">
      <w:pPr>
        <w:ind w:left="5387" w:hanging="580"/>
        <w:rPr>
          <w:bCs/>
          <w:spacing w:val="-1"/>
          <w:sz w:val="28"/>
          <w:szCs w:val="28"/>
        </w:rPr>
      </w:pPr>
      <w:r w:rsidRPr="008A728B">
        <w:rPr>
          <w:bCs/>
          <w:spacing w:val="-1"/>
          <w:sz w:val="28"/>
          <w:szCs w:val="28"/>
        </w:rPr>
        <w:t>______________ №_________</w:t>
      </w:r>
    </w:p>
    <w:p w14:paraId="724A64EF" w14:textId="77777777" w:rsidR="009B0A6F" w:rsidRPr="008A728B" w:rsidRDefault="009B0A6F" w:rsidP="00E620D7">
      <w:pPr>
        <w:tabs>
          <w:tab w:val="left" w:pos="709"/>
        </w:tabs>
        <w:ind w:right="-2" w:firstLine="567"/>
        <w:jc w:val="center"/>
        <w:rPr>
          <w:bCs/>
          <w:sz w:val="28"/>
          <w:szCs w:val="28"/>
        </w:rPr>
      </w:pPr>
    </w:p>
    <w:p w14:paraId="2FD08124" w14:textId="77777777" w:rsidR="00E10B18" w:rsidRPr="00281C61" w:rsidRDefault="00E10B18" w:rsidP="00E10B18">
      <w:pPr>
        <w:tabs>
          <w:tab w:val="left" w:pos="709"/>
        </w:tabs>
        <w:ind w:right="-2" w:firstLine="567"/>
        <w:jc w:val="center"/>
        <w:rPr>
          <w:bCs/>
          <w:sz w:val="28"/>
          <w:szCs w:val="28"/>
        </w:rPr>
      </w:pPr>
      <w:r w:rsidRPr="00281C61">
        <w:rPr>
          <w:bCs/>
          <w:sz w:val="28"/>
          <w:szCs w:val="28"/>
        </w:rPr>
        <w:t>ПЕРЕЛІК ПИТАНЬ,</w:t>
      </w:r>
    </w:p>
    <w:p w14:paraId="6CF70DC1" w14:textId="64BC3CC7" w:rsidR="00E10B18" w:rsidRPr="00281C61" w:rsidRDefault="00E10B18" w:rsidP="00E10B18">
      <w:pPr>
        <w:tabs>
          <w:tab w:val="left" w:pos="709"/>
        </w:tabs>
        <w:ind w:right="-2" w:firstLine="567"/>
        <w:jc w:val="center"/>
        <w:rPr>
          <w:bCs/>
          <w:sz w:val="28"/>
          <w:szCs w:val="28"/>
        </w:rPr>
      </w:pPr>
      <w:r w:rsidRPr="00281C61">
        <w:rPr>
          <w:bCs/>
          <w:sz w:val="28"/>
          <w:szCs w:val="28"/>
        </w:rPr>
        <w:t>що пропону</w:t>
      </w:r>
      <w:r w:rsidR="001E45B2">
        <w:rPr>
          <w:bCs/>
          <w:sz w:val="28"/>
          <w:szCs w:val="28"/>
        </w:rPr>
        <w:t>ю</w:t>
      </w:r>
      <w:r w:rsidRPr="00281C61">
        <w:rPr>
          <w:bCs/>
          <w:sz w:val="28"/>
          <w:szCs w:val="28"/>
        </w:rPr>
        <w:t>ться для розгляду</w:t>
      </w:r>
    </w:p>
    <w:p w14:paraId="5CD7907C" w14:textId="0613EEF4" w:rsidR="00E10B18" w:rsidRPr="00281C61" w:rsidRDefault="00E10B18" w:rsidP="00E10B18">
      <w:pPr>
        <w:tabs>
          <w:tab w:val="left" w:pos="709"/>
        </w:tabs>
        <w:ind w:right="-2" w:firstLine="567"/>
        <w:jc w:val="center"/>
        <w:rPr>
          <w:bCs/>
          <w:sz w:val="28"/>
          <w:szCs w:val="28"/>
        </w:rPr>
      </w:pPr>
      <w:r>
        <w:rPr>
          <w:bCs/>
          <w:sz w:val="28"/>
          <w:szCs w:val="28"/>
        </w:rPr>
        <w:t>на пленарне засідання</w:t>
      </w:r>
      <w:r w:rsidRPr="00281C61">
        <w:rPr>
          <w:bCs/>
          <w:sz w:val="28"/>
          <w:szCs w:val="28"/>
        </w:rPr>
        <w:t xml:space="preserve"> </w:t>
      </w:r>
      <w:r w:rsidR="00B36D10">
        <w:rPr>
          <w:bCs/>
          <w:sz w:val="28"/>
          <w:szCs w:val="28"/>
          <w:lang w:val="ru-RU"/>
        </w:rPr>
        <w:t>100</w:t>
      </w:r>
      <w:r w:rsidRPr="00281C61">
        <w:rPr>
          <w:bCs/>
          <w:sz w:val="28"/>
          <w:szCs w:val="28"/>
        </w:rPr>
        <w:t>-ї сесії міської ради</w:t>
      </w:r>
    </w:p>
    <w:p w14:paraId="54CECA20" w14:textId="77777777" w:rsidR="00E10B18" w:rsidRPr="00281C61" w:rsidRDefault="00E10B18" w:rsidP="00E10B18">
      <w:pPr>
        <w:tabs>
          <w:tab w:val="left" w:pos="709"/>
        </w:tabs>
        <w:ind w:right="-2" w:firstLine="567"/>
        <w:jc w:val="center"/>
        <w:rPr>
          <w:bCs/>
          <w:sz w:val="28"/>
          <w:szCs w:val="28"/>
        </w:rPr>
      </w:pPr>
    </w:p>
    <w:p w14:paraId="61497D35" w14:textId="77777777" w:rsidR="00B36D10" w:rsidRPr="00F45A0E" w:rsidRDefault="00B36D10" w:rsidP="00B36D10">
      <w:pPr>
        <w:tabs>
          <w:tab w:val="left" w:pos="709"/>
        </w:tabs>
        <w:ind w:right="-2" w:firstLine="567"/>
        <w:jc w:val="center"/>
        <w:rPr>
          <w:bCs/>
          <w:iCs/>
          <w:sz w:val="28"/>
          <w:szCs w:val="28"/>
        </w:rPr>
      </w:pPr>
      <w:r w:rsidRPr="00F45A0E">
        <w:rPr>
          <w:bCs/>
          <w:iCs/>
          <w:sz w:val="28"/>
          <w:szCs w:val="28"/>
        </w:rPr>
        <w:t xml:space="preserve">ПРОЄКТИ РІШЕНЬ, </w:t>
      </w:r>
    </w:p>
    <w:p w14:paraId="5B553CDC" w14:textId="77777777" w:rsidR="00B36D10" w:rsidRPr="00F45A0E" w:rsidRDefault="00B36D10" w:rsidP="00B36D10">
      <w:pPr>
        <w:tabs>
          <w:tab w:val="left" w:pos="709"/>
        </w:tabs>
        <w:ind w:right="-2" w:firstLine="567"/>
        <w:jc w:val="center"/>
        <w:rPr>
          <w:bCs/>
          <w:iCs/>
          <w:sz w:val="28"/>
          <w:szCs w:val="28"/>
        </w:rPr>
      </w:pPr>
      <w:r w:rsidRPr="00F45A0E">
        <w:rPr>
          <w:bCs/>
          <w:iCs/>
          <w:sz w:val="28"/>
          <w:szCs w:val="28"/>
        </w:rPr>
        <w:t>ВНЕСЕНІ ДЕПАРТАМЕНТОМ МІСТОБУДУВАННЯ,</w:t>
      </w:r>
    </w:p>
    <w:p w14:paraId="700C9F42" w14:textId="77777777" w:rsidR="00B36D10" w:rsidRPr="00F45A0E" w:rsidRDefault="00B36D10" w:rsidP="00B36D10">
      <w:pPr>
        <w:tabs>
          <w:tab w:val="left" w:pos="709"/>
        </w:tabs>
        <w:ind w:right="-2" w:firstLine="567"/>
        <w:jc w:val="center"/>
        <w:rPr>
          <w:bCs/>
          <w:iCs/>
          <w:sz w:val="28"/>
          <w:szCs w:val="28"/>
        </w:rPr>
      </w:pPr>
      <w:r w:rsidRPr="00F45A0E">
        <w:rPr>
          <w:bCs/>
          <w:iCs/>
          <w:sz w:val="28"/>
          <w:szCs w:val="28"/>
        </w:rPr>
        <w:t>ЗЕМЕЛЬНИХ РЕСУРСІВ ТА РЕКЛАМИ</w:t>
      </w:r>
    </w:p>
    <w:p w14:paraId="2F4690ED" w14:textId="77777777" w:rsidR="00B36D10" w:rsidRDefault="00B36D10" w:rsidP="00B36D10">
      <w:pPr>
        <w:tabs>
          <w:tab w:val="left" w:pos="709"/>
        </w:tabs>
        <w:ind w:right="-2" w:firstLine="567"/>
        <w:jc w:val="both"/>
        <w:rPr>
          <w:bCs/>
          <w:iCs/>
          <w:sz w:val="28"/>
          <w:szCs w:val="28"/>
        </w:rPr>
      </w:pPr>
      <w:r w:rsidRPr="00F45A0E">
        <w:rPr>
          <w:bCs/>
          <w:iCs/>
          <w:sz w:val="28"/>
          <w:szCs w:val="28"/>
        </w:rPr>
        <w:t>Доповідає: Гула Софія Вікторівна – в.о.</w:t>
      </w:r>
      <w:r w:rsidRPr="00F45A0E">
        <w:t> </w:t>
      </w:r>
      <w:r w:rsidRPr="00F45A0E">
        <w:rPr>
          <w:bCs/>
          <w:iCs/>
          <w:sz w:val="28"/>
          <w:szCs w:val="28"/>
        </w:rPr>
        <w:t>директора департаменту містобудування, земельних ресурсів та реклами, начальник управління земельних ресурсів</w:t>
      </w:r>
    </w:p>
    <w:p w14:paraId="4132A7F1" w14:textId="77777777" w:rsidR="00B36D10" w:rsidRPr="00F45A0E" w:rsidRDefault="00B36D10" w:rsidP="00B36D10">
      <w:pPr>
        <w:tabs>
          <w:tab w:val="left" w:pos="709"/>
        </w:tabs>
        <w:ind w:right="-2" w:firstLine="567"/>
        <w:jc w:val="both"/>
        <w:rPr>
          <w:bCs/>
          <w:iCs/>
          <w:sz w:val="28"/>
          <w:szCs w:val="28"/>
        </w:rPr>
      </w:pPr>
    </w:p>
    <w:p w14:paraId="4F61AC34" w14:textId="77777777" w:rsidR="00B36D10" w:rsidRPr="00A745B1" w:rsidRDefault="00B36D10" w:rsidP="00B36D10">
      <w:pPr>
        <w:pStyle w:val="Standard"/>
        <w:widowControl/>
        <w:ind w:firstLine="567"/>
        <w:jc w:val="both"/>
        <w:rPr>
          <w:rFonts w:ascii="Times New Roman" w:hAnsi="Times New Roman" w:cs="Times New Roman"/>
          <w:sz w:val="28"/>
          <w:szCs w:val="28"/>
        </w:rPr>
      </w:pPr>
      <w:r w:rsidRPr="00A745B1">
        <w:rPr>
          <w:rFonts w:ascii="Times New Roman" w:hAnsi="Times New Roman" w:cs="Times New Roman"/>
          <w:sz w:val="28"/>
          <w:szCs w:val="28"/>
        </w:rPr>
        <w:t>1. Про надання дозволу на розроблення проєктів землеустрою щодо встановлення (зміни) меж населених пунктів Луцької міської територіальної громади.</w:t>
      </w:r>
    </w:p>
    <w:p w14:paraId="7118370E" w14:textId="77777777" w:rsidR="00B36D10" w:rsidRDefault="00B36D10" w:rsidP="00B36D10">
      <w:pPr>
        <w:pStyle w:val="Standard"/>
        <w:widowControl/>
        <w:ind w:firstLine="567"/>
        <w:jc w:val="both"/>
        <w:rPr>
          <w:rFonts w:ascii="Times New Roman" w:eastAsia="SimSun, 宋体" w:hAnsi="Times New Roman" w:cs="Times New Roman"/>
          <w:bCs/>
          <w:spacing w:val="-4"/>
          <w:sz w:val="28"/>
          <w:szCs w:val="28"/>
          <w:lang w:bidi="ar-SA"/>
        </w:rPr>
      </w:pPr>
    </w:p>
    <w:p w14:paraId="624ED521" w14:textId="4C57A2B1" w:rsidR="00161437" w:rsidRPr="00A745B1" w:rsidRDefault="00161437" w:rsidP="00161437">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2</w:t>
      </w:r>
      <w:r w:rsidRPr="00A745B1">
        <w:rPr>
          <w:rFonts w:ascii="Times New Roman" w:hAnsi="Times New Roman" w:cs="Times New Roman"/>
          <w:sz w:val="28"/>
          <w:szCs w:val="28"/>
        </w:rPr>
        <w:t>. Про надання дозволу на розроблення проєкту детального плану території в межах вулиці Глушець та річки Стир в місті Луцьку.</w:t>
      </w:r>
    </w:p>
    <w:p w14:paraId="05534123" w14:textId="77777777" w:rsidR="00161437" w:rsidRPr="00A745B1" w:rsidRDefault="00161437" w:rsidP="00161437">
      <w:pPr>
        <w:pStyle w:val="Standard"/>
        <w:widowControl/>
        <w:ind w:firstLine="567"/>
        <w:jc w:val="both"/>
        <w:rPr>
          <w:rFonts w:ascii="Times New Roman" w:hAnsi="Times New Roman" w:cs="Times New Roman"/>
          <w:sz w:val="28"/>
          <w:szCs w:val="28"/>
        </w:rPr>
      </w:pPr>
    </w:p>
    <w:p w14:paraId="65F68FA3" w14:textId="50A0F8EA" w:rsidR="00161437" w:rsidRPr="00A745B1" w:rsidRDefault="00161437" w:rsidP="00161437">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3</w:t>
      </w:r>
      <w:r w:rsidRPr="00A745B1">
        <w:rPr>
          <w:rFonts w:ascii="Times New Roman" w:hAnsi="Times New Roman" w:cs="Times New Roman"/>
          <w:sz w:val="28"/>
          <w:szCs w:val="28"/>
        </w:rPr>
        <w:t>. Про надання дозволу на розроблення проєкту детального плану території в межах вулиць Набережна, Героїв УПА та річки Стир в місті Луцьку.</w:t>
      </w:r>
    </w:p>
    <w:p w14:paraId="3460028E" w14:textId="77777777" w:rsidR="00161437"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p>
    <w:p w14:paraId="5C77695A" w14:textId="15AAA785" w:rsidR="00161437" w:rsidRPr="00A745B1" w:rsidRDefault="00161437" w:rsidP="00161437">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4</w:t>
      </w:r>
      <w:r w:rsidRPr="00A745B1">
        <w:rPr>
          <w:rFonts w:ascii="Times New Roman" w:hAnsi="Times New Roman" w:cs="Times New Roman"/>
          <w:sz w:val="28"/>
          <w:szCs w:val="28"/>
        </w:rPr>
        <w:t>. Про надання виконавчому комітету Луцької міської ради дозволу на розроблення проєкту землеустрою щодо відведення земельної ділянки комунальної власності орієнтовною площею 2,0 га для будівництва та обслуговування об’єктів фізичної культури і спорту (07.02) за межами населених пунктів Луцької міської територіальної громади (с. Сирники), право оренди якої виставлятиметься на земельні торги (аукціон).</w:t>
      </w:r>
    </w:p>
    <w:p w14:paraId="6C117BD5" w14:textId="77777777" w:rsidR="00161437" w:rsidRPr="00A745B1" w:rsidRDefault="00161437" w:rsidP="00161437">
      <w:pPr>
        <w:pStyle w:val="Standard"/>
        <w:widowControl/>
        <w:ind w:firstLine="567"/>
        <w:jc w:val="both"/>
        <w:rPr>
          <w:rFonts w:ascii="Times New Roman" w:hAnsi="Times New Roman" w:cs="Times New Roman"/>
          <w:sz w:val="28"/>
          <w:szCs w:val="28"/>
        </w:rPr>
      </w:pPr>
    </w:p>
    <w:p w14:paraId="75C887EC" w14:textId="6B474A78" w:rsidR="00161437" w:rsidRPr="00A745B1" w:rsidRDefault="00161437" w:rsidP="00161437">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5</w:t>
      </w:r>
      <w:r w:rsidRPr="00A745B1">
        <w:rPr>
          <w:rFonts w:ascii="Times New Roman" w:hAnsi="Times New Roman" w:cs="Times New Roman"/>
          <w:sz w:val="28"/>
          <w:szCs w:val="28"/>
        </w:rPr>
        <w:t>. Про надання виконавчому комітету Луцької міської ради дозволу на розроблення проєкту землеустрою щодо відведення земельної ділянки комунальної власності орієнтовною площею 2,1 га для культурно-оздоровчих потреб, рекреаційних, спортивних і туристичних цілей (10.08) за межами населених пунктів Луцької міської територіальної громади (с. Сирники), право оренди якої виставлятиметься на земельні торги (аукціон).</w:t>
      </w:r>
    </w:p>
    <w:p w14:paraId="29135828" w14:textId="77777777" w:rsidR="00161437" w:rsidRPr="00A745B1" w:rsidRDefault="00161437" w:rsidP="00161437">
      <w:pPr>
        <w:pStyle w:val="Standard"/>
        <w:widowControl/>
        <w:ind w:firstLine="567"/>
        <w:jc w:val="both"/>
        <w:rPr>
          <w:rFonts w:ascii="Times New Roman" w:hAnsi="Times New Roman" w:cs="Times New Roman"/>
          <w:sz w:val="28"/>
          <w:szCs w:val="28"/>
        </w:rPr>
      </w:pPr>
    </w:p>
    <w:p w14:paraId="6629ADE7" w14:textId="21410D2C" w:rsidR="00161437" w:rsidRPr="00A745B1" w:rsidRDefault="00161437" w:rsidP="00161437">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w:t>
      </w:r>
      <w:r w:rsidRPr="00A745B1">
        <w:rPr>
          <w:rFonts w:ascii="Times New Roman" w:hAnsi="Times New Roman" w:cs="Times New Roman"/>
          <w:sz w:val="28"/>
          <w:szCs w:val="28"/>
        </w:rPr>
        <w:t xml:space="preserve">. Про надання виконавчому комітету Луцької міської ради дозволу на розроблення проєкту землеустрою щодо відведення земельної ділянки комунальної власності орієнтовною площею 5,0 га для культурно-оздоровчих потреб, рекреацій-них, спортивних і туристичних цілей (10.08) за межами </w:t>
      </w:r>
      <w:r w:rsidRPr="00A745B1">
        <w:rPr>
          <w:rFonts w:ascii="Times New Roman" w:hAnsi="Times New Roman" w:cs="Times New Roman"/>
          <w:sz w:val="28"/>
          <w:szCs w:val="28"/>
        </w:rPr>
        <w:lastRenderedPageBreak/>
        <w:t>населених пунктів Луцької міської територіальної громади (с. Сирники), право оренди якої виставлятиметься на земельні торги (аукціон).</w:t>
      </w:r>
    </w:p>
    <w:p w14:paraId="680159AC" w14:textId="77777777" w:rsidR="00161437" w:rsidRPr="00A745B1" w:rsidRDefault="00161437" w:rsidP="00161437">
      <w:pPr>
        <w:pStyle w:val="Standard"/>
        <w:widowControl/>
        <w:ind w:firstLine="567"/>
        <w:jc w:val="both"/>
        <w:rPr>
          <w:rFonts w:ascii="Times New Roman" w:hAnsi="Times New Roman" w:cs="Times New Roman"/>
          <w:sz w:val="28"/>
          <w:szCs w:val="28"/>
        </w:rPr>
      </w:pPr>
    </w:p>
    <w:p w14:paraId="16DA04C3" w14:textId="25B7FFFA" w:rsidR="00161437" w:rsidRPr="00A745B1" w:rsidRDefault="00161437" w:rsidP="00161437">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w:t>
      </w:r>
      <w:r w:rsidRPr="00A745B1">
        <w:rPr>
          <w:rFonts w:ascii="Times New Roman" w:hAnsi="Times New Roman" w:cs="Times New Roman"/>
          <w:sz w:val="28"/>
          <w:szCs w:val="28"/>
        </w:rPr>
        <w:t>. Про надання виконавчому комітету Луцької міської ради дозволу на розроблення проєкту землеустрою щодо відведення земельної ділянки комунальної власності орієнтовною площею 7,0 га для культурно-оздоровчих потреб, рекреаційних, спортивних і туристичних цілей (10.08) за межами населених пунктів Луцької міської територіальної громади (с. Сирники), право оренди якої виставлятиметься на земельні торги (аукціон).</w:t>
      </w:r>
    </w:p>
    <w:p w14:paraId="3985C8DC" w14:textId="77777777" w:rsidR="00161437"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p>
    <w:p w14:paraId="798FB053" w14:textId="77777777" w:rsidR="00161437" w:rsidRDefault="00161437" w:rsidP="00161437">
      <w:pPr>
        <w:pStyle w:val="Standard"/>
        <w:widowControl/>
        <w:ind w:firstLine="567"/>
        <w:jc w:val="both"/>
        <w:rPr>
          <w:rFonts w:ascii="Times New Roman" w:eastAsia="Times New Roman" w:hAnsi="Times New Roman" w:cs="Times New Roman"/>
          <w:bCs/>
          <w:color w:val="auto"/>
          <w:spacing w:val="-4"/>
          <w:kern w:val="0"/>
          <w:sz w:val="28"/>
          <w:szCs w:val="28"/>
          <w:lang w:bidi="ar-SA"/>
        </w:rPr>
      </w:pPr>
      <w:r w:rsidRPr="00A745B1">
        <w:rPr>
          <w:rFonts w:ascii="Times New Roman" w:eastAsia="SimSun, 宋体" w:hAnsi="Times New Roman" w:cs="Times New Roman"/>
          <w:bCs/>
          <w:spacing w:val="-4"/>
          <w:sz w:val="28"/>
          <w:szCs w:val="28"/>
          <w:lang w:bidi="ar-SA"/>
        </w:rPr>
        <w:t xml:space="preserve">8. Про надання Комунальному підприємству «Луцькводоканал» в постійне користування земельної ділянки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 </w:t>
      </w:r>
      <w:r>
        <w:rPr>
          <w:rFonts w:ascii="Times New Roman" w:eastAsia="SimSun, 宋体" w:hAnsi="Times New Roman" w:cs="Times New Roman"/>
          <w:bCs/>
          <w:spacing w:val="-4"/>
          <w:sz w:val="28"/>
          <w:szCs w:val="28"/>
          <w:lang w:bidi="ar-SA"/>
        </w:rPr>
        <w:t>–</w:t>
      </w:r>
      <w:r w:rsidRPr="00A745B1">
        <w:rPr>
          <w:rFonts w:ascii="Times New Roman" w:eastAsia="SimSun, 宋体" w:hAnsi="Times New Roman" w:cs="Times New Roman"/>
          <w:bCs/>
          <w:spacing w:val="-4"/>
          <w:sz w:val="28"/>
          <w:szCs w:val="28"/>
          <w:lang w:bidi="ar-SA"/>
        </w:rPr>
        <w:t xml:space="preserve"> 11.04 на вул. Заводській, 22-А у м. Луцьку</w:t>
      </w:r>
      <w:r w:rsidRPr="00A745B1">
        <w:rPr>
          <w:rFonts w:ascii="Times New Roman" w:eastAsia="Times New Roman" w:hAnsi="Times New Roman" w:cs="Times New Roman"/>
          <w:bCs/>
          <w:color w:val="auto"/>
          <w:spacing w:val="-4"/>
          <w:kern w:val="0"/>
          <w:sz w:val="28"/>
          <w:szCs w:val="28"/>
          <w:lang w:bidi="ar-SA"/>
        </w:rPr>
        <w:t>.</w:t>
      </w:r>
    </w:p>
    <w:p w14:paraId="186C5BDD" w14:textId="77777777" w:rsidR="00161437" w:rsidRPr="00A745B1" w:rsidRDefault="00161437" w:rsidP="00161437">
      <w:pPr>
        <w:pStyle w:val="Standard"/>
        <w:widowControl/>
        <w:ind w:firstLine="567"/>
        <w:jc w:val="both"/>
        <w:rPr>
          <w:rFonts w:ascii="Times New Roman" w:hAnsi="Times New Roman" w:cs="Times New Roman"/>
          <w:sz w:val="28"/>
          <w:szCs w:val="28"/>
        </w:rPr>
      </w:pPr>
    </w:p>
    <w:p w14:paraId="100CDC91" w14:textId="77777777" w:rsidR="00161437" w:rsidRPr="00A745B1" w:rsidRDefault="00161437" w:rsidP="00161437">
      <w:pPr>
        <w:pStyle w:val="Standard"/>
        <w:widowControl/>
        <w:ind w:firstLine="567"/>
        <w:jc w:val="both"/>
        <w:rPr>
          <w:rFonts w:ascii="Times New Roman" w:eastAsia="Times New Roman" w:hAnsi="Times New Roman" w:cs="Times New Roman"/>
          <w:bCs/>
          <w:color w:val="auto"/>
          <w:spacing w:val="-4"/>
          <w:kern w:val="0"/>
          <w:sz w:val="28"/>
          <w:szCs w:val="28"/>
          <w:lang w:bidi="ar-SA"/>
        </w:rPr>
      </w:pPr>
      <w:r w:rsidRPr="00A745B1">
        <w:rPr>
          <w:rFonts w:ascii="Times New Roman" w:eastAsia="Times New Roman" w:hAnsi="Times New Roman" w:cs="Times New Roman"/>
          <w:color w:val="auto"/>
          <w:kern w:val="0"/>
          <w:sz w:val="28"/>
          <w:szCs w:val="28"/>
        </w:rPr>
        <w:t>9. Про надання Комунальному некомерційному підприємству «Львівське територіальне медичне об’єднання «Багатопрофільна клінічна лікарня інтенсивних методів лікування та швидкої медичної допомоги» в постійне користування земельної ділянки для будівництва та обслуговування будівель закладів охорони здоров’я та соці</w:t>
      </w:r>
      <w:r>
        <w:rPr>
          <w:rFonts w:ascii="Times New Roman" w:eastAsia="Times New Roman" w:hAnsi="Times New Roman" w:cs="Times New Roman"/>
          <w:color w:val="auto"/>
          <w:kern w:val="0"/>
          <w:sz w:val="28"/>
          <w:szCs w:val="28"/>
        </w:rPr>
        <w:t>альної допомоги (03.03) на вул.</w:t>
      </w:r>
      <w:r>
        <w:rPr>
          <w:rFonts w:ascii="Times New Roman" w:eastAsia="Times New Roman" w:hAnsi="Times New Roman" w:cs="Times New Roman"/>
          <w:color w:val="auto"/>
          <w:kern w:val="0"/>
          <w:sz w:val="28"/>
          <w:szCs w:val="28"/>
          <w:lang w:val="en-US"/>
        </w:rPr>
        <w:t> </w:t>
      </w:r>
      <w:r w:rsidRPr="00A745B1">
        <w:rPr>
          <w:rFonts w:ascii="Times New Roman" w:eastAsia="Times New Roman" w:hAnsi="Times New Roman" w:cs="Times New Roman"/>
          <w:color w:val="auto"/>
          <w:kern w:val="0"/>
          <w:sz w:val="28"/>
          <w:szCs w:val="28"/>
        </w:rPr>
        <w:t>Конякіна, 4 у м. Луцьку</w:t>
      </w:r>
      <w:r w:rsidRPr="00A745B1">
        <w:rPr>
          <w:rFonts w:ascii="Times New Roman" w:eastAsia="Times New Roman" w:hAnsi="Times New Roman" w:cs="Times New Roman"/>
          <w:bCs/>
          <w:color w:val="auto"/>
          <w:spacing w:val="-4"/>
          <w:kern w:val="0"/>
          <w:sz w:val="28"/>
          <w:szCs w:val="28"/>
          <w:lang w:bidi="ar-SA"/>
        </w:rPr>
        <w:t>.</w:t>
      </w:r>
    </w:p>
    <w:p w14:paraId="2C454C5F" w14:textId="77777777" w:rsidR="00161437"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p>
    <w:p w14:paraId="5A9D7531" w14:textId="65400EE3" w:rsidR="00161437" w:rsidRDefault="00161437" w:rsidP="00161437">
      <w:pPr>
        <w:pStyle w:val="Standard"/>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10. </w:t>
      </w:r>
      <w:r w:rsidRPr="00161437">
        <w:rPr>
          <w:rFonts w:ascii="Times New Roman" w:eastAsia="SimSun, 宋体" w:hAnsi="Times New Roman" w:cs="Times New Roman"/>
          <w:bCs/>
          <w:spacing w:val="-4"/>
          <w:sz w:val="28"/>
          <w:szCs w:val="28"/>
          <w:lang w:bidi="ar-SA"/>
        </w:rPr>
        <w:t>Про надання комунальному підприємству «Медичне об'єднання Луцької міської територіальної громади» дозволу на розроблення технічної документації із землеустрою щодо поділу та об’єднання земельних ділянок комунальної власності на вул. Гулака-Артемовського, 18 у м. Луцьку.</w:t>
      </w:r>
    </w:p>
    <w:p w14:paraId="2A5451A0" w14:textId="77777777" w:rsidR="00161437" w:rsidRPr="00161437" w:rsidRDefault="00161437" w:rsidP="00161437">
      <w:pPr>
        <w:pStyle w:val="Standard"/>
        <w:ind w:firstLine="567"/>
        <w:jc w:val="both"/>
        <w:rPr>
          <w:rFonts w:ascii="Times New Roman" w:eastAsia="SimSun, 宋体" w:hAnsi="Times New Roman" w:cs="Times New Roman"/>
          <w:bCs/>
          <w:spacing w:val="-4"/>
          <w:sz w:val="28"/>
          <w:szCs w:val="28"/>
          <w:lang w:bidi="ar-SA"/>
        </w:rPr>
      </w:pPr>
    </w:p>
    <w:p w14:paraId="707862A3" w14:textId="004D4143" w:rsidR="00161437" w:rsidRDefault="00161437" w:rsidP="00161437">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11. </w:t>
      </w:r>
      <w:r w:rsidRPr="00161437">
        <w:rPr>
          <w:rFonts w:ascii="Times New Roman" w:eastAsia="SimSun, 宋体" w:hAnsi="Times New Roman" w:cs="Times New Roman"/>
          <w:bCs/>
          <w:spacing w:val="-4"/>
          <w:sz w:val="28"/>
          <w:szCs w:val="28"/>
          <w:lang w:bidi="ar-SA"/>
        </w:rPr>
        <w:t>Про припинення управлінню капітального будівництва Луцької міської ради права постійного користування земельною ділянк</w:t>
      </w:r>
      <w:r>
        <w:rPr>
          <w:rFonts w:ascii="Times New Roman" w:eastAsia="SimSun, 宋体" w:hAnsi="Times New Roman" w:cs="Times New Roman"/>
          <w:bCs/>
          <w:spacing w:val="-4"/>
          <w:sz w:val="28"/>
          <w:szCs w:val="28"/>
          <w:lang w:bidi="ar-SA"/>
        </w:rPr>
        <w:t>ою на вул. Конякіна у м. </w:t>
      </w:r>
      <w:r w:rsidRPr="00161437">
        <w:rPr>
          <w:rFonts w:ascii="Times New Roman" w:eastAsia="SimSun, 宋体" w:hAnsi="Times New Roman" w:cs="Times New Roman"/>
          <w:bCs/>
          <w:spacing w:val="-4"/>
          <w:sz w:val="28"/>
          <w:szCs w:val="28"/>
          <w:lang w:bidi="ar-SA"/>
        </w:rPr>
        <w:t>Луцьку.</w:t>
      </w:r>
    </w:p>
    <w:p w14:paraId="22893AD2" w14:textId="77777777" w:rsidR="00161437" w:rsidRDefault="00161437" w:rsidP="00161437">
      <w:pPr>
        <w:pStyle w:val="Standard"/>
        <w:widowControl/>
        <w:ind w:firstLine="567"/>
        <w:jc w:val="both"/>
        <w:rPr>
          <w:rFonts w:ascii="Times New Roman" w:eastAsia="Times New Roman" w:hAnsi="Times New Roman" w:cs="Times New Roman"/>
          <w:sz w:val="28"/>
          <w:szCs w:val="28"/>
          <w:lang w:bidi="ar-SA"/>
        </w:rPr>
      </w:pPr>
    </w:p>
    <w:p w14:paraId="49051111" w14:textId="2117CED8" w:rsidR="00B36D10" w:rsidRPr="00A745B1" w:rsidRDefault="00161437" w:rsidP="00B36D10">
      <w:pPr>
        <w:pStyle w:val="Standard"/>
        <w:widowControl/>
        <w:ind w:firstLine="567"/>
        <w:jc w:val="both"/>
        <w:rPr>
          <w:rFonts w:ascii="Times New Roman" w:eastAsia="Times New Roman" w:hAnsi="Times New Roman" w:cs="Times New Roman"/>
          <w:sz w:val="28"/>
          <w:szCs w:val="28"/>
          <w:lang w:bidi="ar-SA"/>
        </w:rPr>
      </w:pPr>
      <w:r>
        <w:rPr>
          <w:rFonts w:ascii="Times New Roman" w:eastAsia="Times New Roman" w:hAnsi="Times New Roman" w:cs="Times New Roman"/>
          <w:sz w:val="28"/>
          <w:szCs w:val="28"/>
          <w:lang w:bidi="ar-SA"/>
        </w:rPr>
        <w:t>1</w:t>
      </w:r>
      <w:r w:rsidR="00B36D10">
        <w:rPr>
          <w:rFonts w:ascii="Times New Roman" w:eastAsia="Times New Roman" w:hAnsi="Times New Roman" w:cs="Times New Roman"/>
          <w:sz w:val="28"/>
          <w:szCs w:val="28"/>
          <w:lang w:bidi="ar-SA"/>
        </w:rPr>
        <w:t>2</w:t>
      </w:r>
      <w:r w:rsidR="00B36D10" w:rsidRPr="00A745B1">
        <w:rPr>
          <w:rFonts w:ascii="Times New Roman" w:eastAsia="Times New Roman" w:hAnsi="Times New Roman" w:cs="Times New Roman"/>
          <w:sz w:val="28"/>
          <w:szCs w:val="28"/>
          <w:lang w:bidi="ar-SA"/>
        </w:rPr>
        <w:t xml:space="preserve">. Про продаж громадянину </w:t>
      </w:r>
      <w:r w:rsidR="00B36D10" w:rsidRPr="00A745B1">
        <w:rPr>
          <w:rFonts w:ascii="Times New Roman" w:eastAsia="Times New Roman" w:hAnsi="Times New Roman" w:cs="Times New Roman"/>
          <w:spacing w:val="-4"/>
          <w:sz w:val="28"/>
          <w:szCs w:val="28"/>
        </w:rPr>
        <w:t>Ковальчуку П.М</w:t>
      </w:r>
      <w:r w:rsidR="00B36D10" w:rsidRPr="00A745B1">
        <w:rPr>
          <w:rFonts w:ascii="Times New Roman" w:eastAsia="Times New Roman" w:hAnsi="Times New Roman" w:cs="Times New Roman"/>
          <w:sz w:val="28"/>
          <w:szCs w:val="28"/>
          <w:lang w:bidi="ar-SA"/>
        </w:rPr>
        <w:t xml:space="preserve">. </w:t>
      </w:r>
      <w:r w:rsidR="00B36D10" w:rsidRPr="00A745B1">
        <w:rPr>
          <w:rFonts w:ascii="Times New Roman" w:eastAsia="Times New Roman" w:hAnsi="Times New Roman" w:cs="Times New Roman"/>
          <w:sz w:val="28"/>
          <w:szCs w:val="28"/>
        </w:rPr>
        <w:t xml:space="preserve">у власність земельної ділянки комунальної власності </w:t>
      </w:r>
      <w:r w:rsidR="00B36D10" w:rsidRPr="00A745B1">
        <w:rPr>
          <w:rFonts w:ascii="Times New Roman" w:hAnsi="Times New Roman" w:cs="Times New Roman"/>
          <w:sz w:val="28"/>
          <w:szCs w:val="28"/>
        </w:rPr>
        <w:t xml:space="preserve">на </w:t>
      </w:r>
      <w:r w:rsidR="00B36D10" w:rsidRPr="00A745B1">
        <w:rPr>
          <w:rFonts w:ascii="Times New Roman" w:eastAsia="Times New Roman" w:hAnsi="Times New Roman" w:cs="Times New Roman"/>
          <w:sz w:val="28"/>
          <w:szCs w:val="28"/>
        </w:rPr>
        <w:t>вул. Винниченка, 67-А</w:t>
      </w:r>
      <w:r w:rsidR="00B36D10" w:rsidRPr="00A745B1">
        <w:rPr>
          <w:rFonts w:ascii="Times New Roman" w:hAnsi="Times New Roman" w:cs="Times New Roman"/>
          <w:sz w:val="28"/>
          <w:szCs w:val="28"/>
        </w:rPr>
        <w:t xml:space="preserve"> </w:t>
      </w:r>
      <w:r w:rsidR="00B36D10" w:rsidRPr="00A745B1">
        <w:rPr>
          <w:rFonts w:ascii="Times New Roman" w:eastAsia="Times New Roman" w:hAnsi="Times New Roman" w:cs="Times New Roman"/>
          <w:sz w:val="28"/>
          <w:szCs w:val="28"/>
          <w:lang w:bidi="ar-SA"/>
        </w:rPr>
        <w:t>у м. Луцьку.</w:t>
      </w:r>
    </w:p>
    <w:p w14:paraId="626C921D"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A2E53AC" w14:textId="2966FEE0" w:rsidR="00B36D10" w:rsidRPr="00A745B1" w:rsidRDefault="00161437" w:rsidP="00B36D10">
      <w:pPr>
        <w:pStyle w:val="Standard"/>
        <w:widowControl/>
        <w:ind w:firstLine="567"/>
        <w:jc w:val="both"/>
        <w:rPr>
          <w:rFonts w:ascii="Times New Roman" w:eastAsia="Times New Roman" w:hAnsi="Times New Roman" w:cs="Times New Roman"/>
          <w:color w:val="00000A"/>
          <w:kern w:val="0"/>
          <w:sz w:val="28"/>
          <w:szCs w:val="28"/>
          <w:lang w:bidi="ar-SA"/>
        </w:rPr>
      </w:pPr>
      <w:r>
        <w:rPr>
          <w:rFonts w:ascii="Times New Roman" w:eastAsia="Times New Roman" w:hAnsi="Times New Roman" w:cs="Times New Roman"/>
          <w:color w:val="00000A"/>
          <w:kern w:val="0"/>
          <w:sz w:val="28"/>
          <w:szCs w:val="28"/>
          <w:lang w:bidi="ar-SA"/>
        </w:rPr>
        <w:t>1</w:t>
      </w:r>
      <w:r w:rsidR="00B36D10">
        <w:rPr>
          <w:rFonts w:ascii="Times New Roman" w:eastAsia="Times New Roman" w:hAnsi="Times New Roman" w:cs="Times New Roman"/>
          <w:color w:val="00000A"/>
          <w:kern w:val="0"/>
          <w:sz w:val="28"/>
          <w:szCs w:val="28"/>
          <w:lang w:bidi="ar-SA"/>
        </w:rPr>
        <w:t>3</w:t>
      </w:r>
      <w:r w:rsidR="00B36D10" w:rsidRPr="00A745B1">
        <w:rPr>
          <w:rFonts w:ascii="Times New Roman" w:eastAsia="Times New Roman" w:hAnsi="Times New Roman" w:cs="Times New Roman"/>
          <w:color w:val="00000A"/>
          <w:kern w:val="0"/>
          <w:sz w:val="28"/>
          <w:szCs w:val="28"/>
          <w:lang w:bidi="ar-SA"/>
        </w:rPr>
        <w:t>. Про продаж ТЗОВ «ВОЛИНЬФАРМ</w:t>
      </w:r>
      <w:r w:rsidR="00B36D10" w:rsidRPr="00A745B1">
        <w:rPr>
          <w:rFonts w:ascii="Times New Roman" w:eastAsia="Times New Roman" w:hAnsi="Times New Roman" w:cs="Times New Roman"/>
          <w:sz w:val="28"/>
          <w:szCs w:val="28"/>
        </w:rPr>
        <w:t xml:space="preserve">ІМПЕКС» у власність земельної ділянки комунальної власності </w:t>
      </w:r>
      <w:r w:rsidR="00B36D10" w:rsidRPr="00A745B1">
        <w:rPr>
          <w:rFonts w:ascii="Times New Roman" w:hAnsi="Times New Roman" w:cs="Times New Roman"/>
          <w:sz w:val="28"/>
          <w:szCs w:val="28"/>
        </w:rPr>
        <w:t xml:space="preserve">на </w:t>
      </w:r>
      <w:r w:rsidR="00B36D10" w:rsidRPr="00A745B1">
        <w:rPr>
          <w:rFonts w:ascii="Times New Roman" w:eastAsia="Times New Roman" w:hAnsi="Times New Roman" w:cs="Times New Roman"/>
          <w:color w:val="00000A"/>
          <w:sz w:val="28"/>
          <w:szCs w:val="28"/>
          <w:lang w:bidi="ar-SA"/>
        </w:rPr>
        <w:t xml:space="preserve">просп. Волі, 8-Б </w:t>
      </w:r>
      <w:r w:rsidR="00B36D10" w:rsidRPr="00A745B1">
        <w:rPr>
          <w:rFonts w:ascii="Times New Roman" w:eastAsia="Times New Roman" w:hAnsi="Times New Roman" w:cs="Times New Roman"/>
          <w:color w:val="00000A"/>
          <w:kern w:val="0"/>
          <w:sz w:val="28"/>
          <w:szCs w:val="28"/>
          <w:lang w:bidi="ar-SA"/>
        </w:rPr>
        <w:t>у м. Луцьку.</w:t>
      </w:r>
    </w:p>
    <w:p w14:paraId="5E4CF85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49DF7852" w14:textId="6F4C9902" w:rsidR="00B36D10" w:rsidRPr="00A745B1" w:rsidRDefault="00161437" w:rsidP="00B36D10">
      <w:pPr>
        <w:pStyle w:val="Standard"/>
        <w:widowControl/>
        <w:ind w:firstLine="567"/>
        <w:jc w:val="both"/>
        <w:rPr>
          <w:rFonts w:ascii="Times New Roman" w:eastAsia="Times New Roman" w:hAnsi="Times New Roman" w:cs="Times New Roman"/>
          <w:color w:val="00000A"/>
          <w:kern w:val="0"/>
          <w:sz w:val="28"/>
          <w:szCs w:val="28"/>
          <w:lang w:bidi="ar-SA"/>
        </w:rPr>
      </w:pPr>
      <w:r>
        <w:rPr>
          <w:rFonts w:ascii="Times New Roman" w:eastAsia="Times New Roman" w:hAnsi="Times New Roman" w:cs="Times New Roman"/>
          <w:color w:val="00000A"/>
          <w:kern w:val="0"/>
          <w:sz w:val="28"/>
          <w:szCs w:val="28"/>
          <w:lang w:bidi="ar-SA"/>
        </w:rPr>
        <w:t>1</w:t>
      </w:r>
      <w:r w:rsidR="00B36D10">
        <w:rPr>
          <w:rFonts w:ascii="Times New Roman" w:eastAsia="Times New Roman" w:hAnsi="Times New Roman" w:cs="Times New Roman"/>
          <w:color w:val="00000A"/>
          <w:kern w:val="0"/>
          <w:sz w:val="28"/>
          <w:szCs w:val="28"/>
          <w:lang w:bidi="ar-SA"/>
        </w:rPr>
        <w:t>4</w:t>
      </w:r>
      <w:r w:rsidR="00B36D10" w:rsidRPr="00A745B1">
        <w:rPr>
          <w:rFonts w:ascii="Times New Roman" w:eastAsia="Times New Roman" w:hAnsi="Times New Roman" w:cs="Times New Roman"/>
          <w:color w:val="00000A"/>
          <w:kern w:val="0"/>
          <w:sz w:val="28"/>
          <w:szCs w:val="28"/>
          <w:lang w:bidi="ar-SA"/>
        </w:rPr>
        <w:t xml:space="preserve">. Про надання громадянці Голуб Т.Н. дозволу на проведення експертної грошової оцінки земельної ділянки комунальної власності на </w:t>
      </w:r>
      <w:r w:rsidR="00B36D10" w:rsidRPr="00A745B1">
        <w:rPr>
          <w:rFonts w:ascii="Times New Roman" w:eastAsia="Times New Roman" w:hAnsi="Times New Roman" w:cs="Times New Roman"/>
          <w:color w:val="00000A"/>
          <w:sz w:val="28"/>
          <w:szCs w:val="28"/>
        </w:rPr>
        <w:t>вул. Мисливській, </w:t>
      </w:r>
      <w:r w:rsidR="00B36D10" w:rsidRPr="00A745B1">
        <w:rPr>
          <w:rFonts w:ascii="Times New Roman" w:eastAsia="Times New Roman" w:hAnsi="Times New Roman" w:cs="Times New Roman"/>
          <w:color w:val="00000A"/>
          <w:kern w:val="0"/>
          <w:sz w:val="28"/>
          <w:szCs w:val="28"/>
          <w:lang w:bidi="ar-SA"/>
        </w:rPr>
        <w:t>4 у м. Луцьку.</w:t>
      </w:r>
    </w:p>
    <w:p w14:paraId="1D17B869"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20A46B9" w14:textId="6896E66C" w:rsidR="00B36D10" w:rsidRPr="00A745B1" w:rsidRDefault="00161437" w:rsidP="00B36D10">
      <w:pPr>
        <w:pStyle w:val="Standard"/>
        <w:widowControl/>
        <w:ind w:firstLine="567"/>
        <w:jc w:val="both"/>
        <w:rPr>
          <w:rFonts w:ascii="Times New Roman" w:eastAsia="Times New Roman" w:hAnsi="Times New Roman" w:cs="Times New Roman"/>
          <w:color w:val="00000A"/>
          <w:kern w:val="0"/>
          <w:sz w:val="28"/>
          <w:szCs w:val="28"/>
          <w:lang w:bidi="ar-SA"/>
        </w:rPr>
      </w:pPr>
      <w:r>
        <w:rPr>
          <w:rFonts w:ascii="Times New Roman" w:eastAsia="Times New Roman" w:hAnsi="Times New Roman" w:cs="Times New Roman"/>
          <w:color w:val="00000A"/>
          <w:kern w:val="0"/>
          <w:sz w:val="28"/>
          <w:szCs w:val="28"/>
          <w:lang w:bidi="ar-SA"/>
        </w:rPr>
        <w:lastRenderedPageBreak/>
        <w:t>1</w:t>
      </w:r>
      <w:r w:rsidR="00B36D10">
        <w:rPr>
          <w:rFonts w:ascii="Times New Roman" w:eastAsia="Times New Roman" w:hAnsi="Times New Roman" w:cs="Times New Roman"/>
          <w:color w:val="00000A"/>
          <w:kern w:val="0"/>
          <w:sz w:val="28"/>
          <w:szCs w:val="28"/>
          <w:lang w:bidi="ar-SA"/>
        </w:rPr>
        <w:t>5</w:t>
      </w:r>
      <w:r w:rsidR="00B36D10" w:rsidRPr="00A745B1">
        <w:rPr>
          <w:rFonts w:ascii="Times New Roman" w:eastAsia="Times New Roman" w:hAnsi="Times New Roman" w:cs="Times New Roman"/>
          <w:color w:val="00000A"/>
          <w:kern w:val="0"/>
          <w:sz w:val="28"/>
          <w:szCs w:val="28"/>
          <w:lang w:bidi="ar-SA"/>
        </w:rPr>
        <w:t>. Про надання громадянам Бляшук Т.В., Горбатюк А.П., Курику В.Л. дозволу на проведення експертної грошової оцінки земельної ділянки комунальної власності на вул. Конякіна, 2-Б у м. Луцьку.</w:t>
      </w:r>
    </w:p>
    <w:p w14:paraId="4F47F1FC" w14:textId="77777777" w:rsidR="00B36D10" w:rsidRPr="00A745B1" w:rsidRDefault="00B36D10" w:rsidP="00B36D10">
      <w:pPr>
        <w:pStyle w:val="Standard"/>
        <w:widowControl/>
        <w:ind w:firstLine="567"/>
        <w:jc w:val="both"/>
        <w:rPr>
          <w:rFonts w:ascii="Times New Roman" w:eastAsia="Times New Roman" w:hAnsi="Times New Roman" w:cs="Times New Roman"/>
          <w:color w:val="00000A"/>
          <w:kern w:val="0"/>
          <w:sz w:val="28"/>
          <w:szCs w:val="28"/>
          <w:lang w:bidi="ar-SA"/>
        </w:rPr>
      </w:pPr>
    </w:p>
    <w:p w14:paraId="161B3507" w14:textId="0012B174" w:rsidR="00B36D10" w:rsidRPr="00A745B1" w:rsidRDefault="00161437" w:rsidP="00B36D10">
      <w:pPr>
        <w:pStyle w:val="Standard"/>
        <w:widowControl/>
        <w:ind w:firstLine="567"/>
        <w:jc w:val="both"/>
        <w:rPr>
          <w:rFonts w:ascii="Times New Roman" w:eastAsia="Times New Roman" w:hAnsi="Times New Roman" w:cs="Times New Roman"/>
          <w:color w:val="00000A"/>
          <w:spacing w:val="2"/>
          <w:kern w:val="0"/>
          <w:sz w:val="28"/>
          <w:szCs w:val="28"/>
          <w:lang w:bidi="ar-SA"/>
        </w:rPr>
      </w:pPr>
      <w:r>
        <w:rPr>
          <w:rFonts w:ascii="Times New Roman" w:eastAsia="Times New Roman" w:hAnsi="Times New Roman" w:cs="Times New Roman"/>
          <w:color w:val="00000A"/>
          <w:kern w:val="0"/>
          <w:sz w:val="28"/>
          <w:szCs w:val="28"/>
          <w:lang w:bidi="ar-SA"/>
        </w:rPr>
        <w:t>1</w:t>
      </w:r>
      <w:r w:rsidR="00B36D10">
        <w:rPr>
          <w:rFonts w:ascii="Times New Roman" w:eastAsia="Times New Roman" w:hAnsi="Times New Roman" w:cs="Times New Roman"/>
          <w:color w:val="00000A"/>
          <w:kern w:val="0"/>
          <w:sz w:val="28"/>
          <w:szCs w:val="28"/>
          <w:lang w:bidi="ar-SA"/>
        </w:rPr>
        <w:t>6</w:t>
      </w:r>
      <w:r w:rsidR="00B36D10" w:rsidRPr="00A745B1">
        <w:rPr>
          <w:rFonts w:ascii="Times New Roman" w:eastAsia="Times New Roman" w:hAnsi="Times New Roman" w:cs="Times New Roman"/>
          <w:color w:val="00000A"/>
          <w:kern w:val="0"/>
          <w:sz w:val="28"/>
          <w:szCs w:val="28"/>
          <w:lang w:bidi="ar-SA"/>
        </w:rPr>
        <w:t>. Про надання ОСББ «ХМЕЛЬНИЦЬКОГО 30</w:t>
      </w:r>
      <w:r w:rsidR="00B36D10" w:rsidRPr="00A745B1">
        <w:rPr>
          <w:rFonts w:ascii="Times New Roman" w:eastAsia="Times New Roman" w:hAnsi="Times New Roman" w:cs="Times New Roman"/>
          <w:spacing w:val="-4"/>
          <w:kern w:val="0"/>
          <w:sz w:val="28"/>
          <w:szCs w:val="28"/>
          <w:lang w:bidi="ar-SA"/>
        </w:rPr>
        <w:t>»</w:t>
      </w:r>
      <w:r w:rsidR="00B36D10" w:rsidRPr="00A745B1">
        <w:rPr>
          <w:rFonts w:ascii="Times New Roman" w:eastAsia="Times New Roman" w:hAnsi="Times New Roman" w:cs="Times New Roman"/>
          <w:color w:val="00000A"/>
          <w:spacing w:val="2"/>
          <w:kern w:val="0"/>
          <w:sz w:val="28"/>
          <w:szCs w:val="28"/>
          <w:lang w:bidi="ar-SA"/>
        </w:rPr>
        <w:t xml:space="preserve"> </w:t>
      </w:r>
      <w:r w:rsidR="00B36D10" w:rsidRPr="00A745B1">
        <w:rPr>
          <w:rFonts w:ascii="Times New Roman" w:eastAsia="Times New Roman" w:hAnsi="Times New Roman" w:cs="Times New Roman"/>
          <w:color w:val="00000A"/>
          <w:kern w:val="0"/>
          <w:sz w:val="28"/>
          <w:szCs w:val="28"/>
          <w:lang w:bidi="ar-SA"/>
        </w:rPr>
        <w:t xml:space="preserve">в постійне користування земельної ділянки комунальної власності для </w:t>
      </w:r>
      <w:r w:rsidR="00B36D10" w:rsidRPr="00A745B1">
        <w:rPr>
          <w:rFonts w:ascii="Times New Roman" w:eastAsia="Times New Roman" w:hAnsi="Times New Roman" w:cs="Times New Roman"/>
          <w:spacing w:val="2"/>
          <w:kern w:val="0"/>
          <w:sz w:val="28"/>
          <w:szCs w:val="28"/>
          <w:lang w:bidi="ar-SA"/>
        </w:rPr>
        <w:t xml:space="preserve">будівництва і обслуговування багатоквартирного житлового будинку </w:t>
      </w:r>
      <w:r w:rsidR="00B36D10" w:rsidRPr="00A745B1">
        <w:rPr>
          <w:rFonts w:ascii="Times New Roman" w:eastAsia="Times New Roman" w:hAnsi="Times New Roman" w:cs="Times New Roman"/>
          <w:color w:val="00000A"/>
          <w:kern w:val="0"/>
          <w:sz w:val="28"/>
          <w:szCs w:val="28"/>
          <w:lang w:bidi="ar-SA"/>
        </w:rPr>
        <w:t>на</w:t>
      </w:r>
      <w:r w:rsidR="00B36D10" w:rsidRPr="00A745B1">
        <w:rPr>
          <w:rFonts w:ascii="Times New Roman" w:eastAsia="Times New Roman" w:hAnsi="Times New Roman" w:cs="Times New Roman"/>
          <w:color w:val="00000A"/>
          <w:spacing w:val="2"/>
          <w:kern w:val="0"/>
          <w:sz w:val="28"/>
          <w:szCs w:val="28"/>
          <w:lang w:bidi="ar-SA"/>
        </w:rPr>
        <w:t xml:space="preserve"> вул. Богдана Хмельницького, 30</w:t>
      </w:r>
      <w:r w:rsidR="00B36D10">
        <w:rPr>
          <w:rFonts w:ascii="Times New Roman" w:eastAsia="Times New Roman" w:hAnsi="Times New Roman" w:cs="Times New Roman"/>
          <w:color w:val="00000A"/>
          <w:spacing w:val="2"/>
          <w:kern w:val="0"/>
          <w:sz w:val="28"/>
          <w:szCs w:val="28"/>
          <w:lang w:val="en-US" w:bidi="ar-SA"/>
        </w:rPr>
        <w:t xml:space="preserve"> </w:t>
      </w:r>
      <w:r w:rsidR="00B36D10" w:rsidRPr="00A745B1">
        <w:rPr>
          <w:rFonts w:ascii="Times New Roman" w:eastAsia="Times New Roman" w:hAnsi="Times New Roman" w:cs="Times New Roman"/>
          <w:color w:val="00000A"/>
          <w:spacing w:val="2"/>
          <w:kern w:val="0"/>
          <w:sz w:val="28"/>
          <w:szCs w:val="28"/>
          <w:lang w:bidi="ar-SA"/>
        </w:rPr>
        <w:t>у м. Луцьку.</w:t>
      </w:r>
    </w:p>
    <w:p w14:paraId="2CCE1746" w14:textId="77777777" w:rsidR="00B36D10" w:rsidRDefault="00B36D10" w:rsidP="00B36D10">
      <w:pPr>
        <w:pStyle w:val="Standard"/>
        <w:widowControl/>
        <w:ind w:firstLine="567"/>
        <w:jc w:val="both"/>
        <w:rPr>
          <w:rFonts w:ascii="Times New Roman" w:hAnsi="Times New Roman" w:cs="Times New Roman"/>
          <w:sz w:val="28"/>
          <w:szCs w:val="28"/>
        </w:rPr>
      </w:pPr>
    </w:p>
    <w:p w14:paraId="0B181AB8" w14:textId="54F4CB4E" w:rsidR="00B36D10" w:rsidRPr="00A745B1" w:rsidRDefault="00161437"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r>
        <w:rPr>
          <w:rFonts w:ascii="Times New Roman" w:eastAsia="Times New Roman" w:hAnsi="Times New Roman" w:cs="Times New Roman"/>
          <w:bCs/>
          <w:color w:val="auto"/>
          <w:spacing w:val="-4"/>
          <w:kern w:val="0"/>
          <w:sz w:val="28"/>
          <w:szCs w:val="28"/>
          <w:lang w:bidi="ar-SA"/>
        </w:rPr>
        <w:t>17</w:t>
      </w:r>
      <w:r w:rsidR="00B36D10" w:rsidRPr="00A745B1">
        <w:rPr>
          <w:rFonts w:ascii="Times New Roman" w:eastAsia="Times New Roman" w:hAnsi="Times New Roman" w:cs="Times New Roman"/>
          <w:bCs/>
          <w:color w:val="auto"/>
          <w:spacing w:val="-4"/>
          <w:kern w:val="0"/>
          <w:sz w:val="28"/>
          <w:szCs w:val="28"/>
          <w:lang w:bidi="ar-SA"/>
        </w:rPr>
        <w:t xml:space="preserve">. Про передачу громадянці Димарчук Г.Ю. безоплатно 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Times New Roman" w:hAnsi="Times New Roman" w:cs="Times New Roman"/>
          <w:bCs/>
          <w:color w:val="auto"/>
          <w:spacing w:val="-4"/>
          <w:kern w:val="0"/>
          <w:sz w:val="28"/>
          <w:szCs w:val="28"/>
          <w:lang w:bidi="ar-SA"/>
        </w:rPr>
        <w:t>–</w:t>
      </w:r>
      <w:r w:rsidR="00B36D10" w:rsidRPr="00A745B1">
        <w:rPr>
          <w:rFonts w:ascii="Times New Roman" w:eastAsia="Times New Roman" w:hAnsi="Times New Roman" w:cs="Times New Roman"/>
          <w:bCs/>
          <w:color w:val="auto"/>
          <w:spacing w:val="-4"/>
          <w:kern w:val="0"/>
          <w:sz w:val="28"/>
          <w:szCs w:val="28"/>
          <w:lang w:bidi="ar-SA"/>
        </w:rPr>
        <w:t xml:space="preserve"> 02</w:t>
      </w:r>
      <w:r w:rsidR="00B36D10">
        <w:rPr>
          <w:rFonts w:ascii="Times New Roman" w:eastAsia="Times New Roman" w:hAnsi="Times New Roman" w:cs="Times New Roman"/>
          <w:bCs/>
          <w:color w:val="auto"/>
          <w:spacing w:val="-4"/>
          <w:kern w:val="0"/>
          <w:sz w:val="28"/>
          <w:szCs w:val="28"/>
          <w:lang w:bidi="ar-SA"/>
        </w:rPr>
        <w:t>.01 на вул. Вербовій,</w:t>
      </w:r>
      <w:r w:rsidR="00B36D10">
        <w:rPr>
          <w:rFonts w:ascii="Times New Roman" w:eastAsia="Times New Roman" w:hAnsi="Times New Roman" w:cs="Times New Roman"/>
          <w:bCs/>
          <w:color w:val="auto"/>
          <w:spacing w:val="-4"/>
          <w:kern w:val="0"/>
          <w:sz w:val="28"/>
          <w:szCs w:val="28"/>
          <w:lang w:val="en-US" w:bidi="ar-SA"/>
        </w:rPr>
        <w:t> </w:t>
      </w:r>
      <w:r w:rsidR="00B36D10" w:rsidRPr="00A745B1">
        <w:rPr>
          <w:rFonts w:ascii="Times New Roman" w:eastAsia="Times New Roman" w:hAnsi="Times New Roman" w:cs="Times New Roman"/>
          <w:bCs/>
          <w:color w:val="auto"/>
          <w:spacing w:val="-4"/>
          <w:kern w:val="0"/>
          <w:sz w:val="28"/>
          <w:szCs w:val="28"/>
          <w:lang w:bidi="ar-SA"/>
        </w:rPr>
        <w:t>2 у м. Луцьку.</w:t>
      </w:r>
    </w:p>
    <w:p w14:paraId="36C5C056" w14:textId="77777777" w:rsidR="00B36D10" w:rsidRPr="00A745B1" w:rsidRDefault="00B36D10"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p>
    <w:p w14:paraId="5B70859F" w14:textId="7D5D948E" w:rsidR="00B36D10" w:rsidRPr="00A745B1" w:rsidRDefault="00161437"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r>
        <w:rPr>
          <w:rFonts w:ascii="Times New Roman" w:eastAsia="Times New Roman" w:hAnsi="Times New Roman" w:cs="Times New Roman"/>
          <w:bCs/>
          <w:color w:val="auto"/>
          <w:spacing w:val="-4"/>
          <w:kern w:val="0"/>
          <w:sz w:val="28"/>
          <w:szCs w:val="28"/>
          <w:lang w:bidi="ar-SA"/>
        </w:rPr>
        <w:t>18</w:t>
      </w:r>
      <w:r w:rsidR="00B36D10" w:rsidRPr="00A745B1">
        <w:rPr>
          <w:rFonts w:ascii="Times New Roman" w:eastAsia="Times New Roman" w:hAnsi="Times New Roman" w:cs="Times New Roman"/>
          <w:bCs/>
          <w:color w:val="auto"/>
          <w:spacing w:val="-4"/>
          <w:kern w:val="0"/>
          <w:sz w:val="28"/>
          <w:szCs w:val="28"/>
          <w:lang w:bidi="ar-SA"/>
        </w:rPr>
        <w:t xml:space="preserve">. Про передачу громадянину Солтису С.С. безоплатно 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Times New Roman" w:hAnsi="Times New Roman" w:cs="Times New Roman"/>
          <w:bCs/>
          <w:color w:val="auto"/>
          <w:spacing w:val="-4"/>
          <w:kern w:val="0"/>
          <w:sz w:val="28"/>
          <w:szCs w:val="28"/>
          <w:lang w:bidi="ar-SA"/>
        </w:rPr>
        <w:t>–</w:t>
      </w:r>
      <w:r w:rsidR="00B36D10" w:rsidRPr="00A745B1">
        <w:rPr>
          <w:rFonts w:ascii="Times New Roman" w:eastAsia="Times New Roman" w:hAnsi="Times New Roman" w:cs="Times New Roman"/>
          <w:bCs/>
          <w:color w:val="auto"/>
          <w:spacing w:val="-4"/>
          <w:kern w:val="0"/>
          <w:sz w:val="28"/>
          <w:szCs w:val="28"/>
          <w:lang w:bidi="ar-SA"/>
        </w:rPr>
        <w:t xml:space="preserve"> 02.01 на вул. Героїв УПА, 109-А у м. Луцьку.</w:t>
      </w:r>
    </w:p>
    <w:p w14:paraId="06C31190" w14:textId="77777777" w:rsidR="00B36D10" w:rsidRPr="00A745B1" w:rsidRDefault="00B36D10"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p>
    <w:p w14:paraId="04856AE7" w14:textId="7E0B745F" w:rsidR="00B36D10" w:rsidRPr="00A745B1" w:rsidRDefault="00161437"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r>
        <w:rPr>
          <w:rFonts w:ascii="Times New Roman" w:eastAsia="Times New Roman" w:hAnsi="Times New Roman" w:cs="Times New Roman"/>
          <w:bCs/>
          <w:color w:val="auto"/>
          <w:spacing w:val="-4"/>
          <w:kern w:val="0"/>
          <w:sz w:val="28"/>
          <w:szCs w:val="28"/>
          <w:lang w:bidi="ar-SA"/>
        </w:rPr>
        <w:t>19</w:t>
      </w:r>
      <w:r w:rsidR="00B36D10" w:rsidRPr="00A745B1">
        <w:rPr>
          <w:rFonts w:ascii="Times New Roman" w:eastAsia="Times New Roman" w:hAnsi="Times New Roman" w:cs="Times New Roman"/>
          <w:bCs/>
          <w:color w:val="auto"/>
          <w:spacing w:val="-4"/>
          <w:kern w:val="0"/>
          <w:sz w:val="28"/>
          <w:szCs w:val="28"/>
          <w:lang w:bidi="ar-SA"/>
        </w:rPr>
        <w:t xml:space="preserve">. Про передачу громадянці Петровській Т.М. безоплатно 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Times New Roman" w:hAnsi="Times New Roman" w:cs="Times New Roman"/>
          <w:bCs/>
          <w:color w:val="auto"/>
          <w:spacing w:val="-4"/>
          <w:kern w:val="0"/>
          <w:sz w:val="28"/>
          <w:szCs w:val="28"/>
          <w:lang w:bidi="ar-SA"/>
        </w:rPr>
        <w:t>–</w:t>
      </w:r>
      <w:r w:rsidR="00B36D10" w:rsidRPr="00A745B1">
        <w:rPr>
          <w:rFonts w:ascii="Times New Roman" w:eastAsia="Times New Roman" w:hAnsi="Times New Roman" w:cs="Times New Roman"/>
          <w:bCs/>
          <w:color w:val="auto"/>
          <w:spacing w:val="-4"/>
          <w:kern w:val="0"/>
          <w:sz w:val="28"/>
          <w:szCs w:val="28"/>
          <w:lang w:bidi="ar-SA"/>
        </w:rPr>
        <w:t xml:space="preserve"> 02.01 на просп. Перемоги, 3-Г/1 у м. Луцьку.</w:t>
      </w:r>
    </w:p>
    <w:p w14:paraId="0D62CC21" w14:textId="77777777" w:rsidR="00B36D10" w:rsidRPr="00A745B1" w:rsidRDefault="00B36D10"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p>
    <w:p w14:paraId="223DC7E9" w14:textId="743E5954" w:rsidR="00B36D10" w:rsidRPr="00A745B1" w:rsidRDefault="00161437"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r>
        <w:rPr>
          <w:rFonts w:ascii="Times New Roman" w:eastAsia="Times New Roman" w:hAnsi="Times New Roman" w:cs="Times New Roman"/>
          <w:bCs/>
          <w:color w:val="auto"/>
          <w:spacing w:val="-4"/>
          <w:kern w:val="0"/>
          <w:sz w:val="28"/>
          <w:szCs w:val="28"/>
          <w:lang w:bidi="ar-SA"/>
        </w:rPr>
        <w:t>20</w:t>
      </w:r>
      <w:r w:rsidR="00B36D10" w:rsidRPr="00A745B1">
        <w:rPr>
          <w:rFonts w:ascii="Times New Roman" w:eastAsia="Times New Roman" w:hAnsi="Times New Roman" w:cs="Times New Roman"/>
          <w:bCs/>
          <w:color w:val="auto"/>
          <w:spacing w:val="-4"/>
          <w:kern w:val="0"/>
          <w:sz w:val="28"/>
          <w:szCs w:val="28"/>
          <w:lang w:bidi="ar-SA"/>
        </w:rPr>
        <w:t xml:space="preserve">. Про передачу громадянам Гонтар Т.Л., Осипюк Р.Й., Корнійчуку О.М. безоплатно у спільну часткову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Times New Roman" w:hAnsi="Times New Roman" w:cs="Times New Roman"/>
          <w:bCs/>
          <w:color w:val="auto"/>
          <w:spacing w:val="-4"/>
          <w:kern w:val="0"/>
          <w:sz w:val="28"/>
          <w:szCs w:val="28"/>
          <w:lang w:bidi="ar-SA"/>
        </w:rPr>
        <w:t>–</w:t>
      </w:r>
      <w:r w:rsidR="00B36D10" w:rsidRPr="00A745B1">
        <w:rPr>
          <w:rFonts w:ascii="Times New Roman" w:eastAsia="Times New Roman" w:hAnsi="Times New Roman" w:cs="Times New Roman"/>
          <w:bCs/>
          <w:color w:val="auto"/>
          <w:spacing w:val="-4"/>
          <w:kern w:val="0"/>
          <w:sz w:val="28"/>
          <w:szCs w:val="28"/>
          <w:lang w:bidi="ar-SA"/>
        </w:rPr>
        <w:t xml:space="preserve"> 02.01 на вул. Волонтерській, 40 у м. Луцьку.</w:t>
      </w:r>
    </w:p>
    <w:p w14:paraId="372AF8C8" w14:textId="77777777" w:rsidR="00B36D10" w:rsidRPr="00A745B1" w:rsidRDefault="00B36D10" w:rsidP="00B36D10">
      <w:pPr>
        <w:pStyle w:val="Standard"/>
        <w:widowControl/>
        <w:ind w:firstLine="567"/>
        <w:jc w:val="both"/>
        <w:rPr>
          <w:rFonts w:ascii="Times New Roman" w:eastAsia="Times New Roman" w:hAnsi="Times New Roman" w:cs="Times New Roman"/>
          <w:bCs/>
          <w:color w:val="auto"/>
          <w:spacing w:val="-4"/>
          <w:kern w:val="0"/>
          <w:sz w:val="28"/>
          <w:szCs w:val="28"/>
          <w:lang w:bidi="ar-SA"/>
        </w:rPr>
      </w:pPr>
    </w:p>
    <w:p w14:paraId="0696E0E9" w14:textId="723E70BA" w:rsidR="00B36D10" w:rsidRPr="00A745B1"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Times New Roman" w:hAnsi="Times New Roman" w:cs="Times New Roman"/>
          <w:bCs/>
          <w:color w:val="auto"/>
          <w:spacing w:val="-4"/>
          <w:kern w:val="0"/>
          <w:sz w:val="28"/>
          <w:szCs w:val="28"/>
          <w:lang w:bidi="ar-SA"/>
        </w:rPr>
        <w:t>21</w:t>
      </w:r>
      <w:r w:rsidR="00B36D10" w:rsidRPr="00A745B1">
        <w:rPr>
          <w:rFonts w:ascii="Times New Roman" w:eastAsia="Times New Roman" w:hAnsi="Times New Roman" w:cs="Times New Roman"/>
          <w:bCs/>
          <w:color w:val="auto"/>
          <w:spacing w:val="-4"/>
          <w:kern w:val="0"/>
          <w:sz w:val="28"/>
          <w:szCs w:val="28"/>
          <w:lang w:bidi="ar-SA"/>
        </w:rPr>
        <w:t xml:space="preserve">. Про передачу громадянам Демчуку Б.А., Міркову І.М. безоплатно у спільну часткову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Times New Roman" w:hAnsi="Times New Roman" w:cs="Times New Roman"/>
          <w:bCs/>
          <w:color w:val="auto"/>
          <w:spacing w:val="-4"/>
          <w:kern w:val="0"/>
          <w:sz w:val="28"/>
          <w:szCs w:val="28"/>
          <w:lang w:bidi="ar-SA"/>
        </w:rPr>
        <w:t>–</w:t>
      </w:r>
      <w:r w:rsidR="00B36D10" w:rsidRPr="00A745B1">
        <w:rPr>
          <w:rFonts w:ascii="Times New Roman" w:eastAsia="Times New Roman" w:hAnsi="Times New Roman" w:cs="Times New Roman"/>
          <w:bCs/>
          <w:color w:val="auto"/>
          <w:spacing w:val="-4"/>
          <w:kern w:val="0"/>
          <w:sz w:val="28"/>
          <w:szCs w:val="28"/>
          <w:lang w:bidi="ar-SA"/>
        </w:rPr>
        <w:t xml:space="preserve"> 02.01 на вул. Львівській, 80 у м. Луцьку</w:t>
      </w:r>
      <w:r w:rsidR="00B36D10" w:rsidRPr="00A745B1">
        <w:rPr>
          <w:rFonts w:ascii="Times New Roman" w:eastAsia="SimSun, 宋体" w:hAnsi="Times New Roman" w:cs="Times New Roman"/>
          <w:bCs/>
          <w:spacing w:val="-4"/>
          <w:sz w:val="28"/>
          <w:szCs w:val="28"/>
          <w:lang w:bidi="ar-SA"/>
        </w:rPr>
        <w:t>.</w:t>
      </w:r>
    </w:p>
    <w:p w14:paraId="653EEC5C"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9FE7B96" w14:textId="613BC5A5" w:rsidR="00B36D10" w:rsidRPr="00A745B1"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22</w:t>
      </w:r>
      <w:r w:rsidR="00B36D10" w:rsidRPr="00A745B1">
        <w:rPr>
          <w:rFonts w:ascii="Times New Roman" w:eastAsia="SimSun, 宋体" w:hAnsi="Times New Roman" w:cs="Times New Roman"/>
          <w:bCs/>
          <w:spacing w:val="-4"/>
          <w:sz w:val="28"/>
          <w:szCs w:val="28"/>
          <w:lang w:bidi="ar-SA"/>
        </w:rPr>
        <w:t xml:space="preserve">. Про передачу громадянам Рибковському О.М., Рибковському В.М. безоплатно у спільну часткову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SimSun, 宋体" w:hAnsi="Times New Roman" w:cs="Times New Roman"/>
          <w:bCs/>
          <w:spacing w:val="-4"/>
          <w:sz w:val="28"/>
          <w:szCs w:val="28"/>
          <w:lang w:bidi="ar-SA"/>
        </w:rPr>
        <w:t>–</w:t>
      </w:r>
      <w:r w:rsidR="00B36D10" w:rsidRPr="00A745B1">
        <w:rPr>
          <w:rFonts w:ascii="Times New Roman" w:eastAsia="SimSun, 宋体" w:hAnsi="Times New Roman" w:cs="Times New Roman"/>
          <w:bCs/>
          <w:spacing w:val="-4"/>
          <w:sz w:val="28"/>
          <w:szCs w:val="28"/>
          <w:lang w:bidi="ar-SA"/>
        </w:rPr>
        <w:t xml:space="preserve"> 02.01 на вул. Миру, 33 у м. Луцьку.</w:t>
      </w:r>
    </w:p>
    <w:p w14:paraId="72D7EE20" w14:textId="77777777" w:rsidR="00B36D10" w:rsidRPr="00A745B1" w:rsidRDefault="00B36D10" w:rsidP="00B36D10">
      <w:pPr>
        <w:pStyle w:val="Standard"/>
        <w:widowControl/>
        <w:ind w:firstLine="567"/>
        <w:jc w:val="both"/>
        <w:rPr>
          <w:rFonts w:ascii="Times New Roman" w:eastAsia="SimSun, 宋体" w:hAnsi="Times New Roman" w:cs="Times New Roman"/>
          <w:bCs/>
          <w:spacing w:val="-4"/>
          <w:sz w:val="28"/>
          <w:szCs w:val="28"/>
          <w:lang w:bidi="ar-SA"/>
        </w:rPr>
      </w:pPr>
    </w:p>
    <w:p w14:paraId="60D72A26" w14:textId="00A86B52" w:rsidR="00B36D10" w:rsidRPr="00A745B1"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23</w:t>
      </w:r>
      <w:r w:rsidR="00B36D10" w:rsidRPr="00A745B1">
        <w:rPr>
          <w:rFonts w:ascii="Times New Roman" w:eastAsia="SimSun, 宋体" w:hAnsi="Times New Roman" w:cs="Times New Roman"/>
          <w:bCs/>
          <w:spacing w:val="-4"/>
          <w:sz w:val="28"/>
          <w:szCs w:val="28"/>
          <w:lang w:bidi="ar-SA"/>
        </w:rPr>
        <w:t xml:space="preserve">. Про передачу громадянам Речун С.В., Речуну А.Ф. безоплатно у спільну сумісну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SimSun, 宋体" w:hAnsi="Times New Roman" w:cs="Times New Roman"/>
          <w:bCs/>
          <w:spacing w:val="-4"/>
          <w:sz w:val="28"/>
          <w:szCs w:val="28"/>
          <w:lang w:bidi="ar-SA"/>
        </w:rPr>
        <w:t>–</w:t>
      </w:r>
      <w:r w:rsidR="00B36D10" w:rsidRPr="00A745B1">
        <w:rPr>
          <w:rFonts w:ascii="Times New Roman" w:eastAsia="SimSun, 宋体" w:hAnsi="Times New Roman" w:cs="Times New Roman"/>
          <w:bCs/>
          <w:spacing w:val="-4"/>
          <w:sz w:val="28"/>
          <w:szCs w:val="28"/>
          <w:lang w:bidi="ar-SA"/>
        </w:rPr>
        <w:t xml:space="preserve"> 02.01 на вул. Магістральній, 1 у м. Луцьку.</w:t>
      </w:r>
    </w:p>
    <w:p w14:paraId="3978DCA1" w14:textId="77777777" w:rsidR="00B36D10" w:rsidRPr="00A745B1" w:rsidRDefault="00B36D10" w:rsidP="00B36D10">
      <w:pPr>
        <w:pStyle w:val="Standard"/>
        <w:widowControl/>
        <w:ind w:firstLine="567"/>
        <w:jc w:val="both"/>
        <w:rPr>
          <w:rFonts w:ascii="Times New Roman" w:eastAsia="SimSun, 宋体" w:hAnsi="Times New Roman" w:cs="Times New Roman"/>
          <w:bCs/>
          <w:spacing w:val="-4"/>
          <w:sz w:val="28"/>
          <w:szCs w:val="28"/>
          <w:lang w:bidi="ar-SA"/>
        </w:rPr>
      </w:pPr>
    </w:p>
    <w:p w14:paraId="6CB4EABF" w14:textId="5A164150" w:rsidR="00B36D10" w:rsidRPr="00A745B1"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24</w:t>
      </w:r>
      <w:r w:rsidR="00B36D10" w:rsidRPr="00A745B1">
        <w:rPr>
          <w:rFonts w:ascii="Times New Roman" w:eastAsia="SimSun, 宋体" w:hAnsi="Times New Roman" w:cs="Times New Roman"/>
          <w:bCs/>
          <w:spacing w:val="-4"/>
          <w:sz w:val="28"/>
          <w:szCs w:val="28"/>
          <w:lang w:bidi="ar-SA"/>
        </w:rPr>
        <w:t xml:space="preserve">. Про передачу громадянам Савчук Л.В., Савчуку О.Ю., Савчук А.Ю. безоплатно у спільну сумісну власність комунальної земельної ділянки (частка 48/100) для будівництва і обслуговування житлового будинку, господарських будівель і споруд (присадибна ділянка) </w:t>
      </w:r>
      <w:r w:rsidR="00B36D10">
        <w:rPr>
          <w:rFonts w:ascii="Times New Roman" w:eastAsia="SimSun, 宋体" w:hAnsi="Times New Roman" w:cs="Times New Roman"/>
          <w:bCs/>
          <w:spacing w:val="-4"/>
          <w:sz w:val="28"/>
          <w:szCs w:val="28"/>
          <w:lang w:bidi="ar-SA"/>
        </w:rPr>
        <w:t>–</w:t>
      </w:r>
      <w:r w:rsidR="00B36D10" w:rsidRPr="00A745B1">
        <w:rPr>
          <w:rFonts w:ascii="Times New Roman" w:eastAsia="SimSun, 宋体" w:hAnsi="Times New Roman" w:cs="Times New Roman"/>
          <w:bCs/>
          <w:spacing w:val="-4"/>
          <w:sz w:val="28"/>
          <w:szCs w:val="28"/>
          <w:lang w:bidi="ar-SA"/>
        </w:rPr>
        <w:t xml:space="preserve"> 02.01 на</w:t>
      </w:r>
      <w:r w:rsidR="00B36D10">
        <w:rPr>
          <w:rFonts w:ascii="Times New Roman" w:eastAsia="SimSun, 宋体" w:hAnsi="Times New Roman" w:cs="Times New Roman"/>
          <w:bCs/>
          <w:spacing w:val="-4"/>
          <w:sz w:val="28"/>
          <w:szCs w:val="28"/>
          <w:lang w:bidi="ar-SA"/>
        </w:rPr>
        <w:t xml:space="preserve"> вул. Севастопольській, 45 у м.</w:t>
      </w:r>
      <w:r w:rsidR="00B36D10">
        <w:rPr>
          <w:rFonts w:ascii="Times New Roman" w:eastAsia="SimSun, 宋体" w:hAnsi="Times New Roman" w:cs="Times New Roman"/>
          <w:bCs/>
          <w:spacing w:val="-4"/>
          <w:sz w:val="28"/>
          <w:szCs w:val="28"/>
          <w:lang w:val="en-US" w:bidi="ar-SA"/>
        </w:rPr>
        <w:t> </w:t>
      </w:r>
      <w:r w:rsidR="00B36D10" w:rsidRPr="00A745B1">
        <w:rPr>
          <w:rFonts w:ascii="Times New Roman" w:eastAsia="SimSun, 宋体" w:hAnsi="Times New Roman" w:cs="Times New Roman"/>
          <w:bCs/>
          <w:spacing w:val="-4"/>
          <w:sz w:val="28"/>
          <w:szCs w:val="28"/>
          <w:lang w:bidi="ar-SA"/>
        </w:rPr>
        <w:t>Луцьку.</w:t>
      </w:r>
    </w:p>
    <w:p w14:paraId="739E8E8E" w14:textId="77777777" w:rsidR="00B36D10" w:rsidRPr="00A745B1" w:rsidRDefault="00B36D10" w:rsidP="00B36D10">
      <w:pPr>
        <w:pStyle w:val="Standard"/>
        <w:widowControl/>
        <w:ind w:firstLine="567"/>
        <w:jc w:val="both"/>
        <w:rPr>
          <w:rFonts w:ascii="Times New Roman" w:eastAsia="SimSun, 宋体" w:hAnsi="Times New Roman" w:cs="Times New Roman"/>
          <w:bCs/>
          <w:spacing w:val="-4"/>
          <w:sz w:val="28"/>
          <w:szCs w:val="28"/>
          <w:lang w:bidi="ar-SA"/>
        </w:rPr>
      </w:pPr>
    </w:p>
    <w:p w14:paraId="24CFD074" w14:textId="4DF3199F" w:rsidR="00B36D10" w:rsidRPr="00A745B1"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25</w:t>
      </w:r>
      <w:r w:rsidR="00B36D10" w:rsidRPr="00A745B1">
        <w:rPr>
          <w:rFonts w:ascii="Times New Roman" w:eastAsia="SimSun, 宋体" w:hAnsi="Times New Roman" w:cs="Times New Roman"/>
          <w:bCs/>
          <w:spacing w:val="-4"/>
          <w:sz w:val="28"/>
          <w:szCs w:val="28"/>
          <w:lang w:bidi="ar-SA"/>
        </w:rPr>
        <w:t xml:space="preserve">. Про передачу громадянам Горлову В.В., Горлову Р.В. безоплатно у спільну сумісну власність земельної ділянки для будівництва і обслуговування житлового будинку, господарських будівель і споруд (присадибна ділянка) </w:t>
      </w:r>
      <w:r w:rsidR="00B36D10">
        <w:rPr>
          <w:rFonts w:ascii="Times New Roman" w:eastAsia="SimSun, 宋体" w:hAnsi="Times New Roman" w:cs="Times New Roman"/>
          <w:bCs/>
          <w:spacing w:val="-4"/>
          <w:sz w:val="28"/>
          <w:szCs w:val="28"/>
          <w:lang w:bidi="ar-SA"/>
        </w:rPr>
        <w:t>–</w:t>
      </w:r>
      <w:r w:rsidR="00B36D10" w:rsidRPr="00A745B1">
        <w:rPr>
          <w:rFonts w:ascii="Times New Roman" w:eastAsia="SimSun, 宋体" w:hAnsi="Times New Roman" w:cs="Times New Roman"/>
          <w:bCs/>
          <w:spacing w:val="-4"/>
          <w:sz w:val="28"/>
          <w:szCs w:val="28"/>
          <w:lang w:bidi="ar-SA"/>
        </w:rPr>
        <w:t xml:space="preserve"> 02.01 на вул. Теремнівській, 53/2 у м. Луцьку.</w:t>
      </w:r>
    </w:p>
    <w:p w14:paraId="537CB726" w14:textId="77777777" w:rsidR="00B36D10" w:rsidRPr="00A745B1" w:rsidRDefault="00B36D10" w:rsidP="00B36D10">
      <w:pPr>
        <w:pStyle w:val="Standard"/>
        <w:widowControl/>
        <w:ind w:firstLine="567"/>
        <w:jc w:val="both"/>
        <w:rPr>
          <w:rFonts w:ascii="Times New Roman" w:eastAsia="SimSun, 宋体" w:hAnsi="Times New Roman" w:cs="Times New Roman"/>
          <w:bCs/>
          <w:spacing w:val="-4"/>
          <w:sz w:val="28"/>
          <w:szCs w:val="28"/>
          <w:lang w:bidi="ar-SA"/>
        </w:rPr>
      </w:pPr>
    </w:p>
    <w:p w14:paraId="728B11CE" w14:textId="3D0B2488" w:rsidR="00B36D10" w:rsidRPr="00A745B1"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26</w:t>
      </w:r>
      <w:r w:rsidR="00B36D10" w:rsidRPr="00A745B1">
        <w:rPr>
          <w:rFonts w:ascii="Times New Roman" w:eastAsia="SimSun, 宋体" w:hAnsi="Times New Roman" w:cs="Times New Roman"/>
          <w:bCs/>
          <w:spacing w:val="-4"/>
          <w:sz w:val="28"/>
          <w:szCs w:val="28"/>
          <w:lang w:bidi="ar-SA"/>
        </w:rPr>
        <w:t xml:space="preserve">. Про затвердження громадянину Копелову С.С.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w:t>
      </w:r>
      <w:r w:rsidR="00B36D10">
        <w:rPr>
          <w:rFonts w:ascii="Times New Roman" w:eastAsia="SimSun, 宋体" w:hAnsi="Times New Roman" w:cs="Times New Roman"/>
          <w:bCs/>
          <w:spacing w:val="-4"/>
          <w:sz w:val="28"/>
          <w:szCs w:val="28"/>
          <w:lang w:bidi="ar-SA"/>
        </w:rPr>
        <w:t>–</w:t>
      </w:r>
      <w:r w:rsidR="00B36D10" w:rsidRPr="00A745B1">
        <w:rPr>
          <w:rFonts w:ascii="Times New Roman" w:eastAsia="SimSun, 宋体" w:hAnsi="Times New Roman" w:cs="Times New Roman"/>
          <w:bCs/>
          <w:spacing w:val="-4"/>
          <w:sz w:val="28"/>
          <w:szCs w:val="28"/>
          <w:lang w:bidi="ar-SA"/>
        </w:rPr>
        <w:t xml:space="preserve"> 02.01 на вул.</w:t>
      </w:r>
      <w:r w:rsidR="00555342">
        <w:rPr>
          <w:rFonts w:ascii="Times New Roman" w:eastAsia="SimSun, 宋体" w:hAnsi="Times New Roman" w:cs="Times New Roman"/>
          <w:bCs/>
          <w:spacing w:val="-4"/>
          <w:sz w:val="28"/>
          <w:szCs w:val="28"/>
          <w:lang w:bidi="ar-SA"/>
        </w:rPr>
        <w:t> </w:t>
      </w:r>
      <w:r w:rsidR="00B36D10" w:rsidRPr="00A745B1">
        <w:rPr>
          <w:rFonts w:ascii="Times New Roman" w:eastAsia="SimSun, 宋体" w:hAnsi="Times New Roman" w:cs="Times New Roman"/>
          <w:bCs/>
          <w:spacing w:val="-4"/>
          <w:sz w:val="28"/>
          <w:szCs w:val="28"/>
          <w:lang w:bidi="ar-SA"/>
        </w:rPr>
        <w:t>Степана Кривенького, 22 у м. Луцьку.</w:t>
      </w:r>
    </w:p>
    <w:p w14:paraId="5C37065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45FB3735" w14:textId="315BA4C7" w:rsidR="00B36D10" w:rsidRPr="00A745B1" w:rsidRDefault="00161437" w:rsidP="00B36D10">
      <w:pPr>
        <w:pStyle w:val="Standard"/>
        <w:widowControl/>
        <w:ind w:firstLine="567"/>
        <w:jc w:val="both"/>
        <w:rPr>
          <w:rFonts w:ascii="Times New Roman" w:eastAsia="SimSun, 宋体" w:hAnsi="Times New Roman" w:cs="Times New Roman"/>
          <w:bCs/>
          <w:spacing w:val="-4"/>
          <w:sz w:val="28"/>
          <w:szCs w:val="28"/>
          <w:lang w:bidi="ar-SA"/>
        </w:rPr>
      </w:pPr>
      <w:r>
        <w:rPr>
          <w:rFonts w:ascii="Times New Roman" w:eastAsia="SimSun, 宋体" w:hAnsi="Times New Roman" w:cs="Times New Roman"/>
          <w:bCs/>
          <w:spacing w:val="-4"/>
          <w:sz w:val="28"/>
          <w:szCs w:val="28"/>
          <w:lang w:bidi="ar-SA"/>
        </w:rPr>
        <w:t>27</w:t>
      </w:r>
      <w:r w:rsidR="00B36D10" w:rsidRPr="00A745B1">
        <w:rPr>
          <w:rFonts w:ascii="Times New Roman" w:eastAsia="SimSun, 宋体" w:hAnsi="Times New Roman" w:cs="Times New Roman"/>
          <w:bCs/>
          <w:spacing w:val="-4"/>
          <w:sz w:val="28"/>
          <w:szCs w:val="28"/>
          <w:lang w:bidi="ar-SA"/>
        </w:rPr>
        <w:t>. Про затвердження громадянці Шайко В.М. проєкту землеустрою щодо відведення земельної ділянки та зміну її цільового призначення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(03.10) на вул. Святогірській, 10/1 у м. Луцьку.</w:t>
      </w:r>
    </w:p>
    <w:p w14:paraId="5181D2E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25A9573" w14:textId="1622011D" w:rsidR="00161437" w:rsidRDefault="00161437" w:rsidP="00161437">
      <w:pPr>
        <w:pStyle w:val="Standard"/>
        <w:widowControl/>
        <w:ind w:firstLine="567"/>
        <w:jc w:val="both"/>
        <w:rPr>
          <w:rStyle w:val="af"/>
          <w:rFonts w:ascii="Times New Roman" w:eastAsia="Times New Roman" w:hAnsi="Times New Roman" w:cs="Times New Roman"/>
          <w:i w:val="0"/>
          <w:color w:val="auto"/>
          <w:spacing w:val="-6"/>
          <w:kern w:val="0"/>
          <w:sz w:val="28"/>
          <w:szCs w:val="28"/>
          <w:shd w:val="clear" w:color="auto" w:fill="FFFFFF"/>
          <w:lang w:bidi="ar-SA"/>
        </w:rPr>
      </w:pPr>
      <w:r>
        <w:rPr>
          <w:rStyle w:val="af"/>
          <w:rFonts w:ascii="Times New Roman" w:eastAsia="Times New Roman" w:hAnsi="Times New Roman" w:cs="Times New Roman"/>
          <w:i w:val="0"/>
          <w:color w:val="auto"/>
          <w:spacing w:val="-6"/>
          <w:kern w:val="0"/>
          <w:sz w:val="28"/>
          <w:szCs w:val="28"/>
          <w:shd w:val="clear" w:color="auto" w:fill="FFFFFF"/>
          <w:lang w:bidi="ar-SA"/>
        </w:rPr>
        <w:t>28</w:t>
      </w:r>
      <w:r w:rsidRPr="00A745B1">
        <w:rPr>
          <w:rStyle w:val="af"/>
          <w:rFonts w:ascii="Times New Roman" w:eastAsia="Times New Roman" w:hAnsi="Times New Roman" w:cs="Times New Roman"/>
          <w:i w:val="0"/>
          <w:color w:val="auto"/>
          <w:spacing w:val="-6"/>
          <w:kern w:val="0"/>
          <w:sz w:val="28"/>
          <w:szCs w:val="28"/>
          <w:shd w:val="clear" w:color="auto" w:fill="FFFFFF"/>
          <w:lang w:bidi="ar-SA"/>
        </w:rPr>
        <w:t>. Про укладення з ТЗОВ «ЖК ШЕВЧЕНКА» договору оренди землі на новий строк на земельну ділянку для будівництва та обслуговування багатоквартирного будинку з вбудовано-прибудованими нежитловими приміщеннями (03.15)  на вул. Шевченка, 11-А у м. Луцьку.</w:t>
      </w:r>
    </w:p>
    <w:p w14:paraId="0FD53B8F" w14:textId="77777777" w:rsidR="00161437" w:rsidRDefault="00161437" w:rsidP="00B36D10">
      <w:pPr>
        <w:pStyle w:val="Standard"/>
        <w:widowControl/>
        <w:ind w:firstLine="567"/>
        <w:jc w:val="both"/>
        <w:rPr>
          <w:rStyle w:val="af"/>
          <w:rFonts w:ascii="Times New Roman" w:eastAsia="Times New Roman" w:hAnsi="Times New Roman" w:cs="Times New Roman"/>
          <w:i w:val="0"/>
          <w:spacing w:val="-4"/>
          <w:kern w:val="0"/>
          <w:sz w:val="28"/>
          <w:szCs w:val="28"/>
          <w:shd w:val="clear" w:color="auto" w:fill="FFFFFF"/>
          <w:lang w:bidi="ar-SA"/>
        </w:rPr>
      </w:pPr>
    </w:p>
    <w:p w14:paraId="7C84E246" w14:textId="32064ECE"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29</w:t>
      </w:r>
      <w:r w:rsidR="00B36D10" w:rsidRPr="00A745B1">
        <w:rPr>
          <w:rStyle w:val="af"/>
          <w:rFonts w:ascii="Times New Roman" w:eastAsia="Times New Roman" w:hAnsi="Times New Roman" w:cs="Times New Roman"/>
          <w:i w:val="0"/>
          <w:spacing w:val="-4"/>
          <w:kern w:val="0"/>
          <w:sz w:val="28"/>
          <w:szCs w:val="28"/>
          <w:shd w:val="clear" w:color="auto" w:fill="FFFFFF"/>
          <w:lang w:bidi="ar-SA"/>
        </w:rPr>
        <w:t>. Про надання дозволу на розроблення технічної документації із землеустрою щодо поділу та об’єднання земельних ділянок комунальної власності на вул. Корсака Івана, 1 у м. Лу</w:t>
      </w:r>
      <w:r w:rsidR="00B36D10" w:rsidRPr="00A745B1">
        <w:rPr>
          <w:rStyle w:val="af"/>
          <w:rFonts w:ascii="Times New Roman" w:eastAsia="Times New Roman" w:hAnsi="Times New Roman" w:cs="Times New Roman"/>
          <w:i w:val="0"/>
          <w:spacing w:val="-6"/>
          <w:kern w:val="0"/>
          <w:sz w:val="28"/>
          <w:szCs w:val="28"/>
          <w:shd w:val="clear" w:color="auto" w:fill="FFFFFF"/>
          <w:lang w:bidi="ar-SA"/>
        </w:rPr>
        <w:t>цьку (площею 3,2817 га).</w:t>
      </w:r>
    </w:p>
    <w:p w14:paraId="10E9890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A3A6CBD" w14:textId="18E768C1"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30</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надання дозволу на розроблення технічної документації із землеустрою щодо поділу та об’єднання земельних ділянок комунальної власності  на вул. Корсака Івана, 1 у м. Луцьку (площею 2,5103 га).</w:t>
      </w:r>
    </w:p>
    <w:p w14:paraId="5E6A8C6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898AA3A" w14:textId="258E2F6F"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31</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ТзОВ  «ВОЛИНЬ-ЗЕРНО-ПРОДУКТ» для будівництва та обслуговування будівель і споруд виробничої бази (11.02) на вул. Ранковій, 20-А у м. Луцьку.</w:t>
      </w:r>
    </w:p>
    <w:p w14:paraId="53C73B00"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D2F573A" w14:textId="57626B27"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lastRenderedPageBreak/>
        <w:t>32</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ТзОВ «КОТОН» для будівництва та обслуговування виробничого приміщення (11.02) на бульв. Івана Газюка, 4-В у м. Луцьку.</w:t>
      </w:r>
    </w:p>
    <w:p w14:paraId="3C3218F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8F3E3B0" w14:textId="51972AC0"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33</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ПП  «АН «ДОБРОБУТ» для будівництва та обслуговування нежитлового приміщення (03.10) на вул. Задворецькій, 4 у м. Луцьку.</w:t>
      </w:r>
    </w:p>
    <w:p w14:paraId="6F72C6BA"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13ECE13" w14:textId="29291187"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34</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фізичній особі-підприємцю Юзві Р.С. для будівництва та обслуговування багатоквартирного житлового будинку з вбудовано-прибудованими нежитловими приміщеннями (02.10) на вул. Карпенка-Карого, 7-А у м. Луцьку (площею 0,1730 га).</w:t>
      </w:r>
    </w:p>
    <w:p w14:paraId="0174762A"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BE5D2C4" w14:textId="2B984A98"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35</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фізичній особі-підприємцю Юзві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0,0900 га).</w:t>
      </w:r>
    </w:p>
    <w:p w14:paraId="6AD39B2B"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52F4B0A3" w14:textId="1C495418" w:rsidR="00B36D10"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36</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фізичній особі-підприємцю Юзві Р.С. для будівництва та обслуговування багатоквартирних житлових будинків з вбудовано-прибудованими нежитловими приміщеннями (02.10) на вул. Карпенка-Карого, 7-А у м. Луцьку (площею 0,4400 га).</w:t>
      </w:r>
    </w:p>
    <w:p w14:paraId="10294C5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B624108" w14:textId="62CFFDF3"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37</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фізичній особі-підприємцю Фурцеву В.Г. для будівництва та обслуговування діагностичного центру (03.03) на вул. Теремнівській, 91 у м. Луцьку.</w:t>
      </w:r>
    </w:p>
    <w:p w14:paraId="236595D1"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B313876" w14:textId="36FF71B4"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38</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громадянці Федонюк В.М. для будівництва та обслуговування складського приміщення (03.10) на вул. Словацького, 28-Г у м. Луцьку.</w:t>
      </w:r>
    </w:p>
    <w:p w14:paraId="7A4FCFEB"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2E86E65" w14:textId="7374E4C7"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39</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громадянину Корсаку В.І. для будівництва та обслуговування адміністративних приміщень (03.10) на вул. Конякіна, 16 у м. Луцьку.</w:t>
      </w:r>
    </w:p>
    <w:p w14:paraId="09DFF4A2"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FB89974" w14:textId="63D2B4F9"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40</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громадянці Муравчук Н.І. для будівництва та обслуговування офісу (03.10) на просп. Соборності, 1-В у м. Луцьку.</w:t>
      </w:r>
    </w:p>
    <w:p w14:paraId="17E3F699"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F77FE03" w14:textId="2C5C0EB4" w:rsidR="00B36D10" w:rsidRPr="00A745B1" w:rsidRDefault="00161437" w:rsidP="00B36D10">
      <w:pPr>
        <w:pStyle w:val="Standard"/>
        <w:widowControl/>
        <w:ind w:firstLine="567"/>
        <w:jc w:val="both"/>
        <w:rPr>
          <w:rStyle w:val="af"/>
          <w:rFonts w:ascii="Times New Roman" w:eastAsia="Times New Roman" w:hAnsi="Times New Roman" w:cs="Times New Roman"/>
          <w:i w:val="0"/>
          <w:color w:val="auto"/>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41</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поновлення договору оренди землі громадянці Бернацькій С.О. для будівництв</w:t>
      </w:r>
      <w:r w:rsidR="00B36D10" w:rsidRPr="00A745B1">
        <w:rPr>
          <w:rStyle w:val="af"/>
          <w:rFonts w:ascii="Times New Roman" w:eastAsia="Times New Roman" w:hAnsi="Times New Roman" w:cs="Times New Roman"/>
          <w:i w:val="0"/>
          <w:color w:val="auto"/>
          <w:spacing w:val="-6"/>
          <w:kern w:val="0"/>
          <w:sz w:val="28"/>
          <w:szCs w:val="28"/>
          <w:shd w:val="clear" w:color="auto" w:fill="FFFFFF"/>
          <w:lang w:bidi="ar-SA"/>
        </w:rPr>
        <w:t>а та обслуговування виробничої бази (11.02) на вул. Лідавській, 5 у м. Луцьку.</w:t>
      </w:r>
    </w:p>
    <w:p w14:paraId="595875EE"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D7ECBC8" w14:textId="1A299FE6" w:rsidR="00B36D10" w:rsidRPr="00A745B1" w:rsidRDefault="00161437" w:rsidP="00B36D10">
      <w:pPr>
        <w:pStyle w:val="Standard"/>
        <w:widowControl/>
        <w:ind w:firstLine="567"/>
        <w:jc w:val="both"/>
        <w:rPr>
          <w:rStyle w:val="af"/>
          <w:rFonts w:ascii="Times New Roman" w:eastAsia="Times New Roman" w:hAnsi="Times New Roman" w:cs="Times New Roman"/>
          <w:i w:val="0"/>
          <w:color w:val="auto"/>
          <w:spacing w:val="-6"/>
          <w:kern w:val="0"/>
          <w:sz w:val="28"/>
          <w:szCs w:val="28"/>
          <w:shd w:val="clear" w:color="auto" w:fill="FFFFFF"/>
          <w:lang w:bidi="ar-SA"/>
        </w:rPr>
      </w:pPr>
      <w:r>
        <w:rPr>
          <w:rStyle w:val="af"/>
          <w:rFonts w:ascii="Times New Roman" w:eastAsia="Times New Roman" w:hAnsi="Times New Roman" w:cs="Times New Roman"/>
          <w:i w:val="0"/>
          <w:color w:val="auto"/>
          <w:spacing w:val="-6"/>
          <w:kern w:val="0"/>
          <w:sz w:val="28"/>
          <w:szCs w:val="28"/>
          <w:shd w:val="clear" w:color="auto" w:fill="FFFFFF"/>
          <w:lang w:bidi="ar-SA"/>
        </w:rPr>
        <w:lastRenderedPageBreak/>
        <w:t>42</w:t>
      </w:r>
      <w:r w:rsidR="00B36D10" w:rsidRPr="00A745B1">
        <w:rPr>
          <w:rStyle w:val="af"/>
          <w:rFonts w:ascii="Times New Roman" w:eastAsia="Times New Roman" w:hAnsi="Times New Roman" w:cs="Times New Roman"/>
          <w:i w:val="0"/>
          <w:color w:val="auto"/>
          <w:spacing w:val="-6"/>
          <w:kern w:val="0"/>
          <w:sz w:val="28"/>
          <w:szCs w:val="28"/>
          <w:shd w:val="clear" w:color="auto" w:fill="FFFFFF"/>
          <w:lang w:bidi="ar-SA"/>
        </w:rPr>
        <w:t>. Про надання ТЗОВ «ВОЛИНЬТОРГХЛІБ» згоди на відновлення меж орендованої земельної ділянки комунальної власності на вул. Шевченка, 13-Ж у м. Луцьку.</w:t>
      </w:r>
    </w:p>
    <w:p w14:paraId="545C714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9727E6A" w14:textId="63A043B0" w:rsidR="00B36D10" w:rsidRPr="00A745B1" w:rsidRDefault="00161437" w:rsidP="00B36D10">
      <w:pPr>
        <w:pStyle w:val="Standard"/>
        <w:widowControl/>
        <w:ind w:firstLine="567"/>
        <w:jc w:val="both"/>
        <w:rPr>
          <w:rStyle w:val="af"/>
          <w:rFonts w:ascii="Times New Roman" w:eastAsia="Times New Roman" w:hAnsi="Times New Roman" w:cs="Times New Roman"/>
          <w:i w:val="0"/>
          <w:color w:val="auto"/>
          <w:spacing w:val="-6"/>
          <w:kern w:val="0"/>
          <w:sz w:val="28"/>
          <w:szCs w:val="28"/>
          <w:shd w:val="clear" w:color="auto" w:fill="FFFFFF"/>
          <w:lang w:bidi="ar-SA"/>
        </w:rPr>
      </w:pPr>
      <w:r>
        <w:rPr>
          <w:rStyle w:val="af"/>
          <w:rFonts w:ascii="Times New Roman" w:eastAsia="Times New Roman" w:hAnsi="Times New Roman" w:cs="Times New Roman"/>
          <w:i w:val="0"/>
          <w:color w:val="auto"/>
          <w:spacing w:val="-6"/>
          <w:kern w:val="0"/>
          <w:sz w:val="28"/>
          <w:szCs w:val="28"/>
          <w:shd w:val="clear" w:color="auto" w:fill="FFFFFF"/>
          <w:lang w:bidi="ar-SA"/>
        </w:rPr>
        <w:t>43</w:t>
      </w:r>
      <w:r w:rsidR="00B36D10" w:rsidRPr="00A745B1">
        <w:rPr>
          <w:rStyle w:val="af"/>
          <w:rFonts w:ascii="Times New Roman" w:eastAsia="Times New Roman" w:hAnsi="Times New Roman" w:cs="Times New Roman"/>
          <w:i w:val="0"/>
          <w:color w:val="auto"/>
          <w:spacing w:val="-6"/>
          <w:kern w:val="0"/>
          <w:sz w:val="28"/>
          <w:szCs w:val="28"/>
          <w:shd w:val="clear" w:color="auto" w:fill="FFFFFF"/>
          <w:lang w:bidi="ar-SA"/>
        </w:rPr>
        <w:t>. Про надання ТОВ «ВОЛИНЬКОМХЛІБ» згоди на відновлення меж орендованої земельної ділянки комунальної власності на вул. Шевченка, 13 у м. Луцьку.</w:t>
      </w:r>
    </w:p>
    <w:p w14:paraId="3868AF9B"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32593F8" w14:textId="520695A5"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color w:val="auto"/>
          <w:spacing w:val="-6"/>
          <w:kern w:val="0"/>
          <w:sz w:val="28"/>
          <w:szCs w:val="28"/>
          <w:shd w:val="clear" w:color="auto" w:fill="FFFFFF"/>
          <w:lang w:bidi="ar-SA"/>
        </w:rPr>
        <w:t>44</w:t>
      </w:r>
      <w:r w:rsidR="00B36D10" w:rsidRPr="00A745B1">
        <w:rPr>
          <w:rStyle w:val="af"/>
          <w:rFonts w:ascii="Times New Roman" w:eastAsia="Times New Roman" w:hAnsi="Times New Roman" w:cs="Times New Roman"/>
          <w:i w:val="0"/>
          <w:color w:val="auto"/>
          <w:spacing w:val="-6"/>
          <w:kern w:val="0"/>
          <w:sz w:val="28"/>
          <w:szCs w:val="28"/>
          <w:shd w:val="clear" w:color="auto" w:fill="FFFFFF"/>
          <w:lang w:bidi="ar-SA"/>
        </w:rPr>
        <w:t>. Про надання громадянці Крикун А.В. дозволу на розроблення проєкту землеустрою щодо відведення земельної ділянки для будівництва та обслуговування складського приміщення (11</w:t>
      </w:r>
      <w:r w:rsidR="00B36D10" w:rsidRPr="00A745B1">
        <w:rPr>
          <w:rStyle w:val="af"/>
          <w:rFonts w:ascii="Times New Roman" w:eastAsia="Times New Roman" w:hAnsi="Times New Roman" w:cs="Times New Roman"/>
          <w:i w:val="0"/>
          <w:spacing w:val="-4"/>
          <w:kern w:val="0"/>
          <w:sz w:val="28"/>
          <w:szCs w:val="28"/>
          <w:shd w:val="clear" w:color="auto" w:fill="FFFFFF"/>
          <w:lang w:bidi="ar-SA"/>
        </w:rPr>
        <w:t>.02) на вул. Ранковій, 26 у м. Луцьку.</w:t>
      </w:r>
    </w:p>
    <w:p w14:paraId="73AA4F95"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7BBF3B3" w14:textId="7C0574D9"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45</w:t>
      </w:r>
      <w:r w:rsidR="00B36D10" w:rsidRPr="00A745B1">
        <w:rPr>
          <w:rStyle w:val="af"/>
          <w:rFonts w:ascii="Times New Roman" w:eastAsia="Times New Roman" w:hAnsi="Times New Roman" w:cs="Times New Roman"/>
          <w:i w:val="0"/>
          <w:spacing w:val="-4"/>
          <w:kern w:val="0"/>
          <w:sz w:val="28"/>
          <w:szCs w:val="28"/>
          <w:shd w:val="clear" w:color="auto" w:fill="FFFFFF"/>
          <w:lang w:bidi="ar-SA"/>
        </w:rPr>
        <w:t>. Про надання Луцькій міській територіальній громаді, від імені якої діє Луцька міська рада (землекористувач ПП «ЕФЕКТ»), дозволу на розроблення проєкту землеустрою щодо відведення земельної ділянки (зміни цільового призначення) для будівництва та обслуговування нежитлового приміщення (03.10) на вул. Електроапаратній, 3 у м. Луцьку.</w:t>
      </w:r>
    </w:p>
    <w:p w14:paraId="3080FB8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5F3D9021" w14:textId="2E41BB9A" w:rsidR="00B36D10" w:rsidRPr="00A745B1" w:rsidRDefault="00161437" w:rsidP="00B36D10">
      <w:pPr>
        <w:pStyle w:val="Standard"/>
        <w:widowControl/>
        <w:ind w:firstLine="567"/>
        <w:jc w:val="both"/>
        <w:rPr>
          <w:rStyle w:val="af"/>
          <w:rFonts w:ascii="Times New Roman" w:eastAsia="Times New Roman" w:hAnsi="Times New Roman" w:cs="Times New Roman"/>
          <w:bCs/>
          <w:i w:val="0"/>
          <w:spacing w:val="-4"/>
          <w:kern w:val="0"/>
          <w:sz w:val="28"/>
          <w:szCs w:val="28"/>
          <w:shd w:val="clear" w:color="auto" w:fill="FFFFFF"/>
          <w:lang w:eastAsia="ru-RU" w:bidi="ar-SA"/>
        </w:rPr>
      </w:pPr>
      <w:r>
        <w:rPr>
          <w:rFonts w:ascii="Times New Roman" w:eastAsia="Times New Roman" w:hAnsi="Times New Roman" w:cs="Times New Roman"/>
          <w:bCs/>
          <w:spacing w:val="-4"/>
          <w:kern w:val="0"/>
          <w:sz w:val="28"/>
          <w:szCs w:val="28"/>
          <w:shd w:val="clear" w:color="auto" w:fill="FFFFFF"/>
          <w:lang w:eastAsia="ru-RU" w:bidi="ar-SA"/>
        </w:rPr>
        <w:t>46</w:t>
      </w:r>
      <w:r w:rsidR="00B36D10" w:rsidRPr="00A745B1">
        <w:rPr>
          <w:rFonts w:ascii="Times New Roman" w:eastAsia="Times New Roman" w:hAnsi="Times New Roman" w:cs="Times New Roman"/>
          <w:bCs/>
          <w:spacing w:val="-4"/>
          <w:kern w:val="0"/>
          <w:sz w:val="28"/>
          <w:szCs w:val="28"/>
          <w:shd w:val="clear" w:color="auto" w:fill="FFFFFF"/>
          <w:lang w:eastAsia="ru-RU" w:bidi="ar-SA"/>
        </w:rPr>
        <w:t xml:space="preserve">. Про надання </w:t>
      </w:r>
      <w:r w:rsidR="00B36D10" w:rsidRPr="00A745B1">
        <w:rPr>
          <w:rFonts w:ascii="Times New Roman" w:eastAsia="Times New Roman" w:hAnsi="Times New Roman" w:cs="Times New Roman"/>
          <w:spacing w:val="-6"/>
          <w:kern w:val="0"/>
          <w:sz w:val="28"/>
          <w:szCs w:val="28"/>
          <w:shd w:val="clear" w:color="auto" w:fill="FFFFFF"/>
          <w:lang w:bidi="ar-SA"/>
        </w:rPr>
        <w:t xml:space="preserve">громадянці Антонюк В.О. </w:t>
      </w:r>
      <w:r w:rsidR="00B36D10" w:rsidRPr="00A745B1">
        <w:rPr>
          <w:rFonts w:ascii="Times New Roman" w:eastAsia="Times New Roman" w:hAnsi="Times New Roman" w:cs="Times New Roman"/>
          <w:bCs/>
          <w:spacing w:val="-4"/>
          <w:kern w:val="0"/>
          <w:sz w:val="28"/>
          <w:szCs w:val="28"/>
          <w:shd w:val="clear" w:color="auto" w:fill="FFFFFF"/>
          <w:lang w:eastAsia="ru-RU" w:bidi="ar-SA"/>
        </w:rPr>
        <w:t xml:space="preserve">на умовах оренди земельної ділянки для обслуговування торгового павільйону (03.07) на </w:t>
      </w:r>
      <w:r w:rsidR="00B36D10" w:rsidRPr="00A745B1">
        <w:rPr>
          <w:rFonts w:ascii="Times New Roman" w:eastAsia="Times New Roman" w:hAnsi="Times New Roman" w:cs="Times New Roman"/>
          <w:spacing w:val="-6"/>
          <w:kern w:val="0"/>
          <w:sz w:val="28"/>
          <w:szCs w:val="28"/>
          <w:shd w:val="clear" w:color="auto" w:fill="FFFFFF"/>
          <w:lang w:bidi="ar-SA"/>
        </w:rPr>
        <w:t xml:space="preserve">просп. Молоді, 7-А </w:t>
      </w:r>
      <w:r w:rsidR="00B36D10" w:rsidRPr="00A745B1">
        <w:rPr>
          <w:rStyle w:val="af"/>
          <w:rFonts w:ascii="Times New Roman" w:eastAsia="Times New Roman" w:hAnsi="Times New Roman" w:cs="Times New Roman"/>
          <w:bCs/>
          <w:i w:val="0"/>
          <w:spacing w:val="-4"/>
          <w:kern w:val="0"/>
          <w:sz w:val="28"/>
          <w:szCs w:val="28"/>
          <w:shd w:val="clear" w:color="auto" w:fill="FFFFFF"/>
          <w:lang w:eastAsia="ru-RU" w:bidi="ar-SA"/>
        </w:rPr>
        <w:t>у м. Луцьку.</w:t>
      </w:r>
    </w:p>
    <w:p w14:paraId="57CF1D0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F99639E" w14:textId="29926262"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47</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надання ТОВ «АВТОПРОЕКТ» на умовах оренди земельної  ділянки для обслуговування виробничих приміщень (11.02) на вул. Дубнівській, 16 у м. Луцьку.</w:t>
      </w:r>
    </w:p>
    <w:p w14:paraId="7A8F889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F7769FC" w14:textId="5D19CA9A"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48</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надання громадянину Алейнику В.А. на умовах оренди земельної ділянки для будівництва та обслуговування виробничої бази (11.02) на вул. Космонавта Леоніда Каденюка, 11 у м. Луцьку.</w:t>
      </w:r>
    </w:p>
    <w:p w14:paraId="5329C8AE"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50496DA" w14:textId="29A47734"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6"/>
          <w:kern w:val="0"/>
          <w:sz w:val="28"/>
          <w:szCs w:val="28"/>
          <w:shd w:val="clear" w:color="auto" w:fill="FFFFFF"/>
          <w:lang w:bidi="ar-SA"/>
        </w:rPr>
      </w:pPr>
      <w:r>
        <w:rPr>
          <w:rStyle w:val="af"/>
          <w:rFonts w:ascii="Times New Roman" w:eastAsia="Times New Roman" w:hAnsi="Times New Roman" w:cs="Times New Roman"/>
          <w:i w:val="0"/>
          <w:spacing w:val="-6"/>
          <w:kern w:val="0"/>
          <w:sz w:val="28"/>
          <w:szCs w:val="28"/>
          <w:shd w:val="clear" w:color="auto" w:fill="FFFFFF"/>
          <w:lang w:bidi="ar-SA"/>
        </w:rPr>
        <w:t>49</w:t>
      </w:r>
      <w:r w:rsidR="00B36D10" w:rsidRPr="00A745B1">
        <w:rPr>
          <w:rStyle w:val="af"/>
          <w:rFonts w:ascii="Times New Roman" w:eastAsia="Times New Roman" w:hAnsi="Times New Roman" w:cs="Times New Roman"/>
          <w:i w:val="0"/>
          <w:spacing w:val="-6"/>
          <w:kern w:val="0"/>
          <w:sz w:val="28"/>
          <w:szCs w:val="28"/>
          <w:shd w:val="clear" w:color="auto" w:fill="FFFFFF"/>
          <w:lang w:bidi="ar-SA"/>
        </w:rPr>
        <w:t>. Про надання ПП «ПРОДІНВЕСТФОНД» на умовах оренди земельної ділянки для будівництва та обслуговування спортивно-оздоровчого комплексу (03.10) на вул. Корсака Івана, 1 у м. Луцьку.</w:t>
      </w:r>
    </w:p>
    <w:p w14:paraId="1C1BE24B"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4C51A74" w14:textId="69309846" w:rsidR="00B36D10" w:rsidRPr="00A745B1" w:rsidRDefault="00161437" w:rsidP="00B36D10">
      <w:pPr>
        <w:pStyle w:val="Standard"/>
        <w:widowControl/>
        <w:ind w:firstLine="567"/>
        <w:jc w:val="both"/>
        <w:rPr>
          <w:rStyle w:val="af"/>
          <w:rFonts w:ascii="Times New Roman" w:hAnsi="Times New Roman" w:cs="Times New Roman"/>
          <w:i w:val="0"/>
          <w:sz w:val="28"/>
          <w:szCs w:val="28"/>
          <w:shd w:val="clear" w:color="auto" w:fill="FFFFFF"/>
        </w:rPr>
      </w:pPr>
      <w:r>
        <w:rPr>
          <w:rStyle w:val="af"/>
          <w:rFonts w:ascii="Times New Roman" w:eastAsia="Times New Roman" w:hAnsi="Times New Roman" w:cs="Times New Roman"/>
          <w:i w:val="0"/>
          <w:spacing w:val="-4"/>
          <w:kern w:val="0"/>
          <w:sz w:val="28"/>
          <w:szCs w:val="28"/>
          <w:shd w:val="clear" w:color="auto" w:fill="FFFFFF"/>
          <w:lang w:bidi="ar-SA"/>
        </w:rPr>
        <w:t>50</w:t>
      </w:r>
      <w:r w:rsidR="00B36D10" w:rsidRPr="00A745B1">
        <w:rPr>
          <w:rStyle w:val="af"/>
          <w:rFonts w:ascii="Times New Roman" w:eastAsia="Times New Roman" w:hAnsi="Times New Roman" w:cs="Times New Roman"/>
          <w:i w:val="0"/>
          <w:spacing w:val="-4"/>
          <w:kern w:val="0"/>
          <w:sz w:val="28"/>
          <w:szCs w:val="28"/>
          <w:shd w:val="clear" w:color="auto" w:fill="FFFFFF"/>
          <w:lang w:bidi="ar-SA"/>
        </w:rPr>
        <w:t>. Про надання згоди ПрАТ «СКФ УКРАЇНА» на передачу в суборенду ПрАТ «ВГП» орендованої земельної ділянки для будівництва та обслуговування зони технічної інфраструктури (11.02) на вул. Виробни</w:t>
      </w:r>
      <w:r w:rsidR="00B36D10" w:rsidRPr="00A745B1">
        <w:rPr>
          <w:rStyle w:val="af"/>
          <w:rFonts w:ascii="Times New Roman" w:hAnsi="Times New Roman" w:cs="Times New Roman"/>
          <w:i w:val="0"/>
          <w:sz w:val="28"/>
          <w:szCs w:val="28"/>
          <w:shd w:val="clear" w:color="auto" w:fill="FFFFFF"/>
        </w:rPr>
        <w:t>чій, 34 у м. Луцьку (площею 0,1656 га).</w:t>
      </w:r>
    </w:p>
    <w:p w14:paraId="4894D1B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03E6A2C" w14:textId="4EEB55E7"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51</w:t>
      </w:r>
      <w:r w:rsidR="00B36D10" w:rsidRPr="00A745B1">
        <w:rPr>
          <w:rStyle w:val="af"/>
          <w:rFonts w:ascii="Times New Roman" w:eastAsia="Times New Roman" w:hAnsi="Times New Roman" w:cs="Times New Roman"/>
          <w:i w:val="0"/>
          <w:spacing w:val="-4"/>
          <w:kern w:val="0"/>
          <w:sz w:val="28"/>
          <w:szCs w:val="28"/>
          <w:shd w:val="clear" w:color="auto" w:fill="FFFFFF"/>
          <w:lang w:bidi="ar-SA"/>
        </w:rPr>
        <w:t>. Про надання згоди ПрАТ «СКФ УКРАЇНА» на передачу в суборенду ПрАТ «ВГП» орендованої земельн</w:t>
      </w:r>
      <w:r w:rsidR="00B36D10">
        <w:rPr>
          <w:rStyle w:val="af"/>
          <w:rFonts w:ascii="Times New Roman" w:eastAsia="Times New Roman" w:hAnsi="Times New Roman" w:cs="Times New Roman"/>
          <w:i w:val="0"/>
          <w:spacing w:val="-4"/>
          <w:kern w:val="0"/>
          <w:sz w:val="28"/>
          <w:szCs w:val="28"/>
          <w:shd w:val="clear" w:color="auto" w:fill="FFFFFF"/>
          <w:lang w:bidi="ar-SA"/>
        </w:rPr>
        <w:t xml:space="preserve">ої ділянки для будівництва та </w:t>
      </w:r>
      <w:r w:rsidR="00B36D10" w:rsidRPr="00A745B1">
        <w:rPr>
          <w:rStyle w:val="af"/>
          <w:rFonts w:ascii="Times New Roman" w:eastAsia="Times New Roman" w:hAnsi="Times New Roman" w:cs="Times New Roman"/>
          <w:i w:val="0"/>
          <w:spacing w:val="-4"/>
          <w:kern w:val="0"/>
          <w:sz w:val="28"/>
          <w:szCs w:val="28"/>
          <w:shd w:val="clear" w:color="auto" w:fill="FFFFFF"/>
          <w:lang w:bidi="ar-SA"/>
        </w:rPr>
        <w:lastRenderedPageBreak/>
        <w:t>обслуговування зони технічної інфраструктури (11.02) на вул. Виробничій, 34 у м. Луцьку (площею 1,8524 га).</w:t>
      </w:r>
    </w:p>
    <w:p w14:paraId="457BC3CB"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8132A39" w14:textId="267C1D72"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52</w:t>
      </w:r>
      <w:r w:rsidR="00B36D10" w:rsidRPr="00A745B1">
        <w:rPr>
          <w:rFonts w:ascii="Times New Roman" w:hAnsi="Times New Roman" w:cs="Times New Roman"/>
          <w:sz w:val="28"/>
          <w:szCs w:val="28"/>
        </w:rPr>
        <w:t>. Про надання громадянину Нендзінському С.О. дозволу на розроблення технічної документації із землеустрою щодо поділу та об’єднання земельних ділянок комунальної власності на  вул. Рівненській, 79 у м. Луцьку.</w:t>
      </w:r>
    </w:p>
    <w:p w14:paraId="5247A0A0"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0EA04C0" w14:textId="5CE8655C" w:rsidR="00B36D10" w:rsidRPr="00A745B1" w:rsidRDefault="00161437" w:rsidP="00B36D10">
      <w:pPr>
        <w:pStyle w:val="Standard"/>
        <w:widowControl/>
        <w:ind w:firstLine="567"/>
        <w:jc w:val="both"/>
        <w:rPr>
          <w:rStyle w:val="af"/>
          <w:rFonts w:ascii="Times New Roman" w:eastAsia="Times New Roman" w:hAnsi="Times New Roman" w:cs="Times New Roman"/>
          <w:color w:val="auto"/>
          <w:kern w:val="0"/>
          <w:sz w:val="28"/>
          <w:szCs w:val="28"/>
          <w:lang w:bidi="ar-SA"/>
        </w:rPr>
      </w:pPr>
      <w:r>
        <w:rPr>
          <w:rFonts w:ascii="Times New Roman" w:hAnsi="Times New Roman" w:cs="Times New Roman"/>
          <w:sz w:val="28"/>
          <w:szCs w:val="28"/>
        </w:rPr>
        <w:t>53</w:t>
      </w:r>
      <w:r w:rsidR="00B36D10" w:rsidRPr="00A745B1">
        <w:rPr>
          <w:rFonts w:ascii="Times New Roman" w:hAnsi="Times New Roman" w:cs="Times New Roman"/>
          <w:sz w:val="28"/>
          <w:szCs w:val="28"/>
        </w:rPr>
        <w:t>. Про надання громадянину Собчуку О.О. дозволу на розроблення технічної документації із землеустрою щодо встановлення (відновлення) меж земельної ділянки в натурі (на місцевості) на вул. П</w:t>
      </w:r>
      <w:r w:rsidR="00B36D10" w:rsidRPr="00A745B1">
        <w:rPr>
          <w:rFonts w:ascii="Times New Roman" w:eastAsia="Times New Roman" w:hAnsi="Times New Roman" w:cs="Times New Roman"/>
          <w:color w:val="auto"/>
          <w:kern w:val="0"/>
          <w:sz w:val="28"/>
          <w:szCs w:val="28"/>
          <w:lang w:bidi="ar-SA"/>
        </w:rPr>
        <w:t>отеб</w:t>
      </w:r>
      <w:r w:rsidR="00B36D10" w:rsidRPr="00A745B1">
        <w:rPr>
          <w:rStyle w:val="af"/>
          <w:rFonts w:ascii="Times New Roman" w:eastAsia="Times New Roman" w:hAnsi="Times New Roman" w:cs="Times New Roman"/>
          <w:i w:val="0"/>
          <w:color w:val="auto"/>
          <w:kern w:val="0"/>
          <w:sz w:val="28"/>
          <w:szCs w:val="28"/>
          <w:lang w:bidi="ar-SA"/>
        </w:rPr>
        <w:t>ні</w:t>
      </w:r>
      <w:r w:rsidR="00B36D10" w:rsidRPr="00A745B1">
        <w:rPr>
          <w:rStyle w:val="af"/>
          <w:rFonts w:ascii="Times New Roman" w:eastAsia="Times New Roman" w:hAnsi="Times New Roman" w:cs="Times New Roman"/>
          <w:color w:val="auto"/>
          <w:kern w:val="0"/>
          <w:sz w:val="28"/>
          <w:szCs w:val="28"/>
          <w:lang w:bidi="ar-SA"/>
        </w:rPr>
        <w:t>,</w:t>
      </w:r>
      <w:r w:rsidR="00B36D10" w:rsidRPr="00A745B1">
        <w:rPr>
          <w:rStyle w:val="af"/>
          <w:rFonts w:ascii="Times New Roman" w:eastAsia="Times New Roman" w:hAnsi="Times New Roman" w:cs="Times New Roman"/>
          <w:color w:val="auto"/>
          <w:kern w:val="0"/>
          <w:sz w:val="28"/>
          <w:szCs w:val="28"/>
          <w:lang w:val="ru-RU" w:bidi="ar-SA"/>
        </w:rPr>
        <w:t> </w:t>
      </w:r>
      <w:r w:rsidR="00B36D10" w:rsidRPr="00A745B1">
        <w:rPr>
          <w:rStyle w:val="af"/>
          <w:rFonts w:ascii="Times New Roman" w:eastAsia="Times New Roman" w:hAnsi="Times New Roman" w:cs="Times New Roman"/>
          <w:i w:val="0"/>
          <w:color w:val="auto"/>
          <w:kern w:val="0"/>
          <w:sz w:val="28"/>
          <w:szCs w:val="28"/>
          <w:lang w:bidi="ar-SA"/>
        </w:rPr>
        <w:t>43 у м.</w:t>
      </w:r>
      <w:r w:rsidR="00B36D10" w:rsidRPr="00A745B1">
        <w:rPr>
          <w:rStyle w:val="af"/>
          <w:rFonts w:ascii="Times New Roman" w:eastAsia="Times New Roman" w:hAnsi="Times New Roman" w:cs="Times New Roman"/>
          <w:i w:val="0"/>
          <w:color w:val="auto"/>
          <w:kern w:val="0"/>
          <w:sz w:val="28"/>
          <w:szCs w:val="28"/>
          <w:lang w:val="ru-RU" w:bidi="ar-SA"/>
        </w:rPr>
        <w:t> </w:t>
      </w:r>
      <w:r w:rsidR="00B36D10" w:rsidRPr="00A745B1">
        <w:rPr>
          <w:rStyle w:val="af"/>
          <w:rFonts w:ascii="Times New Roman" w:eastAsia="Times New Roman" w:hAnsi="Times New Roman" w:cs="Times New Roman"/>
          <w:i w:val="0"/>
          <w:color w:val="auto"/>
          <w:kern w:val="0"/>
          <w:sz w:val="28"/>
          <w:szCs w:val="28"/>
          <w:lang w:bidi="ar-SA"/>
        </w:rPr>
        <w:t>Луцьку.</w:t>
      </w:r>
    </w:p>
    <w:p w14:paraId="4CC4FF6F"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C881C51" w14:textId="4B29128B" w:rsidR="00B36D10" w:rsidRPr="00A745B1" w:rsidRDefault="00161437" w:rsidP="00B36D10">
      <w:pPr>
        <w:pStyle w:val="Standard"/>
        <w:widowControl/>
        <w:ind w:firstLine="567"/>
        <w:jc w:val="both"/>
        <w:rPr>
          <w:rStyle w:val="af"/>
          <w:rFonts w:ascii="Times New Roman" w:eastAsia="Times New Roman" w:hAnsi="Times New Roman" w:cs="Times New Roman"/>
          <w:color w:val="auto"/>
          <w:kern w:val="0"/>
          <w:sz w:val="28"/>
          <w:szCs w:val="28"/>
          <w:lang w:bidi="ar-SA"/>
        </w:rPr>
      </w:pPr>
      <w:r>
        <w:rPr>
          <w:rFonts w:ascii="Times New Roman" w:hAnsi="Times New Roman" w:cs="Times New Roman"/>
          <w:sz w:val="28"/>
          <w:szCs w:val="28"/>
          <w:lang w:bidi="ar-SA"/>
        </w:rPr>
        <w:t>54</w:t>
      </w:r>
      <w:r w:rsidR="00B36D10" w:rsidRPr="00A745B1">
        <w:rPr>
          <w:rFonts w:ascii="Times New Roman" w:hAnsi="Times New Roman" w:cs="Times New Roman"/>
          <w:sz w:val="28"/>
          <w:szCs w:val="28"/>
          <w:lang w:bidi="ar-SA"/>
        </w:rPr>
        <w:t>. Про надання громадян</w:t>
      </w:r>
      <w:r w:rsidR="00B36D10" w:rsidRPr="00A745B1">
        <w:rPr>
          <w:rFonts w:ascii="Times New Roman" w:hAnsi="Times New Roman" w:cs="Times New Roman"/>
          <w:sz w:val="28"/>
          <w:szCs w:val="28"/>
          <w:lang w:eastAsia="ru-RU" w:bidi="ar-SA"/>
        </w:rPr>
        <w:t xml:space="preserve">ці </w:t>
      </w:r>
      <w:r w:rsidR="00B36D10" w:rsidRPr="00A745B1">
        <w:rPr>
          <w:rFonts w:ascii="Times New Roman" w:eastAsia="Times New Roman" w:hAnsi="Times New Roman" w:cs="Times New Roman"/>
          <w:spacing w:val="4"/>
          <w:kern w:val="0"/>
          <w:sz w:val="28"/>
          <w:szCs w:val="28"/>
          <w:shd w:val="clear" w:color="auto" w:fill="FFFFFF"/>
          <w:lang w:eastAsia="ru-RU" w:bidi="ar-SA"/>
        </w:rPr>
        <w:t xml:space="preserve">Мелянюк З.С. </w:t>
      </w:r>
      <w:r w:rsidR="00B36D10" w:rsidRPr="00A745B1">
        <w:rPr>
          <w:rFonts w:ascii="Times New Roman" w:hAnsi="Times New Roman" w:cs="Times New Roman"/>
          <w:sz w:val="28"/>
          <w:szCs w:val="28"/>
          <w:lang w:bidi="ar-SA"/>
        </w:rPr>
        <w:t xml:space="preserve">дозволу на розроблення технічної документації із землеустрою щодо встановлення (відновлення) меж земельної ділянки в натурі (на місцевості) на </w:t>
      </w:r>
      <w:r w:rsidR="00B36D10" w:rsidRPr="00A745B1">
        <w:rPr>
          <w:rStyle w:val="af"/>
          <w:rFonts w:ascii="Times New Roman" w:eastAsia="Times New Roman" w:hAnsi="Times New Roman" w:cs="Times New Roman"/>
          <w:i w:val="0"/>
          <w:color w:val="auto"/>
          <w:kern w:val="0"/>
          <w:sz w:val="28"/>
          <w:szCs w:val="28"/>
          <w:lang w:bidi="ar-SA"/>
        </w:rPr>
        <w:t>вул. Лисенка, 50 у м. Луцьку.</w:t>
      </w:r>
    </w:p>
    <w:p w14:paraId="4CB324D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F994F02" w14:textId="3C568E86" w:rsidR="00B36D10" w:rsidRPr="00A745B1" w:rsidRDefault="00161437" w:rsidP="00B36D10">
      <w:pPr>
        <w:pStyle w:val="Standard"/>
        <w:widowControl/>
        <w:ind w:firstLine="567"/>
        <w:jc w:val="both"/>
        <w:rPr>
          <w:rStyle w:val="af"/>
          <w:rFonts w:ascii="Times New Roman" w:eastAsia="Times New Roman" w:hAnsi="Times New Roman" w:cs="Times New Roman"/>
          <w:color w:val="auto"/>
          <w:kern w:val="0"/>
          <w:sz w:val="28"/>
          <w:szCs w:val="28"/>
          <w:lang w:bidi="ar-SA"/>
        </w:rPr>
      </w:pPr>
      <w:r>
        <w:rPr>
          <w:rFonts w:ascii="Times New Roman" w:hAnsi="Times New Roman" w:cs="Times New Roman"/>
          <w:sz w:val="28"/>
          <w:szCs w:val="28"/>
        </w:rPr>
        <w:t>55</w:t>
      </w:r>
      <w:r w:rsidR="00B36D10" w:rsidRPr="00A745B1">
        <w:rPr>
          <w:rFonts w:ascii="Times New Roman" w:hAnsi="Times New Roman" w:cs="Times New Roman"/>
          <w:sz w:val="28"/>
          <w:szCs w:val="28"/>
        </w:rPr>
        <w:t xml:space="preserve">. Про надання громадянину </w:t>
      </w:r>
      <w:r w:rsidR="00B36D10" w:rsidRPr="00A745B1">
        <w:rPr>
          <w:rFonts w:ascii="Times New Roman" w:hAnsi="Times New Roman" w:cs="Times New Roman"/>
          <w:sz w:val="28"/>
          <w:szCs w:val="28"/>
          <w:lang w:eastAsia="ru-RU" w:bidi="ar-SA"/>
        </w:rPr>
        <w:t xml:space="preserve">Кузьміну А.О. </w:t>
      </w:r>
      <w:r w:rsidR="00B36D10" w:rsidRPr="00A745B1">
        <w:rPr>
          <w:rFonts w:ascii="Times New Roman" w:hAnsi="Times New Roman" w:cs="Times New Roman"/>
          <w:sz w:val="28"/>
          <w:szCs w:val="28"/>
        </w:rPr>
        <w:t xml:space="preserve">дозволу на розроблення технічної документації із землеустрою щодо встановлення (відновлення) меж земельної ділянки в натурі (на місцевості) на </w:t>
      </w:r>
      <w:r w:rsidR="00B36D10" w:rsidRPr="00A745B1">
        <w:rPr>
          <w:rStyle w:val="StrongEmphasis"/>
          <w:rFonts w:ascii="Times New Roman" w:hAnsi="Times New Roman" w:cs="Times New Roman"/>
          <w:b w:val="0"/>
          <w:sz w:val="28"/>
          <w:szCs w:val="28"/>
          <w:lang w:bidi="ar-SA"/>
        </w:rPr>
        <w:t>пров. Гали</w:t>
      </w:r>
      <w:r w:rsidR="00B36D10" w:rsidRPr="00A745B1">
        <w:rPr>
          <w:rStyle w:val="StrongEmphasis"/>
          <w:rFonts w:ascii="Times New Roman" w:hAnsi="Times New Roman" w:cs="Times New Roman"/>
          <w:b w:val="0"/>
          <w:sz w:val="28"/>
          <w:szCs w:val="28"/>
          <w:lang w:eastAsia="ar-SA" w:bidi="ar-SA"/>
        </w:rPr>
        <w:t>ни Кохан</w:t>
      </w:r>
      <w:r w:rsidR="00B36D10" w:rsidRPr="00A745B1">
        <w:rPr>
          <w:rStyle w:val="StrongEmphasis"/>
          <w:rFonts w:ascii="Times New Roman" w:eastAsia="Times New Roman" w:hAnsi="Times New Roman" w:cs="Times New Roman"/>
          <w:b w:val="0"/>
          <w:color w:val="auto"/>
          <w:kern w:val="0"/>
          <w:sz w:val="28"/>
          <w:szCs w:val="28"/>
          <w:lang w:eastAsia="ar-SA" w:bidi="ar-SA"/>
        </w:rPr>
        <w:t>ської, 9</w:t>
      </w:r>
      <w:r w:rsidR="00B36D10" w:rsidRPr="00A745B1">
        <w:rPr>
          <w:rStyle w:val="af"/>
          <w:rFonts w:ascii="Times New Roman" w:eastAsia="Times New Roman" w:hAnsi="Times New Roman" w:cs="Times New Roman"/>
          <w:color w:val="auto"/>
          <w:kern w:val="0"/>
          <w:sz w:val="28"/>
          <w:szCs w:val="28"/>
          <w:lang w:bidi="ar-SA"/>
        </w:rPr>
        <w:t xml:space="preserve"> </w:t>
      </w:r>
      <w:r w:rsidR="00B36D10" w:rsidRPr="00A745B1">
        <w:rPr>
          <w:rStyle w:val="af"/>
          <w:rFonts w:ascii="Times New Roman" w:eastAsia="Times New Roman" w:hAnsi="Times New Roman" w:cs="Times New Roman"/>
          <w:i w:val="0"/>
          <w:color w:val="auto"/>
          <w:kern w:val="0"/>
          <w:sz w:val="28"/>
          <w:szCs w:val="28"/>
          <w:lang w:bidi="ar-SA"/>
        </w:rPr>
        <w:t>у м. Луцьку.</w:t>
      </w:r>
    </w:p>
    <w:p w14:paraId="0778BFB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E5FADF7" w14:textId="10BE3BF0" w:rsidR="00B36D10" w:rsidRPr="00A745B1" w:rsidRDefault="00161437" w:rsidP="00B36D10">
      <w:pPr>
        <w:pStyle w:val="Standard"/>
        <w:widowControl/>
        <w:ind w:firstLine="567"/>
        <w:jc w:val="both"/>
        <w:rPr>
          <w:rStyle w:val="af"/>
          <w:rFonts w:ascii="Times New Roman" w:eastAsia="Times New Roman" w:hAnsi="Times New Roman" w:cs="Times New Roman"/>
          <w:i w:val="0"/>
          <w:color w:val="auto"/>
          <w:kern w:val="0"/>
          <w:sz w:val="28"/>
          <w:szCs w:val="28"/>
          <w:lang w:bidi="ar-SA"/>
        </w:rPr>
      </w:pPr>
      <w:r>
        <w:rPr>
          <w:rFonts w:ascii="Times New Roman" w:hAnsi="Times New Roman" w:cs="Times New Roman"/>
          <w:sz w:val="28"/>
          <w:szCs w:val="28"/>
          <w:lang w:bidi="ar-SA"/>
        </w:rPr>
        <w:t>56</w:t>
      </w:r>
      <w:r w:rsidR="00B36D10" w:rsidRPr="00A745B1">
        <w:rPr>
          <w:rFonts w:ascii="Times New Roman" w:hAnsi="Times New Roman" w:cs="Times New Roman"/>
          <w:sz w:val="28"/>
          <w:szCs w:val="28"/>
          <w:lang w:bidi="ar-SA"/>
        </w:rPr>
        <w:t>. Про надання громадянці Мельничук А.В</w:t>
      </w:r>
      <w:r w:rsidR="00B36D10" w:rsidRPr="00A745B1">
        <w:rPr>
          <w:rFonts w:ascii="Times New Roman" w:hAnsi="Times New Roman" w:cs="Times New Roman"/>
          <w:sz w:val="28"/>
          <w:szCs w:val="28"/>
          <w:lang w:eastAsia="ru-RU" w:bidi="ar-SA"/>
        </w:rPr>
        <w:t xml:space="preserve">. </w:t>
      </w:r>
      <w:r w:rsidR="00B36D10" w:rsidRPr="00A745B1">
        <w:rPr>
          <w:rFonts w:ascii="Times New Roman" w:hAnsi="Times New Roman" w:cs="Times New Roman"/>
          <w:sz w:val="28"/>
          <w:szCs w:val="28"/>
          <w:lang w:bidi="ar-SA"/>
        </w:rPr>
        <w:t>дозволу на розроблення технічної документації із землеустрою щодо встановлення (відновлення) меж земельної ділянки в натурі (на місцевості) на вул. Олімпійсь</w:t>
      </w:r>
      <w:r w:rsidR="00B36D10" w:rsidRPr="00A745B1">
        <w:rPr>
          <w:rStyle w:val="af"/>
          <w:rFonts w:ascii="Times New Roman" w:eastAsia="Times New Roman" w:hAnsi="Times New Roman" w:cs="Times New Roman"/>
          <w:i w:val="0"/>
          <w:color w:val="auto"/>
          <w:kern w:val="0"/>
          <w:sz w:val="28"/>
          <w:szCs w:val="28"/>
          <w:lang w:bidi="ar-SA"/>
        </w:rPr>
        <w:t>кій</w:t>
      </w:r>
      <w:r w:rsidR="00B36D10" w:rsidRPr="00A745B1">
        <w:rPr>
          <w:rStyle w:val="af"/>
          <w:rFonts w:ascii="Times New Roman" w:eastAsia="Times New Roman" w:hAnsi="Times New Roman" w:cs="Times New Roman"/>
          <w:color w:val="auto"/>
          <w:kern w:val="0"/>
          <w:sz w:val="28"/>
          <w:szCs w:val="28"/>
          <w:lang w:bidi="ar-SA"/>
        </w:rPr>
        <w:t>, </w:t>
      </w:r>
      <w:r w:rsidR="00B36D10" w:rsidRPr="00A745B1">
        <w:rPr>
          <w:rStyle w:val="af"/>
          <w:rFonts w:ascii="Times New Roman" w:eastAsia="Times New Roman" w:hAnsi="Times New Roman" w:cs="Times New Roman"/>
          <w:i w:val="0"/>
          <w:color w:val="auto"/>
          <w:kern w:val="0"/>
          <w:sz w:val="28"/>
          <w:szCs w:val="28"/>
          <w:lang w:bidi="ar-SA"/>
        </w:rPr>
        <w:t>3-А/2 у м. Луцьку.</w:t>
      </w:r>
    </w:p>
    <w:p w14:paraId="77A1B871"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22DAD7B" w14:textId="4FF8AC11" w:rsidR="00B36D10" w:rsidRPr="00A745B1" w:rsidRDefault="00161437" w:rsidP="00B36D10">
      <w:pPr>
        <w:pStyle w:val="Standard"/>
        <w:widowControl/>
        <w:ind w:firstLine="567"/>
        <w:jc w:val="both"/>
        <w:rPr>
          <w:rStyle w:val="af"/>
          <w:rFonts w:ascii="Times New Roman" w:hAnsi="Times New Roman" w:cs="Times New Roman"/>
          <w:sz w:val="28"/>
          <w:szCs w:val="28"/>
        </w:rPr>
      </w:pPr>
      <w:r>
        <w:rPr>
          <w:rFonts w:ascii="Times New Roman" w:hAnsi="Times New Roman" w:cs="Times New Roman"/>
          <w:sz w:val="28"/>
          <w:szCs w:val="28"/>
        </w:rPr>
        <w:t>57</w:t>
      </w:r>
      <w:r w:rsidR="00B36D10" w:rsidRPr="00A745B1">
        <w:rPr>
          <w:rFonts w:ascii="Times New Roman" w:hAnsi="Times New Roman" w:cs="Times New Roman"/>
          <w:sz w:val="28"/>
          <w:szCs w:val="28"/>
        </w:rPr>
        <w:t xml:space="preserve">. Про надання громадянці Корольчук А.Й. дозволу на розроблення технічної документації із землеустрою щодо встановлення (відновлення) меж земельної ділянки в натурі (на місцевості) на </w:t>
      </w:r>
      <w:r w:rsidR="00B36D10" w:rsidRPr="00A745B1">
        <w:rPr>
          <w:rStyle w:val="StrongEmphasis"/>
          <w:rFonts w:ascii="Times New Roman" w:hAnsi="Times New Roman" w:cs="Times New Roman"/>
          <w:b w:val="0"/>
          <w:sz w:val="28"/>
          <w:szCs w:val="28"/>
        </w:rPr>
        <w:t>вул. Лисенка, 32</w:t>
      </w:r>
      <w:r w:rsidR="00B36D10" w:rsidRPr="00A745B1">
        <w:rPr>
          <w:rStyle w:val="StrongEmphasis"/>
          <w:rFonts w:ascii="Times New Roman" w:hAnsi="Times New Roman" w:cs="Times New Roman"/>
          <w:sz w:val="28"/>
          <w:szCs w:val="28"/>
        </w:rPr>
        <w:t xml:space="preserve"> </w:t>
      </w:r>
      <w:r w:rsidR="00B36D10" w:rsidRPr="00A745B1">
        <w:rPr>
          <w:rFonts w:ascii="Times New Roman" w:hAnsi="Times New Roman" w:cs="Times New Roman"/>
          <w:sz w:val="28"/>
          <w:szCs w:val="28"/>
        </w:rPr>
        <w:t xml:space="preserve"> у</w:t>
      </w:r>
      <w:r w:rsidR="00B36D10" w:rsidRPr="00A745B1">
        <w:rPr>
          <w:rFonts w:ascii="Times New Roman" w:hAnsi="Times New Roman" w:cs="Times New Roman"/>
          <w:i/>
          <w:sz w:val="28"/>
          <w:szCs w:val="28"/>
        </w:rPr>
        <w:t xml:space="preserve"> </w:t>
      </w:r>
      <w:r w:rsidR="00B36D10" w:rsidRPr="00A745B1">
        <w:rPr>
          <w:rStyle w:val="af"/>
          <w:rFonts w:ascii="Times New Roman" w:hAnsi="Times New Roman" w:cs="Times New Roman"/>
          <w:i w:val="0"/>
          <w:sz w:val="28"/>
          <w:szCs w:val="28"/>
        </w:rPr>
        <w:t>м. Луцьку.</w:t>
      </w:r>
    </w:p>
    <w:p w14:paraId="7D6506D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7C49165" w14:textId="71CA59AB"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58</w:t>
      </w:r>
      <w:r w:rsidR="00B36D10" w:rsidRPr="00A745B1">
        <w:rPr>
          <w:rFonts w:ascii="Times New Roman" w:hAnsi="Times New Roman" w:cs="Times New Roman"/>
          <w:sz w:val="28"/>
          <w:szCs w:val="28"/>
        </w:rPr>
        <w:t xml:space="preserve">. Про надання громадянці </w:t>
      </w:r>
      <w:r w:rsidR="00B36D10" w:rsidRPr="00A745B1">
        <w:rPr>
          <w:rFonts w:ascii="Times New Roman" w:hAnsi="Times New Roman" w:cs="Times New Roman"/>
          <w:sz w:val="28"/>
          <w:szCs w:val="28"/>
          <w:lang w:eastAsia="ru-RU" w:bidi="ar-SA"/>
        </w:rPr>
        <w:t xml:space="preserve">Серебряніковій О.М. </w:t>
      </w:r>
      <w:r w:rsidR="00B36D10" w:rsidRPr="00A745B1">
        <w:rPr>
          <w:rFonts w:ascii="Times New Roman" w:hAnsi="Times New Roman" w:cs="Times New Roman"/>
          <w:sz w:val="28"/>
          <w:szCs w:val="28"/>
        </w:rPr>
        <w:t xml:space="preserve">дозволу на розроблення технічної документації із землеустрою щодо встановлення (відновлення) меж земельної ділянки в натурі (на місцевості) на </w:t>
      </w:r>
      <w:r w:rsidR="00B36D10" w:rsidRPr="00A745B1">
        <w:rPr>
          <w:rStyle w:val="StrongEmphasis"/>
          <w:rFonts w:ascii="Times New Roman" w:hAnsi="Times New Roman" w:cs="Times New Roman"/>
          <w:b w:val="0"/>
          <w:sz w:val="28"/>
          <w:szCs w:val="28"/>
          <w:lang w:eastAsia="ar-SA"/>
        </w:rPr>
        <w:t>вул. Степовій, 138</w:t>
      </w:r>
      <w:r w:rsidR="00B36D10" w:rsidRPr="00A745B1">
        <w:rPr>
          <w:rFonts w:ascii="Times New Roman" w:hAnsi="Times New Roman" w:cs="Times New Roman"/>
          <w:sz w:val="28"/>
          <w:szCs w:val="28"/>
        </w:rPr>
        <w:t xml:space="preserve"> у м. Луцьку.</w:t>
      </w:r>
    </w:p>
    <w:p w14:paraId="3B0A8C29"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EAFCAC7" w14:textId="55DB09E2"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59</w:t>
      </w:r>
      <w:r w:rsidR="00B36D10" w:rsidRPr="00A745B1">
        <w:rPr>
          <w:rFonts w:ascii="Times New Roman" w:hAnsi="Times New Roman" w:cs="Times New Roman"/>
          <w:sz w:val="28"/>
          <w:szCs w:val="28"/>
        </w:rPr>
        <w:t xml:space="preserve">. Про надання громадянці </w:t>
      </w:r>
      <w:r w:rsidR="00B36D10" w:rsidRPr="00A745B1">
        <w:rPr>
          <w:rFonts w:ascii="Times New Roman" w:hAnsi="Times New Roman" w:cs="Times New Roman"/>
          <w:sz w:val="28"/>
          <w:szCs w:val="28"/>
          <w:lang w:bidi="ar-SA"/>
        </w:rPr>
        <w:t xml:space="preserve">Рижук В.М. </w:t>
      </w:r>
      <w:r w:rsidR="00B36D10" w:rsidRPr="00A745B1">
        <w:rPr>
          <w:rFonts w:ascii="Times New Roman" w:hAnsi="Times New Roman" w:cs="Times New Roman"/>
          <w:sz w:val="28"/>
          <w:szCs w:val="28"/>
        </w:rPr>
        <w:t>дозволу на розроблення проєкту землеустрою щодо відведення земельної ділянки</w:t>
      </w:r>
      <w:r w:rsidR="00B36D10" w:rsidRPr="00A745B1">
        <w:rPr>
          <w:rFonts w:ascii="Times New Roman" w:hAnsi="Times New Roman" w:cs="Times New Roman"/>
          <w:sz w:val="28"/>
          <w:szCs w:val="28"/>
          <w:lang w:bidi="ar-SA"/>
        </w:rPr>
        <w:t xml:space="preserve"> для будівництва та о</w:t>
      </w:r>
      <w:r w:rsidR="00B36D10" w:rsidRPr="00A745B1">
        <w:rPr>
          <w:rFonts w:ascii="Times New Roman" w:hAnsi="Times New Roman" w:cs="Times New Roman"/>
          <w:sz w:val="28"/>
          <w:szCs w:val="28"/>
        </w:rPr>
        <w:t xml:space="preserve">бслуговування жилого будинку, господарських будівель і </w:t>
      </w:r>
      <w:r w:rsidR="00B36D10" w:rsidRPr="00A745B1">
        <w:rPr>
          <w:rFonts w:ascii="Times New Roman" w:hAnsi="Times New Roman" w:cs="Times New Roman"/>
          <w:sz w:val="28"/>
          <w:szCs w:val="28"/>
          <w:lang w:bidi="ar-SA"/>
        </w:rPr>
        <w:t xml:space="preserve">споруд (02.01) на вул. Потебні, 93-А </w:t>
      </w:r>
      <w:r w:rsidR="00B36D10" w:rsidRPr="00A745B1">
        <w:rPr>
          <w:rFonts w:ascii="Times New Roman" w:hAnsi="Times New Roman" w:cs="Times New Roman"/>
          <w:sz w:val="28"/>
          <w:szCs w:val="28"/>
        </w:rPr>
        <w:t>у м. Луцьку.</w:t>
      </w:r>
    </w:p>
    <w:p w14:paraId="5902EB84"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011FBC5" w14:textId="3FCA3D09"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60</w:t>
      </w:r>
      <w:r w:rsidR="00B36D10" w:rsidRPr="00A745B1">
        <w:rPr>
          <w:rFonts w:ascii="Times New Roman" w:hAnsi="Times New Roman" w:cs="Times New Roman"/>
          <w:sz w:val="28"/>
          <w:szCs w:val="28"/>
        </w:rPr>
        <w:t xml:space="preserve">. Про надання громадянину Ревуцькому І.Я. дозволу на розроблення проєкту землеустрою щодо відведення земельної ділянки в межах </w:t>
      </w:r>
      <w:r w:rsidR="00555342">
        <w:rPr>
          <w:rFonts w:ascii="Times New Roman" w:hAnsi="Times New Roman" w:cs="Times New Roman"/>
          <w:sz w:val="28"/>
          <w:szCs w:val="28"/>
        </w:rPr>
        <w:t>«</w:t>
      </w:r>
      <w:r w:rsidR="00B36D10" w:rsidRPr="00A745B1">
        <w:rPr>
          <w:rFonts w:ascii="Times New Roman" w:hAnsi="Times New Roman" w:cs="Times New Roman"/>
          <w:sz w:val="28"/>
          <w:szCs w:val="28"/>
        </w:rPr>
        <w:t xml:space="preserve">червоних </w:t>
      </w:r>
      <w:r w:rsidR="00B36D10" w:rsidRPr="00A745B1">
        <w:rPr>
          <w:rFonts w:ascii="Times New Roman" w:hAnsi="Times New Roman" w:cs="Times New Roman"/>
          <w:sz w:val="28"/>
          <w:szCs w:val="28"/>
        </w:rPr>
        <w:lastRenderedPageBreak/>
        <w:t>ліній</w:t>
      </w:r>
      <w:r w:rsidR="00555342">
        <w:rPr>
          <w:rFonts w:ascii="Times New Roman" w:hAnsi="Times New Roman" w:cs="Times New Roman"/>
          <w:sz w:val="28"/>
          <w:szCs w:val="28"/>
        </w:rPr>
        <w:t>»</w:t>
      </w:r>
      <w:r w:rsidR="00B36D10" w:rsidRPr="00A745B1">
        <w:rPr>
          <w:rFonts w:ascii="Times New Roman" w:hAnsi="Times New Roman" w:cs="Times New Roman"/>
          <w:sz w:val="28"/>
          <w:szCs w:val="28"/>
        </w:rPr>
        <w:t xml:space="preserve"> для обслуговування жилого будинку, господарських будівель і споруд (02.01) на вул. Митрополита Андрея Шептицького, 3 у м. Луцьку.</w:t>
      </w:r>
    </w:p>
    <w:p w14:paraId="2CF4A61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40945496" w14:textId="6FB31177"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4"/>
          <w:kern w:val="0"/>
          <w:sz w:val="28"/>
          <w:szCs w:val="28"/>
          <w:shd w:val="clear" w:color="auto" w:fill="FFFFFF"/>
          <w:lang w:bidi="ar-SA"/>
        </w:rPr>
      </w:pPr>
      <w:r>
        <w:rPr>
          <w:rStyle w:val="af"/>
          <w:rFonts w:ascii="Times New Roman" w:eastAsia="Times New Roman" w:hAnsi="Times New Roman" w:cs="Times New Roman"/>
          <w:i w:val="0"/>
          <w:spacing w:val="-4"/>
          <w:kern w:val="0"/>
          <w:sz w:val="28"/>
          <w:szCs w:val="28"/>
          <w:shd w:val="clear" w:color="auto" w:fill="FFFFFF"/>
          <w:lang w:bidi="ar-SA"/>
        </w:rPr>
        <w:t>61</w:t>
      </w:r>
      <w:r w:rsidR="00B36D10" w:rsidRPr="00A745B1">
        <w:rPr>
          <w:rStyle w:val="af"/>
          <w:rFonts w:ascii="Times New Roman" w:eastAsia="Times New Roman" w:hAnsi="Times New Roman" w:cs="Times New Roman"/>
          <w:i w:val="0"/>
          <w:spacing w:val="-4"/>
          <w:kern w:val="0"/>
          <w:sz w:val="28"/>
          <w:szCs w:val="28"/>
          <w:shd w:val="clear" w:color="auto" w:fill="FFFFFF"/>
          <w:lang w:bidi="ar-SA"/>
        </w:rPr>
        <w:t>. Про надання громадянці Пац</w:t>
      </w:r>
      <w:r w:rsidR="00B36D10" w:rsidRPr="00A745B1">
        <w:rPr>
          <w:rStyle w:val="af"/>
          <w:rFonts w:ascii="Times New Roman" w:eastAsia="Times New Roman" w:hAnsi="Times New Roman" w:cs="Times New Roman"/>
          <w:i w:val="0"/>
          <w:spacing w:val="-4"/>
          <w:kern w:val="0"/>
          <w:sz w:val="28"/>
          <w:szCs w:val="28"/>
          <w:shd w:val="clear" w:color="auto" w:fill="FFFFFF"/>
          <w:lang w:val="ru-RU" w:bidi="ar-SA"/>
        </w:rPr>
        <w:t> </w:t>
      </w:r>
      <w:r w:rsidR="00B36D10" w:rsidRPr="00A745B1">
        <w:rPr>
          <w:rStyle w:val="af"/>
          <w:rFonts w:ascii="Times New Roman" w:eastAsia="Times New Roman" w:hAnsi="Times New Roman" w:cs="Times New Roman"/>
          <w:i w:val="0"/>
          <w:spacing w:val="-4"/>
          <w:kern w:val="0"/>
          <w:sz w:val="28"/>
          <w:szCs w:val="28"/>
          <w:shd w:val="clear" w:color="auto" w:fill="FFFFFF"/>
          <w:lang w:bidi="ar-SA"/>
        </w:rPr>
        <w:t xml:space="preserve">Н.І. дозволу на розроблення проєкту землеустрою щодо відведення земельної ділянки в межах </w:t>
      </w:r>
      <w:r w:rsidR="00555342">
        <w:rPr>
          <w:rStyle w:val="af"/>
          <w:rFonts w:ascii="Times New Roman" w:eastAsia="Times New Roman" w:hAnsi="Times New Roman" w:cs="Times New Roman"/>
          <w:i w:val="0"/>
          <w:spacing w:val="-4"/>
          <w:kern w:val="0"/>
          <w:sz w:val="28"/>
          <w:szCs w:val="28"/>
          <w:shd w:val="clear" w:color="auto" w:fill="FFFFFF"/>
          <w:lang w:bidi="ar-SA"/>
        </w:rPr>
        <w:t>«</w:t>
      </w:r>
      <w:r w:rsidR="00B36D10" w:rsidRPr="00A745B1">
        <w:rPr>
          <w:rStyle w:val="af"/>
          <w:rFonts w:ascii="Times New Roman" w:eastAsia="Times New Roman" w:hAnsi="Times New Roman" w:cs="Times New Roman"/>
          <w:i w:val="0"/>
          <w:spacing w:val="-4"/>
          <w:kern w:val="0"/>
          <w:sz w:val="28"/>
          <w:szCs w:val="28"/>
          <w:shd w:val="clear" w:color="auto" w:fill="FFFFFF"/>
          <w:lang w:bidi="ar-SA"/>
        </w:rPr>
        <w:t>червоних ліній</w:t>
      </w:r>
      <w:r w:rsidR="00555342">
        <w:rPr>
          <w:rStyle w:val="af"/>
          <w:rFonts w:ascii="Times New Roman" w:eastAsia="Times New Roman" w:hAnsi="Times New Roman" w:cs="Times New Roman"/>
          <w:i w:val="0"/>
          <w:spacing w:val="-4"/>
          <w:kern w:val="0"/>
          <w:sz w:val="28"/>
          <w:szCs w:val="28"/>
          <w:shd w:val="clear" w:color="auto" w:fill="FFFFFF"/>
          <w:lang w:bidi="ar-SA"/>
        </w:rPr>
        <w:t>»</w:t>
      </w:r>
      <w:r w:rsidR="00B36D10" w:rsidRPr="00A745B1">
        <w:rPr>
          <w:rStyle w:val="af"/>
          <w:rFonts w:ascii="Times New Roman" w:eastAsia="Times New Roman" w:hAnsi="Times New Roman" w:cs="Times New Roman"/>
          <w:i w:val="0"/>
          <w:spacing w:val="-4"/>
          <w:kern w:val="0"/>
          <w:sz w:val="28"/>
          <w:szCs w:val="28"/>
          <w:shd w:val="clear" w:color="auto" w:fill="FFFFFF"/>
          <w:lang w:bidi="ar-SA"/>
        </w:rPr>
        <w:t xml:space="preserve"> для обслуговування жилого будинку, господарських будівель і споруд (02.01) на вул.</w:t>
      </w:r>
      <w:r w:rsidR="00B36D10" w:rsidRPr="00A745B1">
        <w:rPr>
          <w:rStyle w:val="af"/>
          <w:rFonts w:ascii="Times New Roman" w:eastAsia="Times New Roman" w:hAnsi="Times New Roman" w:cs="Times New Roman"/>
          <w:i w:val="0"/>
          <w:spacing w:val="-4"/>
          <w:kern w:val="0"/>
          <w:sz w:val="28"/>
          <w:szCs w:val="28"/>
          <w:shd w:val="clear" w:color="auto" w:fill="FFFFFF"/>
          <w:lang w:val="ru-RU" w:bidi="ar-SA"/>
        </w:rPr>
        <w:t> </w:t>
      </w:r>
      <w:r w:rsidR="00B36D10" w:rsidRPr="00A745B1">
        <w:rPr>
          <w:rStyle w:val="af"/>
          <w:rFonts w:ascii="Times New Roman" w:eastAsia="Times New Roman" w:hAnsi="Times New Roman" w:cs="Times New Roman"/>
          <w:i w:val="0"/>
          <w:spacing w:val="-4"/>
          <w:kern w:val="0"/>
          <w:sz w:val="28"/>
          <w:szCs w:val="28"/>
          <w:shd w:val="clear" w:color="auto" w:fill="FFFFFF"/>
          <w:lang w:bidi="ar-SA"/>
        </w:rPr>
        <w:t>Гущанській,</w:t>
      </w:r>
      <w:r w:rsidR="00B36D10" w:rsidRPr="00A745B1">
        <w:rPr>
          <w:rStyle w:val="af"/>
          <w:rFonts w:ascii="Times New Roman" w:eastAsia="Times New Roman" w:hAnsi="Times New Roman" w:cs="Times New Roman"/>
          <w:i w:val="0"/>
          <w:spacing w:val="-4"/>
          <w:kern w:val="0"/>
          <w:sz w:val="28"/>
          <w:szCs w:val="28"/>
          <w:shd w:val="clear" w:color="auto" w:fill="FFFFFF"/>
          <w:lang w:val="ru-RU" w:bidi="ar-SA"/>
        </w:rPr>
        <w:t> </w:t>
      </w:r>
      <w:r w:rsidR="00B36D10" w:rsidRPr="00A745B1">
        <w:rPr>
          <w:rStyle w:val="af"/>
          <w:rFonts w:ascii="Times New Roman" w:eastAsia="Times New Roman" w:hAnsi="Times New Roman" w:cs="Times New Roman"/>
          <w:i w:val="0"/>
          <w:spacing w:val="-4"/>
          <w:kern w:val="0"/>
          <w:sz w:val="28"/>
          <w:szCs w:val="28"/>
          <w:shd w:val="clear" w:color="auto" w:fill="FFFFFF"/>
          <w:lang w:bidi="ar-SA"/>
        </w:rPr>
        <w:t>81 у м.</w:t>
      </w:r>
      <w:r w:rsidR="00B36D10" w:rsidRPr="00A745B1">
        <w:rPr>
          <w:rStyle w:val="af"/>
          <w:rFonts w:ascii="Times New Roman" w:eastAsia="Times New Roman" w:hAnsi="Times New Roman" w:cs="Times New Roman"/>
          <w:i w:val="0"/>
          <w:spacing w:val="-4"/>
          <w:kern w:val="0"/>
          <w:sz w:val="28"/>
          <w:szCs w:val="28"/>
          <w:shd w:val="clear" w:color="auto" w:fill="FFFFFF"/>
          <w:lang w:val="ru-RU" w:bidi="ar-SA"/>
        </w:rPr>
        <w:t> </w:t>
      </w:r>
      <w:r w:rsidR="00B36D10" w:rsidRPr="00A745B1">
        <w:rPr>
          <w:rStyle w:val="af"/>
          <w:rFonts w:ascii="Times New Roman" w:eastAsia="Times New Roman" w:hAnsi="Times New Roman" w:cs="Times New Roman"/>
          <w:i w:val="0"/>
          <w:spacing w:val="-4"/>
          <w:kern w:val="0"/>
          <w:sz w:val="28"/>
          <w:szCs w:val="28"/>
          <w:shd w:val="clear" w:color="auto" w:fill="FFFFFF"/>
          <w:lang w:bidi="ar-SA"/>
        </w:rPr>
        <w:t>Луцьку.</w:t>
      </w:r>
    </w:p>
    <w:p w14:paraId="157DD9FC"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82043B5" w14:textId="7F4D02E4"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4"/>
          <w:kern w:val="0"/>
          <w:sz w:val="28"/>
          <w:szCs w:val="28"/>
          <w:shd w:val="clear" w:color="auto" w:fill="FFFFFF"/>
          <w:lang w:val="ru-RU" w:bidi="ar-SA"/>
        </w:rPr>
      </w:pPr>
      <w:r>
        <w:rPr>
          <w:rStyle w:val="af"/>
          <w:rFonts w:ascii="Times New Roman" w:eastAsia="Times New Roman" w:hAnsi="Times New Roman" w:cs="Times New Roman"/>
          <w:i w:val="0"/>
          <w:spacing w:val="-4"/>
          <w:kern w:val="0"/>
          <w:sz w:val="28"/>
          <w:szCs w:val="28"/>
          <w:shd w:val="clear" w:color="auto" w:fill="FFFFFF"/>
          <w:lang w:val="ru-RU" w:bidi="ar-SA"/>
        </w:rPr>
        <w:t>62</w:t>
      </w:r>
      <w:r w:rsidR="00B36D10" w:rsidRPr="00A745B1">
        <w:rPr>
          <w:rStyle w:val="af"/>
          <w:rFonts w:ascii="Times New Roman" w:eastAsia="Times New Roman" w:hAnsi="Times New Roman" w:cs="Times New Roman"/>
          <w:i w:val="0"/>
          <w:spacing w:val="-4"/>
          <w:kern w:val="0"/>
          <w:sz w:val="28"/>
          <w:szCs w:val="28"/>
          <w:shd w:val="clear" w:color="auto" w:fill="FFFFFF"/>
          <w:lang w:val="ru-RU" w:bidi="ar-SA"/>
        </w:rPr>
        <w:t>. Про надання громадянину Луцику В.А. на умовах оренди земельної ділянки для будівництва та обслуговування жилого будинку з нежитловим приміщенням (03.07) на вул. Караїмській, 7 у м. Луцьку.</w:t>
      </w:r>
    </w:p>
    <w:p w14:paraId="28D24235"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542C1B9" w14:textId="48CDC6DB"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63</w:t>
      </w:r>
      <w:r w:rsidR="00B36D10" w:rsidRPr="00A745B1">
        <w:rPr>
          <w:rFonts w:ascii="Times New Roman" w:hAnsi="Times New Roman" w:cs="Times New Roman"/>
          <w:sz w:val="28"/>
          <w:szCs w:val="28"/>
        </w:rPr>
        <w:t xml:space="preserve">. Про надання громадянці Бекало Н.А. на умовах оренди земельної ділянки в межах </w:t>
      </w:r>
      <w:r w:rsidR="00555342">
        <w:rPr>
          <w:rFonts w:ascii="Times New Roman" w:hAnsi="Times New Roman" w:cs="Times New Roman"/>
          <w:sz w:val="28"/>
          <w:szCs w:val="28"/>
        </w:rPr>
        <w:t>«</w:t>
      </w:r>
      <w:r w:rsidR="00B36D10" w:rsidRPr="00A745B1">
        <w:rPr>
          <w:rFonts w:ascii="Times New Roman" w:hAnsi="Times New Roman" w:cs="Times New Roman"/>
          <w:sz w:val="28"/>
          <w:szCs w:val="28"/>
        </w:rPr>
        <w:t>червоних ліній</w:t>
      </w:r>
      <w:r w:rsidR="00555342">
        <w:rPr>
          <w:rFonts w:ascii="Times New Roman" w:hAnsi="Times New Roman" w:cs="Times New Roman"/>
          <w:sz w:val="28"/>
          <w:szCs w:val="28"/>
        </w:rPr>
        <w:t>»</w:t>
      </w:r>
      <w:r w:rsidR="00B36D10" w:rsidRPr="00A745B1">
        <w:rPr>
          <w:rFonts w:ascii="Times New Roman" w:hAnsi="Times New Roman" w:cs="Times New Roman"/>
          <w:sz w:val="28"/>
          <w:szCs w:val="28"/>
        </w:rPr>
        <w:t xml:space="preserve"> для обслуговування жилого будинку, господарських будівель і споруд (02.01) на вул. Космонавтів, 22/1 у м. Луцьку.</w:t>
      </w:r>
    </w:p>
    <w:p w14:paraId="0D0EA137"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54B67A4" w14:textId="10D0CFDC" w:rsidR="00B36D10" w:rsidRPr="00A745B1" w:rsidRDefault="00161437" w:rsidP="00B36D10">
      <w:pPr>
        <w:pStyle w:val="Standard"/>
        <w:widowControl/>
        <w:ind w:firstLine="567"/>
        <w:jc w:val="both"/>
        <w:rPr>
          <w:rStyle w:val="af"/>
          <w:rFonts w:ascii="Times New Roman" w:eastAsia="Times New Roman" w:hAnsi="Times New Roman" w:cs="Times New Roman"/>
          <w:i w:val="0"/>
          <w:spacing w:val="-4"/>
          <w:kern w:val="0"/>
          <w:sz w:val="28"/>
          <w:szCs w:val="28"/>
          <w:shd w:val="clear" w:color="auto" w:fill="FFFFFF"/>
          <w:lang w:val="ru-RU" w:bidi="ar-SA"/>
        </w:rPr>
      </w:pPr>
      <w:r>
        <w:rPr>
          <w:rStyle w:val="af"/>
          <w:rFonts w:ascii="Times New Roman" w:eastAsia="Times New Roman" w:hAnsi="Times New Roman" w:cs="Times New Roman"/>
          <w:i w:val="0"/>
          <w:spacing w:val="-4"/>
          <w:kern w:val="0"/>
          <w:sz w:val="28"/>
          <w:szCs w:val="28"/>
          <w:shd w:val="clear" w:color="auto" w:fill="FFFFFF"/>
          <w:lang w:val="ru-RU" w:bidi="ar-SA"/>
        </w:rPr>
        <w:t>64</w:t>
      </w:r>
      <w:r w:rsidR="00B36D10" w:rsidRPr="00A745B1">
        <w:rPr>
          <w:rStyle w:val="af"/>
          <w:rFonts w:ascii="Times New Roman" w:eastAsia="Times New Roman" w:hAnsi="Times New Roman" w:cs="Times New Roman"/>
          <w:i w:val="0"/>
          <w:spacing w:val="-4"/>
          <w:kern w:val="0"/>
          <w:sz w:val="28"/>
          <w:szCs w:val="28"/>
          <w:shd w:val="clear" w:color="auto" w:fill="FFFFFF"/>
          <w:lang w:val="ru-RU" w:bidi="ar-SA"/>
        </w:rPr>
        <w:t>. Про надання громадянці Вознюк В.І. на умовах оренди земельної  ділянки для будівництва та обслуговування жилого будинку, господарських будівель і споруд (02.01) на пров. Монопольному, 1 у м. Луцьку.</w:t>
      </w:r>
    </w:p>
    <w:p w14:paraId="38D3BBF2"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DDE03B0" w14:textId="10679A65"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65</w:t>
      </w:r>
      <w:r w:rsidR="00B36D10" w:rsidRPr="00A745B1">
        <w:rPr>
          <w:rFonts w:ascii="Times New Roman" w:hAnsi="Times New Roman" w:cs="Times New Roman"/>
          <w:sz w:val="28"/>
          <w:szCs w:val="28"/>
        </w:rPr>
        <w:t xml:space="preserve">. Про надання громадянину Івашкевичу В.Й. на умовах оренди земельної ділянки в межах </w:t>
      </w:r>
      <w:r w:rsidR="00555342">
        <w:rPr>
          <w:rFonts w:ascii="Times New Roman" w:hAnsi="Times New Roman" w:cs="Times New Roman"/>
          <w:sz w:val="28"/>
          <w:szCs w:val="28"/>
        </w:rPr>
        <w:t>«</w:t>
      </w:r>
      <w:r w:rsidR="00B36D10" w:rsidRPr="00A745B1">
        <w:rPr>
          <w:rFonts w:ascii="Times New Roman" w:hAnsi="Times New Roman" w:cs="Times New Roman"/>
          <w:sz w:val="28"/>
          <w:szCs w:val="28"/>
        </w:rPr>
        <w:t>червоних ліній</w:t>
      </w:r>
      <w:r w:rsidR="00555342">
        <w:rPr>
          <w:rFonts w:ascii="Times New Roman" w:hAnsi="Times New Roman" w:cs="Times New Roman"/>
          <w:sz w:val="28"/>
          <w:szCs w:val="28"/>
        </w:rPr>
        <w:t>»</w:t>
      </w:r>
      <w:r w:rsidR="00B36D10" w:rsidRPr="00A745B1">
        <w:rPr>
          <w:rFonts w:ascii="Times New Roman" w:hAnsi="Times New Roman" w:cs="Times New Roman"/>
          <w:sz w:val="28"/>
          <w:szCs w:val="28"/>
        </w:rPr>
        <w:t xml:space="preserve"> для обслуговування жилого будинку, господарських будівель і споруд (02.01) на вул. Гущанській, 80 у м. Луцьку.</w:t>
      </w:r>
    </w:p>
    <w:p w14:paraId="3940496F"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24E00A3" w14:textId="58689D87"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66</w:t>
      </w:r>
      <w:r w:rsidR="00B36D10" w:rsidRPr="00A745B1">
        <w:rPr>
          <w:rFonts w:ascii="Times New Roman" w:hAnsi="Times New Roman" w:cs="Times New Roman"/>
          <w:sz w:val="28"/>
          <w:szCs w:val="28"/>
        </w:rPr>
        <w:t>. Про надання громадянину Івашкевичу В.Й. на умовах оренди земельної ділянки для будівництва та обслуговування жилого будинку, господарських будівель і споруд (02.01) на вул. Гущанській, 80 у м. Луцьку.</w:t>
      </w:r>
    </w:p>
    <w:p w14:paraId="357B5AD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585893B1" w14:textId="29006FB9"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67</w:t>
      </w:r>
      <w:r w:rsidR="00B36D10" w:rsidRPr="00A745B1">
        <w:rPr>
          <w:rFonts w:ascii="Times New Roman" w:hAnsi="Times New Roman" w:cs="Times New Roman"/>
          <w:sz w:val="28"/>
          <w:szCs w:val="28"/>
        </w:rPr>
        <w:t>. Про прийняття в комунальну власність земельної ділянки площею 0,0401 га у с. Озерце Луцького району Волинської області.</w:t>
      </w:r>
    </w:p>
    <w:p w14:paraId="5926BFDF"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E9BAE4C" w14:textId="4FDA4F35"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68</w:t>
      </w:r>
      <w:r w:rsidR="00B36D10" w:rsidRPr="00A745B1">
        <w:rPr>
          <w:rFonts w:ascii="Times New Roman" w:hAnsi="Times New Roman" w:cs="Times New Roman"/>
          <w:sz w:val="28"/>
          <w:szCs w:val="28"/>
        </w:rPr>
        <w:t>. Про прийняття в комунальну власність земельної ділянки площею 0,0890 га у с. Тарасове Луцького району Волинської області.</w:t>
      </w:r>
    </w:p>
    <w:p w14:paraId="2596CE37"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571E761" w14:textId="58ABE2AE"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69</w:t>
      </w:r>
      <w:r w:rsidR="00B36D10" w:rsidRPr="00A745B1">
        <w:rPr>
          <w:rFonts w:ascii="Times New Roman" w:hAnsi="Times New Roman" w:cs="Times New Roman"/>
          <w:sz w:val="28"/>
          <w:szCs w:val="28"/>
        </w:rPr>
        <w:t>. Про надання Комунальному закладу «Публічна бібліотека Луцької міської територіальної громади» дозволу на розроблення технічної документації із землеустрою щодо встановлення (відновлення) меж земельної ділянки в натурі  (на місцевості) у с. Липляни Луцького району Волинської області.</w:t>
      </w:r>
    </w:p>
    <w:p w14:paraId="1DC62E1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56E2BE29" w14:textId="65A4A78F"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70</w:t>
      </w:r>
      <w:r w:rsidR="00B36D10" w:rsidRPr="00A745B1">
        <w:rPr>
          <w:rFonts w:ascii="Times New Roman" w:hAnsi="Times New Roman" w:cs="Times New Roman"/>
          <w:sz w:val="28"/>
          <w:szCs w:val="28"/>
        </w:rPr>
        <w:t xml:space="preserve">. Про надання громадянці Пилипчук М.У. дозволу на розроблення технічної документації із землеустрою щодо встановлення (відновлення) меж </w:t>
      </w:r>
      <w:r w:rsidR="00B36D10" w:rsidRPr="00A745B1">
        <w:rPr>
          <w:rFonts w:ascii="Times New Roman" w:hAnsi="Times New Roman" w:cs="Times New Roman"/>
          <w:sz w:val="28"/>
          <w:szCs w:val="28"/>
        </w:rPr>
        <w:lastRenderedPageBreak/>
        <w:t>земельної ділянки в натурі (на місцевості) на земель</w:t>
      </w:r>
      <w:r w:rsidR="00B36D10">
        <w:rPr>
          <w:rFonts w:ascii="Times New Roman" w:hAnsi="Times New Roman" w:cs="Times New Roman"/>
          <w:sz w:val="28"/>
          <w:szCs w:val="28"/>
        </w:rPr>
        <w:t>ну частку (пай) № 70 (сіножаті –</w:t>
      </w:r>
      <w:r w:rsidR="00B36D10" w:rsidRPr="00A745B1">
        <w:rPr>
          <w:rFonts w:ascii="Times New Roman" w:hAnsi="Times New Roman" w:cs="Times New Roman"/>
          <w:sz w:val="28"/>
          <w:szCs w:val="28"/>
        </w:rPr>
        <w:t xml:space="preserve"> орієнтовною площею 0,11 га) за межами населених пунктів Луцької міської територіальної громади (с. Сапогове).</w:t>
      </w:r>
    </w:p>
    <w:p w14:paraId="53A5FF4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23E9B69" w14:textId="08EB054F"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71</w:t>
      </w:r>
      <w:r w:rsidR="00B36D10" w:rsidRPr="00A745B1">
        <w:rPr>
          <w:rFonts w:ascii="Times New Roman" w:hAnsi="Times New Roman" w:cs="Times New Roman"/>
          <w:sz w:val="28"/>
          <w:szCs w:val="28"/>
        </w:rPr>
        <w:t>. Про надання громадянці Пилипчук М.У. дозволу на розроблення технічної документації із землеустрою щодо встановлення (відновлення) меж земельної ділянки в натурі (на місцевості) на земе</w:t>
      </w:r>
      <w:r w:rsidR="00B36D10">
        <w:rPr>
          <w:rFonts w:ascii="Times New Roman" w:hAnsi="Times New Roman" w:cs="Times New Roman"/>
          <w:sz w:val="28"/>
          <w:szCs w:val="28"/>
        </w:rPr>
        <w:t>льну частку (пай) № 364 (рілля –</w:t>
      </w:r>
      <w:r w:rsidR="00B36D10" w:rsidRPr="00A745B1">
        <w:rPr>
          <w:rFonts w:ascii="Times New Roman" w:hAnsi="Times New Roman" w:cs="Times New Roman"/>
          <w:sz w:val="28"/>
          <w:szCs w:val="28"/>
        </w:rPr>
        <w:t xml:space="preserve"> орієнтовною площею 1,93 га) за межами населених пунктів Луцької міської територіальної громади (с. Прилуцьке).</w:t>
      </w:r>
    </w:p>
    <w:p w14:paraId="56DCDE77"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24F5478" w14:textId="57C28739"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72</w:t>
      </w:r>
      <w:r w:rsidR="00B36D10" w:rsidRPr="00A745B1">
        <w:rPr>
          <w:rFonts w:ascii="Times New Roman" w:hAnsi="Times New Roman" w:cs="Times New Roman"/>
          <w:sz w:val="28"/>
          <w:szCs w:val="28"/>
        </w:rPr>
        <w:t>. Про надання громадянам Хомичу О.Л., Хомичу С.Л. дозволу на розроблення технічної документації із землеустрою щодо встановлення (відновлення) меж земельної ділянки в натурі (на місцевості) на земельну частку (пай)</w:t>
      </w:r>
      <w:r w:rsidR="00B36D10">
        <w:rPr>
          <w:rFonts w:ascii="Times New Roman" w:hAnsi="Times New Roman" w:cs="Times New Roman"/>
          <w:sz w:val="28"/>
          <w:szCs w:val="28"/>
        </w:rPr>
        <w:t xml:space="preserve"> № 519 (багаторічні насадження –</w:t>
      </w:r>
      <w:r w:rsidR="00B36D10" w:rsidRPr="00A745B1">
        <w:rPr>
          <w:rFonts w:ascii="Times New Roman" w:hAnsi="Times New Roman" w:cs="Times New Roman"/>
          <w:sz w:val="28"/>
          <w:szCs w:val="28"/>
        </w:rPr>
        <w:t xml:space="preserve"> орієнтовною площею 0,63 га) за межами населених пунктів Луцької міс</w:t>
      </w:r>
      <w:r w:rsidR="00B36D10">
        <w:rPr>
          <w:rFonts w:ascii="Times New Roman" w:hAnsi="Times New Roman" w:cs="Times New Roman"/>
          <w:sz w:val="28"/>
          <w:szCs w:val="28"/>
        </w:rPr>
        <w:t>ької територіальної громади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Княгининок).</w:t>
      </w:r>
    </w:p>
    <w:p w14:paraId="6868663E"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8275309" w14:textId="5E6DD0C9"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73</w:t>
      </w:r>
      <w:r w:rsidR="00B36D10" w:rsidRPr="00A745B1">
        <w:rPr>
          <w:rFonts w:ascii="Times New Roman" w:hAnsi="Times New Roman" w:cs="Times New Roman"/>
          <w:sz w:val="28"/>
          <w:szCs w:val="28"/>
        </w:rPr>
        <w:t>. Про передачу громадянину Білоголову В.М. безоплатно у власність земельної ділянки для будівництва і обслуговування житлового будинку, господарських будівель і споруд (присадибна ді</w:t>
      </w:r>
      <w:r w:rsidR="00B36D10">
        <w:rPr>
          <w:rFonts w:ascii="Times New Roman" w:hAnsi="Times New Roman" w:cs="Times New Roman"/>
          <w:sz w:val="28"/>
          <w:szCs w:val="28"/>
        </w:rPr>
        <w:t>лянка) (02.01) на вул.</w:t>
      </w:r>
      <w:r w:rsidR="00B36D10">
        <w:rPr>
          <w:rFonts w:ascii="Times New Roman" w:hAnsi="Times New Roman" w:cs="Times New Roman"/>
          <w:sz w:val="28"/>
          <w:szCs w:val="28"/>
          <w:lang w:val="en-US"/>
        </w:rPr>
        <w:t> </w:t>
      </w:r>
      <w:r w:rsidR="00B36D10">
        <w:rPr>
          <w:rFonts w:ascii="Times New Roman" w:hAnsi="Times New Roman" w:cs="Times New Roman"/>
          <w:sz w:val="28"/>
          <w:szCs w:val="28"/>
        </w:rPr>
        <w:t>Садовій,</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33 у с. Озденіж Луцького району Волинської області.</w:t>
      </w:r>
    </w:p>
    <w:p w14:paraId="67A93312"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1191939" w14:textId="45A68073"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74</w:t>
      </w:r>
      <w:r w:rsidR="00B36D10" w:rsidRPr="00A745B1">
        <w:rPr>
          <w:rFonts w:ascii="Times New Roman" w:hAnsi="Times New Roman" w:cs="Times New Roman"/>
          <w:sz w:val="28"/>
          <w:szCs w:val="28"/>
        </w:rPr>
        <w:t>. Про передачу громадянці Войтович О.П. безоплатно у власність земельної ділянки для будівництва і обслуговування житлового будинку, господарських будівель і споруд (присадибна ді</w:t>
      </w:r>
      <w:r w:rsidR="00B36D10">
        <w:rPr>
          <w:rFonts w:ascii="Times New Roman" w:hAnsi="Times New Roman" w:cs="Times New Roman"/>
          <w:sz w:val="28"/>
          <w:szCs w:val="28"/>
        </w:rPr>
        <w:t>лянка) (02.01) на вул.</w:t>
      </w:r>
      <w:r w:rsidR="00B36D10">
        <w:rPr>
          <w:rFonts w:ascii="Times New Roman" w:hAnsi="Times New Roman" w:cs="Times New Roman"/>
          <w:sz w:val="28"/>
          <w:szCs w:val="28"/>
          <w:lang w:val="en-US"/>
        </w:rPr>
        <w:t> </w:t>
      </w:r>
      <w:r w:rsidR="00B36D10">
        <w:rPr>
          <w:rFonts w:ascii="Times New Roman" w:hAnsi="Times New Roman" w:cs="Times New Roman"/>
          <w:sz w:val="28"/>
          <w:szCs w:val="28"/>
        </w:rPr>
        <w:t>Дубовій,</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8 у с. Великий Омеляник Луцького району Волинської області.</w:t>
      </w:r>
    </w:p>
    <w:p w14:paraId="1AE977D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9A6A482" w14:textId="0961D4F4"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75</w:t>
      </w:r>
      <w:r w:rsidR="00B36D10" w:rsidRPr="00A745B1">
        <w:rPr>
          <w:rFonts w:ascii="Times New Roman" w:hAnsi="Times New Roman" w:cs="Times New Roman"/>
          <w:sz w:val="28"/>
          <w:szCs w:val="28"/>
        </w:rPr>
        <w:t>. Про передачу громадянці Король Т.Л. безоплатно у власність земельної ділянки для будівництва і обслуговування житлового будинку, господарських будівель і споруд (прис</w:t>
      </w:r>
      <w:r w:rsidR="00B36D10">
        <w:rPr>
          <w:rFonts w:ascii="Times New Roman" w:hAnsi="Times New Roman" w:cs="Times New Roman"/>
          <w:sz w:val="28"/>
          <w:szCs w:val="28"/>
        </w:rPr>
        <w:t>адибна ділянка) (02.01) на вул.</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Соборності, 26 у с. Прилуцьке Луцького району Волинської області.</w:t>
      </w:r>
    </w:p>
    <w:p w14:paraId="5901D44F"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63AC6AC" w14:textId="0DF28921"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76</w:t>
      </w:r>
      <w:r w:rsidR="00B36D10" w:rsidRPr="00A745B1">
        <w:rPr>
          <w:rFonts w:ascii="Times New Roman" w:hAnsi="Times New Roman" w:cs="Times New Roman"/>
          <w:sz w:val="28"/>
          <w:szCs w:val="28"/>
        </w:rPr>
        <w:t>. Про передачу громадянину Бабичу О.Б. безоплатно у власність земельної ділянки для будівництва і обслуговування житлового будинку, господарських будівель і споруд (прис</w:t>
      </w:r>
      <w:r w:rsidR="00B36D10">
        <w:rPr>
          <w:rFonts w:ascii="Times New Roman" w:hAnsi="Times New Roman" w:cs="Times New Roman"/>
          <w:sz w:val="28"/>
          <w:szCs w:val="28"/>
        </w:rPr>
        <w:t>адибна ділянка) (02.01) на вул.</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Шкільній, 25 у с. Городок Луцького району Волинської області.</w:t>
      </w:r>
    </w:p>
    <w:p w14:paraId="07E4848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4BC48C4" w14:textId="4716FA3B"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77</w:t>
      </w:r>
      <w:r w:rsidR="00B36D10" w:rsidRPr="00A745B1">
        <w:rPr>
          <w:rFonts w:ascii="Times New Roman" w:hAnsi="Times New Roman" w:cs="Times New Roman"/>
          <w:sz w:val="28"/>
          <w:szCs w:val="28"/>
        </w:rPr>
        <w:t>. Про надання громадянці Дишко С.П. у власність земельної ділянки для індивідуального садівництва (01.05) в обслуговуючому кооперативі «САДІВНИЧЕ ТОВАРИСТВО «КІВЕРЦІВСЬКЕ»» квартал 17, № 161 за межами населених пунктів Луцької міс</w:t>
      </w:r>
      <w:r w:rsidR="00B36D10">
        <w:rPr>
          <w:rFonts w:ascii="Times New Roman" w:hAnsi="Times New Roman" w:cs="Times New Roman"/>
          <w:sz w:val="28"/>
          <w:szCs w:val="28"/>
        </w:rPr>
        <w:t>ької територіальної громади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Жабка).</w:t>
      </w:r>
    </w:p>
    <w:p w14:paraId="2640635E"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F30D0AA" w14:textId="7A0E4CC0"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lastRenderedPageBreak/>
        <w:t>78</w:t>
      </w:r>
      <w:r w:rsidR="00B36D10" w:rsidRPr="00A745B1">
        <w:rPr>
          <w:rFonts w:ascii="Times New Roman" w:hAnsi="Times New Roman" w:cs="Times New Roman"/>
          <w:sz w:val="28"/>
          <w:szCs w:val="28"/>
        </w:rPr>
        <w:t>. Про затвердження громадянці Якубовській М.І.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sidR="00B36D10">
        <w:rPr>
          <w:rFonts w:ascii="Times New Roman" w:hAnsi="Times New Roman" w:cs="Times New Roman"/>
          <w:sz w:val="28"/>
          <w:szCs w:val="28"/>
        </w:rPr>
        <w:t>рисадибна ділянка) (02.01)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Боголюби Луцького району Волинської області.</w:t>
      </w:r>
    </w:p>
    <w:p w14:paraId="5EC1B01F"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478E6F1A" w14:textId="438FE3C9"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79</w:t>
      </w:r>
      <w:r w:rsidR="00B36D10" w:rsidRPr="00A745B1">
        <w:rPr>
          <w:rFonts w:ascii="Times New Roman" w:hAnsi="Times New Roman" w:cs="Times New Roman"/>
          <w:sz w:val="28"/>
          <w:szCs w:val="28"/>
        </w:rPr>
        <w:t>. Про затвердження громадянину Кісу Р.П.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sidR="00B36D10">
        <w:rPr>
          <w:rFonts w:ascii="Times New Roman" w:hAnsi="Times New Roman" w:cs="Times New Roman"/>
          <w:sz w:val="28"/>
          <w:szCs w:val="28"/>
        </w:rPr>
        <w:t>рисадибна ділянка) (02.01)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Кульчин Луцького району Волинської області.</w:t>
      </w:r>
    </w:p>
    <w:p w14:paraId="3E490A1E"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315FA4A" w14:textId="7D24885C"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80</w:t>
      </w:r>
      <w:r w:rsidR="00B36D10" w:rsidRPr="00A745B1">
        <w:rPr>
          <w:rFonts w:ascii="Times New Roman" w:hAnsi="Times New Roman" w:cs="Times New Roman"/>
          <w:sz w:val="28"/>
          <w:szCs w:val="28"/>
        </w:rPr>
        <w:t>. Про затвердження громадянину Євпаку О.С.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sidR="00B36D10">
        <w:rPr>
          <w:rFonts w:ascii="Times New Roman" w:hAnsi="Times New Roman" w:cs="Times New Roman"/>
          <w:sz w:val="28"/>
          <w:szCs w:val="28"/>
        </w:rPr>
        <w:t>рисадибна ділянка) (02.01)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Боголюби Луцького району Волинської області.</w:t>
      </w:r>
    </w:p>
    <w:p w14:paraId="4D2FB71C"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3A9078ED" w14:textId="1E70DF87"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81</w:t>
      </w:r>
      <w:r w:rsidR="00B36D10" w:rsidRPr="00A745B1">
        <w:rPr>
          <w:rFonts w:ascii="Times New Roman" w:hAnsi="Times New Roman" w:cs="Times New Roman"/>
          <w:sz w:val="28"/>
          <w:szCs w:val="28"/>
        </w:rPr>
        <w:t>. Про затвердження громадянину Шкабурі Р.Ю.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sidR="00B36D10">
        <w:rPr>
          <w:rFonts w:ascii="Times New Roman" w:hAnsi="Times New Roman" w:cs="Times New Roman"/>
          <w:sz w:val="28"/>
          <w:szCs w:val="28"/>
        </w:rPr>
        <w:t>рисадибна ділянка) (02.01)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Милуші Луцького району Волинської області.</w:t>
      </w:r>
    </w:p>
    <w:p w14:paraId="537BE81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538301C9" w14:textId="754B9162"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82</w:t>
      </w:r>
      <w:r w:rsidR="00B36D10" w:rsidRPr="00A745B1">
        <w:rPr>
          <w:rFonts w:ascii="Times New Roman" w:hAnsi="Times New Roman" w:cs="Times New Roman"/>
          <w:sz w:val="28"/>
          <w:szCs w:val="28"/>
        </w:rPr>
        <w:t>. Про затвердження громадянці Велько А.І.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sidR="00B36D10">
        <w:rPr>
          <w:rFonts w:ascii="Times New Roman" w:hAnsi="Times New Roman" w:cs="Times New Roman"/>
          <w:sz w:val="28"/>
          <w:szCs w:val="28"/>
        </w:rPr>
        <w:t>рисадибна ділянка) (02.01)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Озерце Луцького району Волинської області (площею 0,5409 га).</w:t>
      </w:r>
    </w:p>
    <w:p w14:paraId="63E85089"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626693C6" w14:textId="1F853462"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83</w:t>
      </w:r>
      <w:r w:rsidR="00B36D10" w:rsidRPr="00A745B1">
        <w:rPr>
          <w:rFonts w:ascii="Times New Roman" w:hAnsi="Times New Roman" w:cs="Times New Roman"/>
          <w:sz w:val="28"/>
          <w:szCs w:val="28"/>
        </w:rPr>
        <w:t>. Про затвердження громадянці Велько А.І.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(присадибна ділянка) (02.01) у с. Озерце Луцького району Волинської області (площею 0,6777 га).</w:t>
      </w:r>
    </w:p>
    <w:p w14:paraId="14400460"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6F48A7F" w14:textId="6752A013"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84</w:t>
      </w:r>
      <w:r w:rsidR="00B36D10" w:rsidRPr="00A745B1">
        <w:rPr>
          <w:rFonts w:ascii="Times New Roman" w:hAnsi="Times New Roman" w:cs="Times New Roman"/>
          <w:sz w:val="28"/>
          <w:szCs w:val="28"/>
        </w:rPr>
        <w:t>. Про затвердження громадянці Мельничук Г.О. проєкту землеустрою щодо відведення земельної ділянки та зміну її цільового призначення для будівництва і обслуговування житлового будинку, господарських будівель і споруд (п</w:t>
      </w:r>
      <w:r w:rsidR="00B36D10">
        <w:rPr>
          <w:rFonts w:ascii="Times New Roman" w:hAnsi="Times New Roman" w:cs="Times New Roman"/>
          <w:sz w:val="28"/>
          <w:szCs w:val="28"/>
        </w:rPr>
        <w:t>рисадибна ділянка) (02.01)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Богушівка Луцького району Волинської області.</w:t>
      </w:r>
    </w:p>
    <w:p w14:paraId="1E72301C"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DAC7352" w14:textId="46BB3881"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lastRenderedPageBreak/>
        <w:t>85</w:t>
      </w:r>
      <w:r w:rsidR="00B36D10" w:rsidRPr="00A745B1">
        <w:rPr>
          <w:rFonts w:ascii="Times New Roman" w:hAnsi="Times New Roman" w:cs="Times New Roman"/>
          <w:sz w:val="28"/>
          <w:szCs w:val="28"/>
        </w:rPr>
        <w:t>. Про затвердження громадянину Москалюку А.П. проєкту землеустрою щодо відведення земельної ділянки та зміну її цільового призначення для будівництва і обслуговування житлового будинку,</w:t>
      </w:r>
      <w:r w:rsidR="001809D0">
        <w:rPr>
          <w:rFonts w:ascii="Times New Roman" w:hAnsi="Times New Roman" w:cs="Times New Roman"/>
          <w:sz w:val="28"/>
          <w:szCs w:val="28"/>
        </w:rPr>
        <w:t xml:space="preserve"> </w:t>
      </w:r>
      <w:r w:rsidR="00B36D10" w:rsidRPr="00A745B1">
        <w:rPr>
          <w:rFonts w:ascii="Times New Roman" w:hAnsi="Times New Roman" w:cs="Times New Roman"/>
          <w:sz w:val="28"/>
          <w:szCs w:val="28"/>
        </w:rPr>
        <w:t>господарських будівель і споруд (п</w:t>
      </w:r>
      <w:r w:rsidR="00B36D10">
        <w:rPr>
          <w:rFonts w:ascii="Times New Roman" w:hAnsi="Times New Roman" w:cs="Times New Roman"/>
          <w:sz w:val="28"/>
          <w:szCs w:val="28"/>
        </w:rPr>
        <w:t>рисадибна ділянка) (02.01)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Забороль Луцького району Волинської області.</w:t>
      </w:r>
    </w:p>
    <w:p w14:paraId="7BD0DFC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72526EA" w14:textId="438B1584"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86</w:t>
      </w:r>
      <w:r w:rsidR="00B36D10" w:rsidRPr="00A745B1">
        <w:rPr>
          <w:rFonts w:ascii="Times New Roman" w:hAnsi="Times New Roman" w:cs="Times New Roman"/>
          <w:sz w:val="28"/>
          <w:szCs w:val="28"/>
        </w:rPr>
        <w:t>. Про надання Комунальному п</w:t>
      </w:r>
      <w:r w:rsidR="00B36D10">
        <w:rPr>
          <w:rFonts w:ascii="Times New Roman" w:hAnsi="Times New Roman" w:cs="Times New Roman"/>
          <w:sz w:val="28"/>
          <w:szCs w:val="28"/>
        </w:rPr>
        <w:t>ідприємству «ПАРКИ ТА СКВЕРИ М.</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ЛУЦЬКА» в постійне користування земельної ділянки площею 2,7000 га для ведення лісового господарства і пов’я</w:t>
      </w:r>
      <w:r w:rsidR="00B36D10">
        <w:rPr>
          <w:rFonts w:ascii="Times New Roman" w:hAnsi="Times New Roman" w:cs="Times New Roman"/>
          <w:sz w:val="28"/>
          <w:szCs w:val="28"/>
        </w:rPr>
        <w:t>заних з ним послуг (09.01)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Забороль Луцького району Волинської області.</w:t>
      </w:r>
    </w:p>
    <w:p w14:paraId="0752A837"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90C0B38" w14:textId="2D729082" w:rsidR="00B36D10"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87</w:t>
      </w:r>
      <w:r w:rsidR="00B36D10" w:rsidRPr="00A745B1">
        <w:rPr>
          <w:rFonts w:ascii="Times New Roman" w:hAnsi="Times New Roman" w:cs="Times New Roman"/>
          <w:sz w:val="28"/>
          <w:szCs w:val="28"/>
        </w:rPr>
        <w:t>. Про надання Комунальному п</w:t>
      </w:r>
      <w:r w:rsidR="00B36D10">
        <w:rPr>
          <w:rFonts w:ascii="Times New Roman" w:hAnsi="Times New Roman" w:cs="Times New Roman"/>
          <w:sz w:val="28"/>
          <w:szCs w:val="28"/>
        </w:rPr>
        <w:t>ідприємству «ПАРКИ ТА СКВЕРИ М.</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ЛУЦЬКА» в постійне користування земельної ділянки площею 3,2100 га для ведення лісового господарства і пов’я</w:t>
      </w:r>
      <w:r w:rsidR="00B36D10">
        <w:rPr>
          <w:rFonts w:ascii="Times New Roman" w:hAnsi="Times New Roman" w:cs="Times New Roman"/>
          <w:sz w:val="28"/>
          <w:szCs w:val="28"/>
        </w:rPr>
        <w:t>заних з ним послуг (09.01)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Озденіж Луцького району Волинської області.</w:t>
      </w:r>
    </w:p>
    <w:p w14:paraId="1F1E9E79" w14:textId="77777777" w:rsidR="00161437" w:rsidRPr="00A745B1" w:rsidRDefault="00161437" w:rsidP="00B36D10">
      <w:pPr>
        <w:pStyle w:val="Standard"/>
        <w:widowControl/>
        <w:ind w:firstLine="567"/>
        <w:jc w:val="both"/>
        <w:rPr>
          <w:rFonts w:ascii="Times New Roman" w:hAnsi="Times New Roman" w:cs="Times New Roman"/>
          <w:sz w:val="28"/>
          <w:szCs w:val="28"/>
        </w:rPr>
      </w:pPr>
    </w:p>
    <w:p w14:paraId="45E1D2D3" w14:textId="793C4DD7"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88</w:t>
      </w:r>
      <w:r w:rsidR="00B36D10" w:rsidRPr="00A745B1">
        <w:rPr>
          <w:rFonts w:ascii="Times New Roman" w:hAnsi="Times New Roman" w:cs="Times New Roman"/>
          <w:sz w:val="28"/>
          <w:szCs w:val="28"/>
        </w:rPr>
        <w:t>. Про надання Комунальному п</w:t>
      </w:r>
      <w:r w:rsidR="00B36D10">
        <w:rPr>
          <w:rFonts w:ascii="Times New Roman" w:hAnsi="Times New Roman" w:cs="Times New Roman"/>
          <w:sz w:val="28"/>
          <w:szCs w:val="28"/>
        </w:rPr>
        <w:t>ідприємству «ПАРКИ ТА СКВЕРИ М.</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ЛУЦЬКА» в постійне користування земельної ділянки площею 4,4000 га для ведення лісового господарства і пов’язаних з ним послуг (09.01) за межами населених пунктів Луцької міс</w:t>
      </w:r>
      <w:r w:rsidR="00B36D10">
        <w:rPr>
          <w:rFonts w:ascii="Times New Roman" w:hAnsi="Times New Roman" w:cs="Times New Roman"/>
          <w:sz w:val="28"/>
          <w:szCs w:val="28"/>
        </w:rPr>
        <w:t>ької територіальної громади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Іванчиці).</w:t>
      </w:r>
    </w:p>
    <w:p w14:paraId="0361C2F2"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58806CAB" w14:textId="581BC00D"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89</w:t>
      </w:r>
      <w:r w:rsidR="00B36D10" w:rsidRPr="00A745B1">
        <w:rPr>
          <w:rFonts w:ascii="Times New Roman" w:hAnsi="Times New Roman" w:cs="Times New Roman"/>
          <w:sz w:val="28"/>
          <w:szCs w:val="28"/>
        </w:rPr>
        <w:t>. Про надання Комунальному підприємству «ПАРКИ ТА СКВЕРИ М.</w:t>
      </w:r>
      <w:r w:rsidR="001809D0">
        <w:rPr>
          <w:rFonts w:ascii="Times New Roman" w:hAnsi="Times New Roman" w:cs="Times New Roman"/>
          <w:sz w:val="28"/>
          <w:szCs w:val="28"/>
        </w:rPr>
        <w:t> </w:t>
      </w:r>
      <w:r w:rsidR="00B36D10" w:rsidRPr="00A745B1">
        <w:rPr>
          <w:rFonts w:ascii="Times New Roman" w:hAnsi="Times New Roman" w:cs="Times New Roman"/>
          <w:sz w:val="28"/>
          <w:szCs w:val="28"/>
        </w:rPr>
        <w:t>ЛУЦЬКА» в постійне користування земельної ділянки площею 5,1000 га для ведення лісового господарства і пов’язаних з ним послуг (09.01) за межами населених пунктів Луцької міської територіальної громади (с.</w:t>
      </w:r>
      <w:r w:rsidR="001809D0">
        <w:rPr>
          <w:rFonts w:ascii="Times New Roman" w:hAnsi="Times New Roman" w:cs="Times New Roman"/>
          <w:sz w:val="28"/>
          <w:szCs w:val="28"/>
        </w:rPr>
        <w:t> </w:t>
      </w:r>
      <w:r w:rsidR="00B36D10" w:rsidRPr="00A745B1">
        <w:rPr>
          <w:rFonts w:ascii="Times New Roman" w:hAnsi="Times New Roman" w:cs="Times New Roman"/>
          <w:sz w:val="28"/>
          <w:szCs w:val="28"/>
        </w:rPr>
        <w:t>Одеради).</w:t>
      </w:r>
    </w:p>
    <w:p w14:paraId="51D5C326"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10AC5948" w14:textId="0C34A369"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90</w:t>
      </w:r>
      <w:r w:rsidR="00B36D10" w:rsidRPr="00A745B1">
        <w:rPr>
          <w:rFonts w:ascii="Times New Roman" w:hAnsi="Times New Roman" w:cs="Times New Roman"/>
          <w:sz w:val="28"/>
          <w:szCs w:val="28"/>
        </w:rPr>
        <w:t>. Про надання Комунальному підприємс</w:t>
      </w:r>
      <w:r w:rsidR="00B36D10">
        <w:rPr>
          <w:rFonts w:ascii="Times New Roman" w:hAnsi="Times New Roman" w:cs="Times New Roman"/>
          <w:sz w:val="28"/>
          <w:szCs w:val="28"/>
        </w:rPr>
        <w:t>тву «ПАРКИ ТА СКВЕРИ М.</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ЛУЦЬКА» в постійне користування земельної ділянки площею 25,0000 га для ведення лісового господарства і пов’я</w:t>
      </w:r>
      <w:r w:rsidR="00B36D10">
        <w:rPr>
          <w:rFonts w:ascii="Times New Roman" w:hAnsi="Times New Roman" w:cs="Times New Roman"/>
          <w:sz w:val="28"/>
          <w:szCs w:val="28"/>
        </w:rPr>
        <w:t>заних з ним послуг (09.01)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Кульчин Луцького району Волинської області.</w:t>
      </w:r>
    </w:p>
    <w:p w14:paraId="3EE9D5C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BBB1D18" w14:textId="3C98082F"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91</w:t>
      </w:r>
      <w:r w:rsidR="00B36D10" w:rsidRPr="00A745B1">
        <w:rPr>
          <w:rFonts w:ascii="Times New Roman" w:hAnsi="Times New Roman" w:cs="Times New Roman"/>
          <w:sz w:val="28"/>
          <w:szCs w:val="28"/>
        </w:rPr>
        <w:t xml:space="preserve">. Про надання Комунальному підприємству «Луцькводоканал» в постійне користування земельної ділянки площею 0,0200 га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w:t>
      </w:r>
      <w:r w:rsidR="00B36D10">
        <w:rPr>
          <w:rFonts w:ascii="Times New Roman" w:hAnsi="Times New Roman" w:cs="Times New Roman"/>
          <w:sz w:val="28"/>
          <w:szCs w:val="28"/>
        </w:rPr>
        <w:t>розподілення води) (11.04) у с.</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Великий Омеляник Луцького району Волинської області.</w:t>
      </w:r>
    </w:p>
    <w:p w14:paraId="4457E77A"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B581147" w14:textId="2C79F659"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92</w:t>
      </w:r>
      <w:r w:rsidR="00B36D10" w:rsidRPr="00A745B1">
        <w:rPr>
          <w:rFonts w:ascii="Times New Roman" w:hAnsi="Times New Roman" w:cs="Times New Roman"/>
          <w:sz w:val="28"/>
          <w:szCs w:val="28"/>
        </w:rPr>
        <w:t>. Про поновлення договору оренди землі громадянці Кусевич Т.В. для будівництва та обслуговування будівель торгівлі (03.07) у с.</w:t>
      </w:r>
      <w:r w:rsidR="001809D0">
        <w:rPr>
          <w:rFonts w:ascii="Times New Roman" w:hAnsi="Times New Roman" w:cs="Times New Roman"/>
          <w:sz w:val="28"/>
          <w:szCs w:val="28"/>
        </w:rPr>
        <w:t> </w:t>
      </w:r>
      <w:r w:rsidR="00B36D10" w:rsidRPr="00A745B1">
        <w:rPr>
          <w:rFonts w:ascii="Times New Roman" w:hAnsi="Times New Roman" w:cs="Times New Roman"/>
          <w:sz w:val="28"/>
          <w:szCs w:val="28"/>
        </w:rPr>
        <w:t>Зміїнець Луцького району Волинської області.</w:t>
      </w:r>
    </w:p>
    <w:p w14:paraId="7C9BC873"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F65E720" w14:textId="550EB710"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93</w:t>
      </w:r>
      <w:r w:rsidR="00B36D10" w:rsidRPr="00A745B1">
        <w:rPr>
          <w:rFonts w:ascii="Times New Roman" w:hAnsi="Times New Roman" w:cs="Times New Roman"/>
          <w:sz w:val="28"/>
          <w:szCs w:val="28"/>
        </w:rPr>
        <w:t>. Про припинення Комунальному закладу «Центр культури ՙՙКнягининок՚՚» права постійного користування земельною ділянкою площею 0,3465 га у с. Княгининок Луцького району Волинської області.</w:t>
      </w:r>
    </w:p>
    <w:p w14:paraId="0360A081"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CFA1B4E" w14:textId="642DADC2"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94</w:t>
      </w:r>
      <w:r w:rsidR="00B36D10" w:rsidRPr="00A745B1">
        <w:rPr>
          <w:rFonts w:ascii="Times New Roman" w:hAnsi="Times New Roman" w:cs="Times New Roman"/>
          <w:sz w:val="28"/>
          <w:szCs w:val="28"/>
        </w:rPr>
        <w:t>. </w:t>
      </w:r>
      <w:r w:rsidR="00B36D10">
        <w:rPr>
          <w:rFonts w:ascii="Times New Roman" w:hAnsi="Times New Roman" w:cs="Times New Roman"/>
          <w:sz w:val="28"/>
          <w:szCs w:val="28"/>
        </w:rPr>
        <w:t xml:space="preserve">Про припинення Релігійній </w:t>
      </w:r>
      <w:r w:rsidR="00B36D10" w:rsidRPr="00A745B1">
        <w:rPr>
          <w:rFonts w:ascii="Times New Roman" w:hAnsi="Times New Roman" w:cs="Times New Roman"/>
          <w:sz w:val="28"/>
          <w:szCs w:val="28"/>
        </w:rPr>
        <w:t>організації</w:t>
      </w:r>
      <w:r w:rsidR="00B36D10">
        <w:rPr>
          <w:rFonts w:ascii="Times New Roman" w:hAnsi="Times New Roman" w:cs="Times New Roman"/>
          <w:sz w:val="28"/>
          <w:szCs w:val="28"/>
        </w:rPr>
        <w:t xml:space="preserve"> «Управління Волинської єпархії</w:t>
      </w:r>
      <w:r w:rsidR="00B36D10" w:rsidRPr="00A745B1">
        <w:rPr>
          <w:rFonts w:ascii="Times New Roman" w:hAnsi="Times New Roman" w:cs="Times New Roman"/>
          <w:sz w:val="28"/>
          <w:szCs w:val="28"/>
        </w:rPr>
        <w:t xml:space="preserve"> Прав</w:t>
      </w:r>
      <w:r w:rsidR="00B36D10">
        <w:rPr>
          <w:rFonts w:ascii="Times New Roman" w:hAnsi="Times New Roman" w:cs="Times New Roman"/>
          <w:sz w:val="28"/>
          <w:szCs w:val="28"/>
        </w:rPr>
        <w:t>ославної Церкви України» права постійного</w:t>
      </w:r>
      <w:r w:rsidR="00B36D10" w:rsidRPr="00A745B1">
        <w:rPr>
          <w:rFonts w:ascii="Times New Roman" w:hAnsi="Times New Roman" w:cs="Times New Roman"/>
          <w:sz w:val="28"/>
          <w:szCs w:val="28"/>
        </w:rPr>
        <w:t xml:space="preserve"> користування </w:t>
      </w:r>
      <w:r w:rsidR="00B36D10">
        <w:rPr>
          <w:rFonts w:ascii="Times New Roman" w:hAnsi="Times New Roman" w:cs="Times New Roman"/>
          <w:sz w:val="28"/>
          <w:szCs w:val="28"/>
        </w:rPr>
        <w:t>земельною ділянкою площею</w:t>
      </w:r>
      <w:r w:rsidR="00B36D10" w:rsidRPr="00A745B1">
        <w:rPr>
          <w:rFonts w:ascii="Times New Roman" w:hAnsi="Times New Roman" w:cs="Times New Roman"/>
          <w:sz w:val="28"/>
          <w:szCs w:val="28"/>
        </w:rPr>
        <w:t xml:space="preserve"> 0,5400 га у с. Зміїнець Луцького району Волинської області.</w:t>
      </w:r>
    </w:p>
    <w:p w14:paraId="11F639C8"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2E137B35" w14:textId="275E95AD"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95</w:t>
      </w:r>
      <w:r w:rsidR="00B36D10" w:rsidRPr="00A745B1">
        <w:rPr>
          <w:rFonts w:ascii="Times New Roman" w:hAnsi="Times New Roman" w:cs="Times New Roman"/>
          <w:sz w:val="28"/>
          <w:szCs w:val="28"/>
        </w:rPr>
        <w:t>. Про припинення права користування земельною ділянкою для забудови (суперфіцій) у с. Дачне Луцького району Волинської області.</w:t>
      </w:r>
    </w:p>
    <w:p w14:paraId="3C6A7A05"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5BD7DC85" w14:textId="1E2227F0"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96</w:t>
      </w:r>
      <w:r w:rsidR="00B36D10" w:rsidRPr="00A745B1">
        <w:rPr>
          <w:rFonts w:ascii="Times New Roman" w:hAnsi="Times New Roman" w:cs="Times New Roman"/>
          <w:sz w:val="28"/>
          <w:szCs w:val="28"/>
        </w:rPr>
        <w:t>. Про надання громадянину Недельському І.В. дозволу на розроблення проєкту землеустрою щодо відведення земельної ділянки для будівництва та обслуговування житлового будинку, господарських будівель і споруд у с. Милушин Луцького району Волинської області.</w:t>
      </w:r>
    </w:p>
    <w:p w14:paraId="0333B7D5"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72200DDD" w14:textId="2D892DFC"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97</w:t>
      </w:r>
      <w:r w:rsidR="00B36D10" w:rsidRPr="00A745B1">
        <w:rPr>
          <w:rFonts w:ascii="Times New Roman" w:hAnsi="Times New Roman" w:cs="Times New Roman"/>
          <w:sz w:val="28"/>
          <w:szCs w:val="28"/>
        </w:rPr>
        <w:t>. Про повторний розгляд заяви</w:t>
      </w:r>
      <w:r w:rsidR="00B36D10">
        <w:rPr>
          <w:rFonts w:ascii="Times New Roman" w:hAnsi="Times New Roman" w:cs="Times New Roman"/>
          <w:sz w:val="28"/>
          <w:szCs w:val="28"/>
        </w:rPr>
        <w:t xml:space="preserve"> громадянина Марцинюка Ю.Т. від</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03.09.2021 про надання дозволу на розроблення проєкту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52C0CCED"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49827165" w14:textId="1592757D" w:rsidR="00B36D10" w:rsidRPr="00A745B1" w:rsidRDefault="00161437" w:rsidP="00B36D10">
      <w:pPr>
        <w:pStyle w:val="Standard"/>
        <w:widowControl/>
        <w:ind w:firstLine="567"/>
        <w:jc w:val="both"/>
        <w:rPr>
          <w:rFonts w:ascii="Times New Roman" w:hAnsi="Times New Roman" w:cs="Times New Roman"/>
          <w:sz w:val="28"/>
          <w:szCs w:val="28"/>
        </w:rPr>
      </w:pPr>
      <w:r>
        <w:rPr>
          <w:rFonts w:ascii="Times New Roman" w:hAnsi="Times New Roman" w:cs="Times New Roman"/>
          <w:sz w:val="28"/>
          <w:szCs w:val="28"/>
        </w:rPr>
        <w:t>98</w:t>
      </w:r>
      <w:r w:rsidR="00B36D10" w:rsidRPr="00A745B1">
        <w:rPr>
          <w:rFonts w:ascii="Times New Roman" w:hAnsi="Times New Roman" w:cs="Times New Roman"/>
          <w:sz w:val="28"/>
          <w:szCs w:val="28"/>
        </w:rPr>
        <w:t>. Про повторний розгляд заяви г</w:t>
      </w:r>
      <w:r w:rsidR="00B36D10">
        <w:rPr>
          <w:rFonts w:ascii="Times New Roman" w:hAnsi="Times New Roman" w:cs="Times New Roman"/>
          <w:sz w:val="28"/>
          <w:szCs w:val="28"/>
        </w:rPr>
        <w:t>ромадянина Стельмащука Р.О. від</w:t>
      </w:r>
      <w:r w:rsidR="00B36D10">
        <w:rPr>
          <w:rFonts w:ascii="Times New Roman" w:hAnsi="Times New Roman" w:cs="Times New Roman"/>
          <w:sz w:val="28"/>
          <w:szCs w:val="28"/>
          <w:lang w:val="en-US"/>
        </w:rPr>
        <w:t> </w:t>
      </w:r>
      <w:r w:rsidR="00B36D10" w:rsidRPr="00A745B1">
        <w:rPr>
          <w:rFonts w:ascii="Times New Roman" w:hAnsi="Times New Roman" w:cs="Times New Roman"/>
          <w:sz w:val="28"/>
          <w:szCs w:val="28"/>
        </w:rPr>
        <w:t>03.09.2021 про надання дозволу на розроблення проєкту землеустрою щодо відведення земельної ділянки у власність для ведення особистого селянського господарства в с. Кульчин Луцького району Волинської області.</w:t>
      </w:r>
    </w:p>
    <w:p w14:paraId="2C450C9B" w14:textId="77777777" w:rsidR="00B36D10" w:rsidRPr="00A745B1" w:rsidRDefault="00B36D10" w:rsidP="00B36D10">
      <w:pPr>
        <w:pStyle w:val="Standard"/>
        <w:widowControl/>
        <w:ind w:firstLine="567"/>
        <w:jc w:val="both"/>
        <w:rPr>
          <w:rFonts w:ascii="Times New Roman" w:hAnsi="Times New Roman" w:cs="Times New Roman"/>
          <w:sz w:val="28"/>
          <w:szCs w:val="28"/>
        </w:rPr>
      </w:pPr>
    </w:p>
    <w:p w14:paraId="03A612BB" w14:textId="77777777" w:rsidR="00B36D10" w:rsidRPr="00F45A0E" w:rsidRDefault="00B36D10" w:rsidP="00B36D10">
      <w:pPr>
        <w:tabs>
          <w:tab w:val="left" w:pos="709"/>
        </w:tabs>
        <w:ind w:right="-2" w:firstLine="567"/>
        <w:jc w:val="center"/>
        <w:rPr>
          <w:bCs/>
          <w:iCs/>
          <w:sz w:val="28"/>
          <w:szCs w:val="28"/>
        </w:rPr>
      </w:pPr>
      <w:r w:rsidRPr="00F45A0E">
        <w:rPr>
          <w:bCs/>
          <w:iCs/>
          <w:sz w:val="28"/>
          <w:szCs w:val="28"/>
        </w:rPr>
        <w:t>ЗАГАЛЬНІ ПРОЄКТИ РІШЕНЬ</w:t>
      </w:r>
    </w:p>
    <w:p w14:paraId="15294729" w14:textId="77777777" w:rsidR="00B36D10" w:rsidRDefault="00B36D10" w:rsidP="00B36D10">
      <w:pPr>
        <w:tabs>
          <w:tab w:val="left" w:pos="426"/>
          <w:tab w:val="left" w:pos="709"/>
        </w:tabs>
        <w:ind w:right="-81"/>
        <w:jc w:val="both"/>
        <w:rPr>
          <w:sz w:val="28"/>
          <w:szCs w:val="28"/>
        </w:rPr>
      </w:pPr>
    </w:p>
    <w:p w14:paraId="6B9B9E59" w14:textId="7F858F82" w:rsidR="00B36D10" w:rsidRPr="004D713E" w:rsidRDefault="00161437" w:rsidP="00B36D10">
      <w:pPr>
        <w:tabs>
          <w:tab w:val="left" w:pos="426"/>
          <w:tab w:val="left" w:pos="709"/>
        </w:tabs>
        <w:ind w:right="-81" w:firstLine="567"/>
        <w:jc w:val="both"/>
        <w:rPr>
          <w:sz w:val="28"/>
          <w:szCs w:val="28"/>
        </w:rPr>
      </w:pPr>
      <w:r>
        <w:rPr>
          <w:sz w:val="28"/>
          <w:szCs w:val="28"/>
        </w:rPr>
        <w:t>99</w:t>
      </w:r>
      <w:r w:rsidR="00B36D10">
        <w:rPr>
          <w:sz w:val="28"/>
          <w:szCs w:val="28"/>
        </w:rPr>
        <w:t>. </w:t>
      </w:r>
      <w:r w:rsidR="00B36D10" w:rsidRPr="004D713E">
        <w:rPr>
          <w:sz w:val="28"/>
          <w:szCs w:val="28"/>
        </w:rPr>
        <w:t>Про інформацію керівника Луцької окружної прокуратури щодо стану законності, боротьби зі злочинністю, охорони громадської безпеки і порядку та результати діяльності на території Луцької міської територіальної громади за І півріччя 2026 року.</w:t>
      </w:r>
    </w:p>
    <w:p w14:paraId="4C16ADD9" w14:textId="77777777" w:rsidR="00B36D10" w:rsidRDefault="00B36D10" w:rsidP="00B36D10">
      <w:pPr>
        <w:tabs>
          <w:tab w:val="left" w:pos="426"/>
          <w:tab w:val="left" w:pos="709"/>
        </w:tabs>
        <w:ind w:right="-81" w:firstLine="567"/>
        <w:jc w:val="both"/>
        <w:rPr>
          <w:bCs/>
          <w:iCs/>
          <w:color w:val="000000"/>
          <w:sz w:val="28"/>
          <w:szCs w:val="28"/>
        </w:rPr>
      </w:pPr>
      <w:r>
        <w:rPr>
          <w:bCs/>
          <w:iCs/>
          <w:color w:val="000000"/>
          <w:sz w:val="28"/>
          <w:szCs w:val="28"/>
        </w:rPr>
        <w:t xml:space="preserve">Доповідає: Гладій Олександр Васильович – </w:t>
      </w:r>
      <w:r>
        <w:rPr>
          <w:sz w:val="28"/>
          <w:szCs w:val="28"/>
        </w:rPr>
        <w:t>керівник Луцької окружної прокуратури</w:t>
      </w:r>
    </w:p>
    <w:p w14:paraId="1D183EDE" w14:textId="77777777" w:rsidR="00B36D10" w:rsidRPr="004D713E" w:rsidRDefault="00B36D10" w:rsidP="00B36D10">
      <w:pPr>
        <w:tabs>
          <w:tab w:val="left" w:pos="426"/>
          <w:tab w:val="left" w:pos="709"/>
        </w:tabs>
        <w:ind w:right="-81"/>
        <w:jc w:val="both"/>
        <w:rPr>
          <w:sz w:val="28"/>
          <w:szCs w:val="28"/>
        </w:rPr>
      </w:pPr>
    </w:p>
    <w:p w14:paraId="463086BE" w14:textId="35B00BB5" w:rsidR="00B36D10" w:rsidRPr="004D713E" w:rsidRDefault="00161437" w:rsidP="00B36D10">
      <w:pPr>
        <w:tabs>
          <w:tab w:val="left" w:pos="426"/>
          <w:tab w:val="left" w:pos="709"/>
        </w:tabs>
        <w:ind w:right="-81" w:firstLine="567"/>
        <w:jc w:val="both"/>
        <w:rPr>
          <w:sz w:val="28"/>
          <w:szCs w:val="28"/>
        </w:rPr>
      </w:pPr>
      <w:r>
        <w:rPr>
          <w:sz w:val="28"/>
          <w:szCs w:val="28"/>
        </w:rPr>
        <w:t>100</w:t>
      </w:r>
      <w:r w:rsidR="00B36D10">
        <w:rPr>
          <w:sz w:val="28"/>
          <w:szCs w:val="28"/>
        </w:rPr>
        <w:t>. </w:t>
      </w:r>
      <w:r w:rsidR="00B36D10" w:rsidRPr="004D713E">
        <w:rPr>
          <w:sz w:val="28"/>
          <w:szCs w:val="28"/>
        </w:rPr>
        <w:t>Про інформацію начальника Луцького районного управління поліції Головного управління Національної поліції у Волинській області щодо стану законності, боротьби зі злочинністю, охорони громадської безпеки і порядку та результати діяльності на території Луцької міської територіальної громади за І півріччя 2026 року.</w:t>
      </w:r>
    </w:p>
    <w:p w14:paraId="4EADF46C" w14:textId="77777777" w:rsidR="00B36D10" w:rsidRDefault="00B36D10" w:rsidP="00B36D10">
      <w:pPr>
        <w:tabs>
          <w:tab w:val="left" w:pos="426"/>
          <w:tab w:val="left" w:pos="709"/>
        </w:tabs>
        <w:ind w:right="-81" w:firstLine="567"/>
        <w:jc w:val="both"/>
        <w:rPr>
          <w:iCs/>
          <w:sz w:val="28"/>
          <w:szCs w:val="28"/>
        </w:rPr>
      </w:pPr>
      <w:r>
        <w:rPr>
          <w:bCs/>
          <w:iCs/>
          <w:color w:val="000000"/>
          <w:sz w:val="28"/>
          <w:szCs w:val="28"/>
        </w:rPr>
        <w:lastRenderedPageBreak/>
        <w:t xml:space="preserve">Доповідає: Яровий Роман Васильович – </w:t>
      </w:r>
      <w:r>
        <w:rPr>
          <w:sz w:val="28"/>
          <w:szCs w:val="28"/>
        </w:rPr>
        <w:t>начальник Луцького районного управління поліції Головного управління Національної поліції у Волинській області</w:t>
      </w:r>
    </w:p>
    <w:p w14:paraId="0286C56E" w14:textId="77777777" w:rsidR="00B36D10" w:rsidRDefault="00B36D10" w:rsidP="00B36D10">
      <w:pPr>
        <w:tabs>
          <w:tab w:val="left" w:pos="426"/>
          <w:tab w:val="left" w:pos="709"/>
        </w:tabs>
        <w:ind w:right="-81"/>
        <w:jc w:val="both"/>
        <w:rPr>
          <w:sz w:val="28"/>
          <w:szCs w:val="28"/>
        </w:rPr>
      </w:pPr>
    </w:p>
    <w:p w14:paraId="0750B98C" w14:textId="3CA04943" w:rsidR="00B36D10" w:rsidRDefault="00161437" w:rsidP="00B36D10">
      <w:pPr>
        <w:tabs>
          <w:tab w:val="left" w:pos="709"/>
        </w:tabs>
        <w:ind w:right="-2" w:firstLine="567"/>
        <w:jc w:val="both"/>
        <w:rPr>
          <w:sz w:val="28"/>
          <w:szCs w:val="28"/>
        </w:rPr>
      </w:pPr>
      <w:r>
        <w:rPr>
          <w:sz w:val="28"/>
          <w:szCs w:val="28"/>
        </w:rPr>
        <w:t>101</w:t>
      </w:r>
      <w:r w:rsidR="00B36D10">
        <w:rPr>
          <w:sz w:val="28"/>
          <w:szCs w:val="28"/>
        </w:rPr>
        <w:t>. </w:t>
      </w:r>
      <w:r w:rsidR="00B36D10" w:rsidRPr="005F2585">
        <w:rPr>
          <w:sz w:val="28"/>
          <w:szCs w:val="28"/>
        </w:rPr>
        <w:t>Про внесення змін до рішення міської ради від 28.04.2021 №</w:t>
      </w:r>
      <w:r w:rsidR="00B36D10">
        <w:rPr>
          <w:sz w:val="28"/>
          <w:szCs w:val="28"/>
        </w:rPr>
        <w:t> </w:t>
      </w:r>
      <w:r w:rsidR="00B36D10" w:rsidRPr="005F2585">
        <w:rPr>
          <w:sz w:val="28"/>
          <w:szCs w:val="28"/>
        </w:rPr>
        <w:t>10/69 «Про затвердження структури виконавчих органів міської ради, загальної чисельності апарату міської ради та її виконавчих органів».</w:t>
      </w:r>
    </w:p>
    <w:p w14:paraId="3EEAE643" w14:textId="77777777" w:rsidR="00B36D10" w:rsidRDefault="00B36D10" w:rsidP="00B36D10">
      <w:pPr>
        <w:tabs>
          <w:tab w:val="left" w:pos="709"/>
        </w:tabs>
        <w:ind w:right="-2" w:firstLine="567"/>
        <w:jc w:val="both"/>
        <w:rPr>
          <w:bCs/>
          <w:iCs/>
          <w:sz w:val="28"/>
          <w:szCs w:val="28"/>
        </w:rPr>
      </w:pPr>
      <w:r w:rsidRPr="00F45A0E">
        <w:rPr>
          <w:bCs/>
          <w:iCs/>
          <w:sz w:val="28"/>
          <w:szCs w:val="28"/>
        </w:rPr>
        <w:t>Доповідає:</w:t>
      </w:r>
      <w:r>
        <w:rPr>
          <w:bCs/>
          <w:iCs/>
          <w:sz w:val="28"/>
          <w:szCs w:val="28"/>
        </w:rPr>
        <w:t xml:space="preserve"> Гудима Віра Михайлівна – начальник управління персоналу</w:t>
      </w:r>
    </w:p>
    <w:p w14:paraId="54905DDD" w14:textId="77777777" w:rsidR="00B36D10" w:rsidRDefault="00B36D10" w:rsidP="00B36D10">
      <w:pPr>
        <w:tabs>
          <w:tab w:val="left" w:pos="709"/>
        </w:tabs>
        <w:ind w:right="-2" w:firstLine="567"/>
        <w:jc w:val="both"/>
        <w:rPr>
          <w:bCs/>
          <w:iCs/>
          <w:sz w:val="28"/>
          <w:szCs w:val="28"/>
        </w:rPr>
      </w:pPr>
    </w:p>
    <w:p w14:paraId="416DC76B" w14:textId="550B4F8B" w:rsidR="00B36D10" w:rsidRDefault="00161437" w:rsidP="00B36D10">
      <w:pPr>
        <w:tabs>
          <w:tab w:val="left" w:pos="709"/>
        </w:tabs>
        <w:ind w:right="-2" w:firstLine="567"/>
        <w:jc w:val="both"/>
        <w:rPr>
          <w:sz w:val="28"/>
          <w:szCs w:val="28"/>
        </w:rPr>
      </w:pPr>
      <w:r>
        <w:rPr>
          <w:sz w:val="28"/>
          <w:szCs w:val="28"/>
        </w:rPr>
        <w:t>102</w:t>
      </w:r>
      <w:r w:rsidR="00B36D10">
        <w:rPr>
          <w:sz w:val="28"/>
          <w:szCs w:val="28"/>
        </w:rPr>
        <w:t>. </w:t>
      </w:r>
      <w:r w:rsidR="00B36D10" w:rsidRPr="00CA6C21">
        <w:rPr>
          <w:sz w:val="28"/>
          <w:szCs w:val="28"/>
        </w:rPr>
        <w:t>Про зат</w:t>
      </w:r>
      <w:r w:rsidR="00533C07">
        <w:rPr>
          <w:sz w:val="28"/>
          <w:szCs w:val="28"/>
        </w:rPr>
        <w:t>вердження Положення про відділ «Служба міського голови»</w:t>
      </w:r>
      <w:r w:rsidR="00B36D10" w:rsidRPr="00CA6C21">
        <w:rPr>
          <w:sz w:val="28"/>
          <w:szCs w:val="28"/>
        </w:rPr>
        <w:t xml:space="preserve"> Луцької міської ради.</w:t>
      </w:r>
    </w:p>
    <w:p w14:paraId="2B882F6F" w14:textId="77777777" w:rsidR="00B36D10" w:rsidRDefault="00B36D10" w:rsidP="00B36D10">
      <w:pPr>
        <w:tabs>
          <w:tab w:val="left" w:pos="709"/>
        </w:tabs>
        <w:ind w:right="-2" w:firstLine="567"/>
        <w:jc w:val="both"/>
        <w:rPr>
          <w:bCs/>
          <w:iCs/>
          <w:sz w:val="28"/>
          <w:szCs w:val="28"/>
        </w:rPr>
      </w:pPr>
      <w:r w:rsidRPr="00F45A0E">
        <w:rPr>
          <w:bCs/>
          <w:iCs/>
          <w:sz w:val="28"/>
          <w:szCs w:val="28"/>
        </w:rPr>
        <w:t>Доповідає:</w:t>
      </w:r>
      <w:r>
        <w:rPr>
          <w:bCs/>
          <w:iCs/>
          <w:sz w:val="28"/>
          <w:szCs w:val="28"/>
        </w:rPr>
        <w:t xml:space="preserve"> Гудима Віра Михайлівна – начальник управління персоналу</w:t>
      </w:r>
    </w:p>
    <w:p w14:paraId="22908DD1" w14:textId="77777777" w:rsidR="00B36D10" w:rsidRDefault="00B36D10" w:rsidP="00B36D10">
      <w:pPr>
        <w:tabs>
          <w:tab w:val="left" w:pos="709"/>
        </w:tabs>
        <w:ind w:right="-2" w:firstLine="567"/>
        <w:jc w:val="both"/>
        <w:rPr>
          <w:sz w:val="28"/>
          <w:szCs w:val="28"/>
        </w:rPr>
      </w:pPr>
    </w:p>
    <w:p w14:paraId="1E9D5243" w14:textId="47AF0513" w:rsidR="00B36D10" w:rsidRDefault="00161437" w:rsidP="00B36D10">
      <w:pPr>
        <w:tabs>
          <w:tab w:val="left" w:pos="709"/>
        </w:tabs>
        <w:ind w:right="-2" w:firstLine="567"/>
        <w:jc w:val="both"/>
        <w:rPr>
          <w:sz w:val="28"/>
          <w:szCs w:val="28"/>
        </w:rPr>
      </w:pPr>
      <w:r>
        <w:rPr>
          <w:sz w:val="28"/>
          <w:szCs w:val="28"/>
        </w:rPr>
        <w:t>103</w:t>
      </w:r>
      <w:r w:rsidR="00B36D10">
        <w:rPr>
          <w:sz w:val="28"/>
          <w:szCs w:val="28"/>
        </w:rPr>
        <w:t>. </w:t>
      </w:r>
      <w:r w:rsidR="00B36D10" w:rsidRPr="006E00A0">
        <w:rPr>
          <w:sz w:val="28"/>
          <w:szCs w:val="28"/>
        </w:rPr>
        <w:t>Про звільнення В.</w:t>
      </w:r>
      <w:r w:rsidR="001809D0">
        <w:rPr>
          <w:sz w:val="28"/>
          <w:szCs w:val="28"/>
        </w:rPr>
        <w:t> </w:t>
      </w:r>
      <w:r w:rsidR="00B36D10" w:rsidRPr="006E00A0">
        <w:rPr>
          <w:sz w:val="28"/>
          <w:szCs w:val="28"/>
        </w:rPr>
        <w:t>Хаймика з посади заступника міського голови з питань діяльності виконавчих органів міської ради.</w:t>
      </w:r>
    </w:p>
    <w:p w14:paraId="146984D2" w14:textId="77777777" w:rsidR="00B36D10" w:rsidRDefault="00B36D10" w:rsidP="00B36D10">
      <w:pPr>
        <w:tabs>
          <w:tab w:val="left" w:pos="709"/>
        </w:tabs>
        <w:ind w:right="-2" w:firstLine="567"/>
        <w:jc w:val="both"/>
        <w:rPr>
          <w:bCs/>
          <w:iCs/>
          <w:sz w:val="28"/>
          <w:szCs w:val="28"/>
        </w:rPr>
      </w:pPr>
      <w:r w:rsidRPr="00F45A0E">
        <w:rPr>
          <w:bCs/>
          <w:iCs/>
          <w:sz w:val="28"/>
          <w:szCs w:val="28"/>
        </w:rPr>
        <w:t>Доповідає:</w:t>
      </w:r>
      <w:r>
        <w:rPr>
          <w:bCs/>
          <w:iCs/>
          <w:sz w:val="28"/>
          <w:szCs w:val="28"/>
        </w:rPr>
        <w:t xml:space="preserve"> Гудима Віра Михайлівна – начальник управління персоналу</w:t>
      </w:r>
    </w:p>
    <w:p w14:paraId="2F1933C6" w14:textId="77777777" w:rsidR="00B36D10" w:rsidRDefault="00B36D10" w:rsidP="00B36D10">
      <w:pPr>
        <w:tabs>
          <w:tab w:val="left" w:pos="426"/>
          <w:tab w:val="left" w:pos="709"/>
        </w:tabs>
        <w:ind w:right="-81" w:firstLine="567"/>
        <w:jc w:val="both"/>
        <w:rPr>
          <w:sz w:val="28"/>
          <w:szCs w:val="28"/>
        </w:rPr>
      </w:pPr>
    </w:p>
    <w:p w14:paraId="74E3F158" w14:textId="7E25A489" w:rsidR="00B36D10" w:rsidRPr="0055522A" w:rsidRDefault="00161437" w:rsidP="00B36D10">
      <w:pPr>
        <w:tabs>
          <w:tab w:val="left" w:pos="426"/>
          <w:tab w:val="left" w:pos="709"/>
        </w:tabs>
        <w:ind w:right="-81" w:firstLine="567"/>
        <w:jc w:val="both"/>
        <w:rPr>
          <w:sz w:val="28"/>
          <w:szCs w:val="28"/>
        </w:rPr>
      </w:pPr>
      <w:r>
        <w:rPr>
          <w:sz w:val="28"/>
          <w:szCs w:val="28"/>
        </w:rPr>
        <w:t>104</w:t>
      </w:r>
      <w:r w:rsidR="00B36D10">
        <w:rPr>
          <w:sz w:val="28"/>
          <w:szCs w:val="28"/>
        </w:rPr>
        <w:t>. </w:t>
      </w:r>
      <w:r w:rsidR="00B36D10" w:rsidRPr="0055522A">
        <w:rPr>
          <w:sz w:val="28"/>
          <w:szCs w:val="28"/>
        </w:rPr>
        <w:t>Про Прогноз бюджету Луцької мі</w:t>
      </w:r>
      <w:r w:rsidR="00B36D10">
        <w:rPr>
          <w:sz w:val="28"/>
          <w:szCs w:val="28"/>
        </w:rPr>
        <w:t>ської територіальної громади на</w:t>
      </w:r>
      <w:r w:rsidR="00B36D10">
        <w:rPr>
          <w:sz w:val="28"/>
          <w:szCs w:val="28"/>
          <w:lang w:val="en-US"/>
        </w:rPr>
        <w:t> </w:t>
      </w:r>
      <w:r w:rsidR="00B36D10" w:rsidRPr="0055522A">
        <w:rPr>
          <w:sz w:val="28"/>
          <w:szCs w:val="28"/>
        </w:rPr>
        <w:t>2027–2029 роки.</w:t>
      </w:r>
    </w:p>
    <w:p w14:paraId="67AEA292" w14:textId="77777777" w:rsidR="00B36D10" w:rsidRPr="00F45A0E" w:rsidRDefault="00B36D10" w:rsidP="00B36D10">
      <w:pPr>
        <w:tabs>
          <w:tab w:val="left" w:pos="426"/>
          <w:tab w:val="left" w:pos="709"/>
        </w:tabs>
        <w:ind w:right="-81" w:firstLine="567"/>
        <w:jc w:val="both"/>
        <w:rPr>
          <w:iCs/>
          <w:sz w:val="28"/>
          <w:szCs w:val="28"/>
        </w:rPr>
      </w:pPr>
      <w:r w:rsidRPr="00F45A0E">
        <w:rPr>
          <w:bCs/>
          <w:iCs/>
          <w:color w:val="000000"/>
          <w:sz w:val="28"/>
          <w:szCs w:val="28"/>
        </w:rPr>
        <w:t xml:space="preserve">Доповідає: </w:t>
      </w:r>
      <w:r w:rsidRPr="00F45A0E">
        <w:rPr>
          <w:iCs/>
          <w:sz w:val="28"/>
          <w:szCs w:val="28"/>
        </w:rPr>
        <w:t>Єлова Лілія Анатоліївна – директор департаменту фінансів, бюджету та аудиту</w:t>
      </w:r>
    </w:p>
    <w:p w14:paraId="319FA091" w14:textId="77777777" w:rsidR="00B36D10" w:rsidRDefault="00B36D10" w:rsidP="00B36D10">
      <w:pPr>
        <w:tabs>
          <w:tab w:val="left" w:pos="426"/>
          <w:tab w:val="left" w:pos="709"/>
        </w:tabs>
        <w:ind w:right="-81"/>
        <w:jc w:val="both"/>
        <w:rPr>
          <w:sz w:val="28"/>
          <w:szCs w:val="28"/>
        </w:rPr>
      </w:pPr>
    </w:p>
    <w:p w14:paraId="53DFB93C" w14:textId="241159ED" w:rsidR="00B36D10" w:rsidRDefault="00161437" w:rsidP="00B36D10">
      <w:pPr>
        <w:tabs>
          <w:tab w:val="left" w:pos="426"/>
          <w:tab w:val="left" w:pos="709"/>
        </w:tabs>
        <w:ind w:right="-81" w:firstLine="567"/>
        <w:jc w:val="both"/>
        <w:rPr>
          <w:sz w:val="28"/>
          <w:szCs w:val="28"/>
        </w:rPr>
      </w:pPr>
      <w:r>
        <w:rPr>
          <w:sz w:val="28"/>
          <w:szCs w:val="28"/>
        </w:rPr>
        <w:t>105</w:t>
      </w:r>
      <w:r w:rsidR="00B36D10">
        <w:rPr>
          <w:sz w:val="28"/>
          <w:szCs w:val="28"/>
        </w:rPr>
        <w:t>. </w:t>
      </w:r>
      <w:r w:rsidR="00B36D10" w:rsidRPr="00B92D23">
        <w:rPr>
          <w:sz w:val="28"/>
          <w:szCs w:val="28"/>
        </w:rPr>
        <w:t>Про внесення змін до рішення міської ради від 22.12.2025 № 86</w:t>
      </w:r>
      <w:r w:rsidR="00B36D10">
        <w:rPr>
          <w:sz w:val="28"/>
          <w:szCs w:val="28"/>
        </w:rPr>
        <w:t xml:space="preserve">/79 «Про бюджет Луцької міської </w:t>
      </w:r>
      <w:r w:rsidR="00B36D10" w:rsidRPr="00B92D23">
        <w:rPr>
          <w:sz w:val="28"/>
          <w:szCs w:val="28"/>
        </w:rPr>
        <w:t>територіальної громади на 2026 рік» з врахуванням змін, внесе</w:t>
      </w:r>
      <w:r w:rsidR="00B36D10">
        <w:rPr>
          <w:sz w:val="28"/>
          <w:szCs w:val="28"/>
        </w:rPr>
        <w:t>них рішеннями від 28.01.2026 №</w:t>
      </w:r>
      <w:r w:rsidR="00B36D10">
        <w:rPr>
          <w:sz w:val="28"/>
          <w:szCs w:val="28"/>
          <w:lang w:val="en-US"/>
        </w:rPr>
        <w:t> </w:t>
      </w:r>
      <w:r w:rsidR="00B36D10" w:rsidRPr="00B92D23">
        <w:rPr>
          <w:sz w:val="28"/>
          <w:szCs w:val="28"/>
        </w:rPr>
        <w:t>87/1</w:t>
      </w:r>
      <w:r w:rsidR="00B36D10">
        <w:rPr>
          <w:sz w:val="28"/>
          <w:szCs w:val="28"/>
        </w:rPr>
        <w:t>03, від</w:t>
      </w:r>
      <w:r w:rsidR="00B36D10">
        <w:rPr>
          <w:sz w:val="28"/>
          <w:szCs w:val="28"/>
          <w:lang w:val="en-US"/>
        </w:rPr>
        <w:t> </w:t>
      </w:r>
      <w:r w:rsidR="00B36D10">
        <w:rPr>
          <w:sz w:val="28"/>
          <w:szCs w:val="28"/>
        </w:rPr>
        <w:t>25.02.2026 №</w:t>
      </w:r>
      <w:r w:rsidR="00B36D10">
        <w:rPr>
          <w:sz w:val="28"/>
          <w:szCs w:val="28"/>
          <w:lang w:val="en-US"/>
        </w:rPr>
        <w:t> </w:t>
      </w:r>
      <w:r w:rsidR="00B36D10">
        <w:rPr>
          <w:sz w:val="28"/>
          <w:szCs w:val="28"/>
        </w:rPr>
        <w:t>89/74, від 30.03.2026 №</w:t>
      </w:r>
      <w:r w:rsidR="00B36D10">
        <w:rPr>
          <w:sz w:val="28"/>
          <w:szCs w:val="28"/>
          <w:lang w:val="en-US"/>
        </w:rPr>
        <w:t> </w:t>
      </w:r>
      <w:r w:rsidR="00B36D10">
        <w:rPr>
          <w:sz w:val="28"/>
          <w:szCs w:val="28"/>
        </w:rPr>
        <w:t>90/67, від 15.04.2026 №</w:t>
      </w:r>
      <w:r w:rsidR="00B36D10">
        <w:rPr>
          <w:sz w:val="28"/>
          <w:szCs w:val="28"/>
          <w:lang w:val="en-US"/>
        </w:rPr>
        <w:t> </w:t>
      </w:r>
      <w:r w:rsidR="00B36D10" w:rsidRPr="00B92D23">
        <w:rPr>
          <w:sz w:val="28"/>
          <w:szCs w:val="28"/>
        </w:rPr>
        <w:t>91</w:t>
      </w:r>
      <w:r w:rsidR="00B36D10">
        <w:rPr>
          <w:sz w:val="28"/>
          <w:szCs w:val="28"/>
        </w:rPr>
        <w:t>/1, від</w:t>
      </w:r>
      <w:r w:rsidR="00B36D10">
        <w:rPr>
          <w:sz w:val="28"/>
          <w:szCs w:val="28"/>
          <w:lang w:val="en-US"/>
        </w:rPr>
        <w:t> </w:t>
      </w:r>
      <w:r w:rsidR="00B36D10">
        <w:rPr>
          <w:sz w:val="28"/>
          <w:szCs w:val="28"/>
        </w:rPr>
        <w:t>29.04.2026 №</w:t>
      </w:r>
      <w:r w:rsidR="00B36D10">
        <w:rPr>
          <w:sz w:val="28"/>
          <w:szCs w:val="28"/>
          <w:lang w:val="en-US"/>
        </w:rPr>
        <w:t> </w:t>
      </w:r>
      <w:r w:rsidR="00B36D10">
        <w:rPr>
          <w:sz w:val="28"/>
          <w:szCs w:val="28"/>
        </w:rPr>
        <w:t>92/59, від 27.05.2026 №</w:t>
      </w:r>
      <w:r w:rsidR="00B36D10">
        <w:rPr>
          <w:sz w:val="28"/>
          <w:szCs w:val="28"/>
          <w:lang w:val="en-US"/>
        </w:rPr>
        <w:t> </w:t>
      </w:r>
      <w:r w:rsidR="00B36D10">
        <w:rPr>
          <w:sz w:val="28"/>
          <w:szCs w:val="28"/>
        </w:rPr>
        <w:t>94/75, від </w:t>
      </w:r>
      <w:r w:rsidR="00B36D10" w:rsidRPr="00B92D23">
        <w:rPr>
          <w:sz w:val="28"/>
          <w:szCs w:val="28"/>
        </w:rPr>
        <w:t xml:space="preserve">24.06.2026 </w:t>
      </w:r>
      <w:r w:rsidR="00B36D10">
        <w:rPr>
          <w:sz w:val="28"/>
          <w:szCs w:val="28"/>
        </w:rPr>
        <w:t>№ </w:t>
      </w:r>
      <w:r w:rsidR="00B36D10" w:rsidRPr="00B92D23">
        <w:rPr>
          <w:sz w:val="28"/>
          <w:szCs w:val="28"/>
        </w:rPr>
        <w:t>95/</w:t>
      </w:r>
      <w:r w:rsidR="00B36D10">
        <w:rPr>
          <w:sz w:val="28"/>
          <w:szCs w:val="28"/>
        </w:rPr>
        <w:t>92, від</w:t>
      </w:r>
      <w:r w:rsidR="00B36D10">
        <w:rPr>
          <w:sz w:val="28"/>
          <w:szCs w:val="28"/>
          <w:lang w:val="en-US"/>
        </w:rPr>
        <w:t> </w:t>
      </w:r>
      <w:r w:rsidR="00B36D10">
        <w:rPr>
          <w:sz w:val="28"/>
          <w:szCs w:val="28"/>
        </w:rPr>
        <w:t>30.07.2026 № 97/94, від </w:t>
      </w:r>
      <w:r w:rsidR="00B36D10" w:rsidRPr="00B92D23">
        <w:rPr>
          <w:sz w:val="28"/>
          <w:szCs w:val="28"/>
        </w:rPr>
        <w:t>14.08.2026 № 98/1, від 26.08.2026 № 99/47</w:t>
      </w:r>
      <w:r w:rsidR="00B36D10">
        <w:rPr>
          <w:sz w:val="28"/>
          <w:szCs w:val="28"/>
        </w:rPr>
        <w:t>.</w:t>
      </w:r>
    </w:p>
    <w:p w14:paraId="48D2157A" w14:textId="77777777" w:rsidR="00B36D10" w:rsidRPr="00F45A0E" w:rsidRDefault="00B36D10" w:rsidP="00B36D10">
      <w:pPr>
        <w:tabs>
          <w:tab w:val="left" w:pos="426"/>
          <w:tab w:val="left" w:pos="709"/>
        </w:tabs>
        <w:ind w:right="-81" w:firstLine="567"/>
        <w:jc w:val="both"/>
        <w:rPr>
          <w:iCs/>
          <w:sz w:val="28"/>
          <w:szCs w:val="28"/>
        </w:rPr>
      </w:pPr>
      <w:r w:rsidRPr="00F45A0E">
        <w:rPr>
          <w:bCs/>
          <w:iCs/>
          <w:color w:val="000000"/>
          <w:sz w:val="28"/>
          <w:szCs w:val="28"/>
        </w:rPr>
        <w:t xml:space="preserve">Доповідає: </w:t>
      </w:r>
      <w:r w:rsidRPr="00F45A0E">
        <w:rPr>
          <w:iCs/>
          <w:sz w:val="28"/>
          <w:szCs w:val="28"/>
        </w:rPr>
        <w:t>Єлова Лілія Анатоліївна – директор департаменту фінансів, бюджету та аудиту</w:t>
      </w:r>
    </w:p>
    <w:p w14:paraId="3E8ECBA0" w14:textId="77777777" w:rsidR="00B36D10" w:rsidRDefault="00B36D10" w:rsidP="00B36D10">
      <w:pPr>
        <w:tabs>
          <w:tab w:val="left" w:pos="426"/>
          <w:tab w:val="left" w:pos="709"/>
        </w:tabs>
        <w:ind w:right="-81"/>
        <w:jc w:val="both"/>
        <w:rPr>
          <w:bCs/>
          <w:iCs/>
          <w:sz w:val="28"/>
          <w:szCs w:val="28"/>
        </w:rPr>
      </w:pPr>
    </w:p>
    <w:p w14:paraId="07269EF5" w14:textId="2FF01DDA" w:rsidR="00B36D10" w:rsidRDefault="00161437" w:rsidP="00B36D10">
      <w:pPr>
        <w:tabs>
          <w:tab w:val="left" w:pos="426"/>
          <w:tab w:val="left" w:pos="709"/>
        </w:tabs>
        <w:ind w:right="-81" w:firstLine="567"/>
        <w:jc w:val="both"/>
        <w:rPr>
          <w:bCs/>
          <w:iCs/>
          <w:sz w:val="28"/>
          <w:szCs w:val="28"/>
        </w:rPr>
      </w:pPr>
      <w:r>
        <w:rPr>
          <w:bCs/>
          <w:iCs/>
          <w:sz w:val="28"/>
          <w:szCs w:val="28"/>
        </w:rPr>
        <w:t>106</w:t>
      </w:r>
      <w:r w:rsidR="00B36D10">
        <w:rPr>
          <w:bCs/>
          <w:iCs/>
          <w:sz w:val="28"/>
          <w:szCs w:val="28"/>
        </w:rPr>
        <w:t>. </w:t>
      </w:r>
      <w:r w:rsidR="00B36D10" w:rsidRPr="00A1361B">
        <w:rPr>
          <w:bCs/>
          <w:iCs/>
          <w:sz w:val="28"/>
          <w:szCs w:val="28"/>
        </w:rPr>
        <w:t>Про затвердження Порядку фінансування Програми забезпечення житлом на умовах співфінансування ветеранів / ветеранок війни та членів їх сімей у новій редакції</w:t>
      </w:r>
      <w:r w:rsidR="00B36D10">
        <w:rPr>
          <w:bCs/>
          <w:iCs/>
          <w:sz w:val="28"/>
          <w:szCs w:val="28"/>
        </w:rPr>
        <w:t>.</w:t>
      </w:r>
    </w:p>
    <w:p w14:paraId="6FACCAB5" w14:textId="77777777" w:rsidR="00B36D10" w:rsidRPr="00F45A0E" w:rsidRDefault="00B36D10" w:rsidP="00B36D10">
      <w:pPr>
        <w:tabs>
          <w:tab w:val="left" w:pos="426"/>
          <w:tab w:val="left" w:pos="709"/>
        </w:tabs>
        <w:ind w:right="-81" w:firstLine="567"/>
        <w:jc w:val="both"/>
        <w:rPr>
          <w:iCs/>
          <w:sz w:val="28"/>
          <w:szCs w:val="28"/>
        </w:rPr>
      </w:pPr>
      <w:r w:rsidRPr="00F45A0E">
        <w:rPr>
          <w:bCs/>
          <w:iCs/>
          <w:color w:val="000000"/>
          <w:sz w:val="28"/>
          <w:szCs w:val="28"/>
        </w:rPr>
        <w:t xml:space="preserve">Доповідає: </w:t>
      </w:r>
      <w:r w:rsidRPr="00F45A0E">
        <w:rPr>
          <w:iCs/>
          <w:sz w:val="28"/>
          <w:szCs w:val="28"/>
        </w:rPr>
        <w:t>Єлова Лілія Анатоліївна – директор департаменту фінансів, бюджету та аудиту</w:t>
      </w:r>
    </w:p>
    <w:p w14:paraId="52E97A50" w14:textId="77777777" w:rsidR="00B36D10" w:rsidRDefault="00B36D10" w:rsidP="00B36D10">
      <w:pPr>
        <w:tabs>
          <w:tab w:val="left" w:pos="426"/>
          <w:tab w:val="left" w:pos="709"/>
        </w:tabs>
        <w:ind w:right="-81"/>
        <w:jc w:val="both"/>
        <w:rPr>
          <w:bCs/>
          <w:iCs/>
          <w:sz w:val="28"/>
          <w:szCs w:val="28"/>
        </w:rPr>
      </w:pPr>
    </w:p>
    <w:p w14:paraId="620632F1" w14:textId="48F4990D" w:rsidR="00B36D10" w:rsidRDefault="00161437" w:rsidP="00B36D10">
      <w:pPr>
        <w:tabs>
          <w:tab w:val="left" w:pos="426"/>
          <w:tab w:val="left" w:pos="709"/>
        </w:tabs>
        <w:ind w:right="-81" w:firstLine="567"/>
        <w:jc w:val="both"/>
        <w:rPr>
          <w:bCs/>
          <w:iCs/>
          <w:color w:val="000000"/>
          <w:sz w:val="28"/>
          <w:szCs w:val="28"/>
        </w:rPr>
      </w:pPr>
      <w:r>
        <w:rPr>
          <w:bCs/>
          <w:iCs/>
          <w:color w:val="000000"/>
          <w:sz w:val="28"/>
          <w:szCs w:val="28"/>
        </w:rPr>
        <w:t>107</w:t>
      </w:r>
      <w:r w:rsidR="00B36D10">
        <w:rPr>
          <w:bCs/>
          <w:iCs/>
          <w:color w:val="000000"/>
          <w:sz w:val="28"/>
          <w:szCs w:val="28"/>
        </w:rPr>
        <w:t>. </w:t>
      </w:r>
      <w:r w:rsidR="00B36D10" w:rsidRPr="00590000">
        <w:rPr>
          <w:bCs/>
          <w:iCs/>
          <w:color w:val="000000"/>
          <w:sz w:val="28"/>
          <w:szCs w:val="28"/>
        </w:rPr>
        <w:t>Про надання пільг зі сплати земельного податку</w:t>
      </w:r>
      <w:r w:rsidR="00B36D10">
        <w:rPr>
          <w:bCs/>
          <w:iCs/>
          <w:color w:val="000000"/>
          <w:sz w:val="28"/>
          <w:szCs w:val="28"/>
        </w:rPr>
        <w:t>.</w:t>
      </w:r>
    </w:p>
    <w:p w14:paraId="22DD2643" w14:textId="77777777" w:rsidR="00B36D10" w:rsidRPr="00F45A0E" w:rsidRDefault="00B36D10" w:rsidP="00B36D10">
      <w:pPr>
        <w:tabs>
          <w:tab w:val="left" w:pos="426"/>
          <w:tab w:val="left" w:pos="709"/>
        </w:tabs>
        <w:ind w:right="-81" w:firstLine="567"/>
        <w:jc w:val="both"/>
        <w:rPr>
          <w:iCs/>
          <w:sz w:val="28"/>
          <w:szCs w:val="28"/>
        </w:rPr>
      </w:pPr>
      <w:r w:rsidRPr="00F45A0E">
        <w:rPr>
          <w:bCs/>
          <w:iCs/>
          <w:color w:val="000000"/>
          <w:sz w:val="28"/>
          <w:szCs w:val="28"/>
        </w:rPr>
        <w:t xml:space="preserve">Доповідає: </w:t>
      </w:r>
      <w:r w:rsidRPr="00F45A0E">
        <w:rPr>
          <w:iCs/>
          <w:sz w:val="28"/>
          <w:szCs w:val="28"/>
        </w:rPr>
        <w:t>Єлова Лілія Анатоліївна – директор департаменту фінансів, бюджету та аудиту</w:t>
      </w:r>
    </w:p>
    <w:p w14:paraId="52615FBB" w14:textId="77777777" w:rsidR="00B36D10" w:rsidRPr="00F45A0E" w:rsidRDefault="00B36D10" w:rsidP="00B36D10">
      <w:pPr>
        <w:tabs>
          <w:tab w:val="left" w:pos="709"/>
        </w:tabs>
        <w:ind w:right="-2" w:firstLine="567"/>
        <w:jc w:val="both"/>
        <w:rPr>
          <w:sz w:val="28"/>
          <w:szCs w:val="28"/>
        </w:rPr>
      </w:pPr>
    </w:p>
    <w:p w14:paraId="7CA27C52" w14:textId="284CA625" w:rsidR="00B36D10" w:rsidRPr="0061573B" w:rsidRDefault="00161437" w:rsidP="00B36D10">
      <w:pPr>
        <w:tabs>
          <w:tab w:val="left" w:pos="426"/>
          <w:tab w:val="left" w:pos="709"/>
        </w:tabs>
        <w:ind w:right="-81" w:firstLine="567"/>
        <w:jc w:val="both"/>
        <w:rPr>
          <w:sz w:val="28"/>
          <w:szCs w:val="28"/>
        </w:rPr>
      </w:pPr>
      <w:r>
        <w:rPr>
          <w:sz w:val="28"/>
          <w:szCs w:val="28"/>
        </w:rPr>
        <w:lastRenderedPageBreak/>
        <w:t>108</w:t>
      </w:r>
      <w:r w:rsidR="00B36D10">
        <w:rPr>
          <w:sz w:val="28"/>
          <w:szCs w:val="28"/>
        </w:rPr>
        <w:t>. </w:t>
      </w:r>
      <w:r w:rsidR="00B36D10" w:rsidRPr="0061573B">
        <w:rPr>
          <w:sz w:val="28"/>
          <w:szCs w:val="28"/>
        </w:rPr>
        <w:t>Про затвердження Регламенту департаменту «Центр надання адміністративних послуг у місті Луцьку» Луцької міської ради у новій редакції.</w:t>
      </w:r>
    </w:p>
    <w:p w14:paraId="00884B81" w14:textId="77777777" w:rsidR="00B36D10" w:rsidRDefault="00B36D10" w:rsidP="00B36D10">
      <w:pPr>
        <w:tabs>
          <w:tab w:val="left" w:pos="426"/>
          <w:tab w:val="left" w:pos="709"/>
        </w:tabs>
        <w:ind w:right="-81" w:firstLine="567"/>
        <w:jc w:val="both"/>
        <w:rPr>
          <w:sz w:val="28"/>
          <w:szCs w:val="28"/>
        </w:rPr>
      </w:pPr>
      <w:r w:rsidRPr="00F45A0E">
        <w:rPr>
          <w:bCs/>
          <w:iCs/>
          <w:sz w:val="28"/>
          <w:szCs w:val="28"/>
        </w:rPr>
        <w:t>Доповідає:</w:t>
      </w:r>
      <w:r>
        <w:rPr>
          <w:bCs/>
          <w:iCs/>
          <w:sz w:val="28"/>
          <w:szCs w:val="28"/>
        </w:rPr>
        <w:t xml:space="preserve"> Карп</w:t>
      </w:r>
      <w:r w:rsidRPr="0061573B">
        <w:rPr>
          <w:bCs/>
          <w:iCs/>
          <w:sz w:val="28"/>
          <w:szCs w:val="28"/>
          <w:lang w:val="ru-RU"/>
        </w:rPr>
        <w:t>’</w:t>
      </w:r>
      <w:r>
        <w:rPr>
          <w:bCs/>
          <w:iCs/>
          <w:sz w:val="28"/>
          <w:szCs w:val="28"/>
        </w:rPr>
        <w:t xml:space="preserve">як Лариса Володимирівна – директор </w:t>
      </w:r>
      <w:r w:rsidRPr="0061573B">
        <w:rPr>
          <w:sz w:val="28"/>
          <w:szCs w:val="28"/>
        </w:rPr>
        <w:t>департаменту «Центр надання адміністративних послуг у місті Луцьку»</w:t>
      </w:r>
    </w:p>
    <w:p w14:paraId="07C55521" w14:textId="77777777" w:rsidR="00B36D10" w:rsidRDefault="00B36D10" w:rsidP="00B36D10">
      <w:pPr>
        <w:tabs>
          <w:tab w:val="left" w:pos="426"/>
          <w:tab w:val="left" w:pos="709"/>
        </w:tabs>
        <w:ind w:right="-81" w:firstLine="567"/>
        <w:jc w:val="both"/>
        <w:rPr>
          <w:sz w:val="28"/>
          <w:szCs w:val="28"/>
        </w:rPr>
      </w:pPr>
    </w:p>
    <w:p w14:paraId="6273CA28" w14:textId="3066974D" w:rsidR="008347DE" w:rsidRDefault="008347DE" w:rsidP="00B36D10">
      <w:pPr>
        <w:tabs>
          <w:tab w:val="left" w:pos="426"/>
          <w:tab w:val="left" w:pos="709"/>
        </w:tabs>
        <w:ind w:right="-81" w:firstLine="567"/>
        <w:jc w:val="both"/>
        <w:rPr>
          <w:sz w:val="28"/>
          <w:szCs w:val="28"/>
        </w:rPr>
      </w:pPr>
      <w:r>
        <w:rPr>
          <w:sz w:val="28"/>
          <w:szCs w:val="28"/>
        </w:rPr>
        <w:t>109. </w:t>
      </w:r>
      <w:r w:rsidRPr="008347DE">
        <w:rPr>
          <w:sz w:val="28"/>
          <w:szCs w:val="28"/>
        </w:rPr>
        <w:t xml:space="preserve">Про реєстрацію права власності на </w:t>
      </w:r>
      <w:r>
        <w:rPr>
          <w:sz w:val="28"/>
          <w:szCs w:val="28"/>
        </w:rPr>
        <w:t>будівлю «</w:t>
      </w:r>
      <w:r w:rsidRPr="008347DE">
        <w:rPr>
          <w:sz w:val="28"/>
          <w:szCs w:val="28"/>
        </w:rPr>
        <w:t>ветеранськи</w:t>
      </w:r>
      <w:r>
        <w:rPr>
          <w:sz w:val="28"/>
          <w:szCs w:val="28"/>
        </w:rPr>
        <w:t>й простір вул. Конякіна м.Луцьк».</w:t>
      </w:r>
    </w:p>
    <w:p w14:paraId="7A4529A4" w14:textId="77777777" w:rsidR="008347DE" w:rsidRDefault="008347DE" w:rsidP="008347DE">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Кобилинський Олег Анатолійович – директор департаменту з питань ветеранської політики</w:t>
      </w:r>
    </w:p>
    <w:p w14:paraId="1B42A221" w14:textId="77777777" w:rsidR="008347DE" w:rsidRDefault="008347DE" w:rsidP="00B36D10">
      <w:pPr>
        <w:tabs>
          <w:tab w:val="left" w:pos="426"/>
          <w:tab w:val="left" w:pos="709"/>
        </w:tabs>
        <w:ind w:right="-81" w:firstLine="567"/>
        <w:jc w:val="both"/>
        <w:rPr>
          <w:sz w:val="28"/>
          <w:szCs w:val="28"/>
        </w:rPr>
      </w:pPr>
    </w:p>
    <w:p w14:paraId="385F8E7C" w14:textId="76B93AA4" w:rsidR="00B36D10" w:rsidRPr="00883F0F" w:rsidRDefault="008347DE" w:rsidP="00B36D10">
      <w:pPr>
        <w:tabs>
          <w:tab w:val="left" w:pos="426"/>
          <w:tab w:val="left" w:pos="709"/>
        </w:tabs>
        <w:ind w:right="-81" w:firstLine="567"/>
        <w:jc w:val="both"/>
        <w:rPr>
          <w:bCs/>
          <w:iCs/>
          <w:sz w:val="28"/>
          <w:szCs w:val="28"/>
        </w:rPr>
      </w:pPr>
      <w:r>
        <w:rPr>
          <w:sz w:val="28"/>
          <w:szCs w:val="28"/>
        </w:rPr>
        <w:t>110</w:t>
      </w:r>
      <w:r w:rsidR="00B36D10">
        <w:rPr>
          <w:sz w:val="28"/>
          <w:szCs w:val="28"/>
        </w:rPr>
        <w:t>. </w:t>
      </w:r>
      <w:r w:rsidR="00B36D10" w:rsidRPr="00883F0F">
        <w:rPr>
          <w:sz w:val="28"/>
          <w:szCs w:val="28"/>
        </w:rPr>
        <w:t>Про внесення змін до Комплексної програми підтримки ветеранів / ветеранок війни та членів їх сімей на 2024–2028 роки та продовження терміну її дії на 2029 рік.</w:t>
      </w:r>
    </w:p>
    <w:p w14:paraId="44E9F291"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Кобилинський Олег Анатолійович – директор департаменту з питань ветеранської політики</w:t>
      </w:r>
    </w:p>
    <w:p w14:paraId="5E0B79CB" w14:textId="77777777" w:rsidR="00B36D10" w:rsidRDefault="00B36D10" w:rsidP="00B36D10">
      <w:pPr>
        <w:tabs>
          <w:tab w:val="left" w:pos="426"/>
          <w:tab w:val="left" w:pos="709"/>
        </w:tabs>
        <w:ind w:right="-81"/>
        <w:jc w:val="both"/>
        <w:rPr>
          <w:bCs/>
          <w:iCs/>
          <w:sz w:val="28"/>
          <w:szCs w:val="28"/>
        </w:rPr>
      </w:pPr>
    </w:p>
    <w:p w14:paraId="794C47C5" w14:textId="45A220E8" w:rsidR="00B36D10" w:rsidRPr="004452B0" w:rsidRDefault="008347DE" w:rsidP="00B36D10">
      <w:pPr>
        <w:tabs>
          <w:tab w:val="left" w:pos="426"/>
          <w:tab w:val="left" w:pos="709"/>
        </w:tabs>
        <w:ind w:right="-81" w:firstLine="567"/>
        <w:jc w:val="both"/>
        <w:rPr>
          <w:bCs/>
          <w:iCs/>
          <w:sz w:val="28"/>
          <w:szCs w:val="28"/>
        </w:rPr>
      </w:pPr>
      <w:r>
        <w:rPr>
          <w:sz w:val="28"/>
          <w:szCs w:val="28"/>
        </w:rPr>
        <w:t>111</w:t>
      </w:r>
      <w:r w:rsidR="00B36D10">
        <w:rPr>
          <w:sz w:val="28"/>
          <w:szCs w:val="28"/>
        </w:rPr>
        <w:t>. </w:t>
      </w:r>
      <w:r w:rsidR="00B36D10" w:rsidRPr="004452B0">
        <w:rPr>
          <w:sz w:val="28"/>
          <w:szCs w:val="28"/>
        </w:rPr>
        <w:t>Про внесення змін до Програми забезпечення житлом на умовах співфінансування ветеранів / ветеранок війни та членів їх сімей.</w:t>
      </w:r>
    </w:p>
    <w:p w14:paraId="7E6A4766"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Кобилинський Олег Анатолійович – директор департаменту з питань ветеранської політики</w:t>
      </w:r>
    </w:p>
    <w:p w14:paraId="4E42178E" w14:textId="77777777" w:rsidR="00B36D10" w:rsidRDefault="00B36D10" w:rsidP="00B36D10">
      <w:pPr>
        <w:tabs>
          <w:tab w:val="left" w:pos="426"/>
          <w:tab w:val="left" w:pos="709"/>
        </w:tabs>
        <w:ind w:right="-81"/>
        <w:jc w:val="both"/>
        <w:rPr>
          <w:bCs/>
          <w:iCs/>
          <w:sz w:val="28"/>
          <w:szCs w:val="28"/>
        </w:rPr>
      </w:pPr>
    </w:p>
    <w:p w14:paraId="588E7408" w14:textId="4C974798" w:rsidR="00B36D10" w:rsidRPr="00883F0F" w:rsidRDefault="008347DE" w:rsidP="00B36D10">
      <w:pPr>
        <w:tabs>
          <w:tab w:val="left" w:pos="426"/>
          <w:tab w:val="left" w:pos="709"/>
        </w:tabs>
        <w:ind w:right="-81" w:firstLine="567"/>
        <w:jc w:val="both"/>
        <w:rPr>
          <w:bCs/>
          <w:iCs/>
          <w:sz w:val="28"/>
          <w:szCs w:val="28"/>
        </w:rPr>
      </w:pPr>
      <w:r>
        <w:rPr>
          <w:sz w:val="28"/>
          <w:szCs w:val="28"/>
        </w:rPr>
        <w:t>112</w:t>
      </w:r>
      <w:r w:rsidR="00B36D10">
        <w:rPr>
          <w:sz w:val="28"/>
          <w:szCs w:val="28"/>
        </w:rPr>
        <w:t>. </w:t>
      </w:r>
      <w:r w:rsidR="00B36D10" w:rsidRPr="00883F0F">
        <w:rPr>
          <w:sz w:val="28"/>
          <w:szCs w:val="28"/>
        </w:rPr>
        <w:t>Про внесення змін до Програми підтримки дітей ветеранів</w:t>
      </w:r>
      <w:r w:rsidR="001809D0">
        <w:rPr>
          <w:sz w:val="28"/>
          <w:szCs w:val="28"/>
        </w:rPr>
        <w:t> </w:t>
      </w:r>
      <w:r w:rsidR="00B36D10" w:rsidRPr="00883F0F">
        <w:rPr>
          <w:sz w:val="28"/>
          <w:szCs w:val="28"/>
        </w:rPr>
        <w:t>/</w:t>
      </w:r>
      <w:r w:rsidR="001809D0">
        <w:rPr>
          <w:sz w:val="28"/>
          <w:szCs w:val="28"/>
        </w:rPr>
        <w:t> </w:t>
      </w:r>
      <w:r w:rsidR="00B36D10" w:rsidRPr="00883F0F">
        <w:rPr>
          <w:sz w:val="28"/>
          <w:szCs w:val="28"/>
        </w:rPr>
        <w:t xml:space="preserve">ветеранок у Луцькій міській територіальній громаді на </w:t>
      </w:r>
      <w:r w:rsidR="001809D0">
        <w:rPr>
          <w:sz w:val="28"/>
          <w:szCs w:val="28"/>
        </w:rPr>
        <w:t xml:space="preserve">                     </w:t>
      </w:r>
      <w:r w:rsidR="00B36D10" w:rsidRPr="00883F0F">
        <w:rPr>
          <w:sz w:val="28"/>
          <w:szCs w:val="28"/>
        </w:rPr>
        <w:t>2024–2028</w:t>
      </w:r>
      <w:r w:rsidR="001809D0">
        <w:rPr>
          <w:sz w:val="28"/>
          <w:szCs w:val="28"/>
        </w:rPr>
        <w:t> </w:t>
      </w:r>
      <w:r w:rsidR="00B36D10" w:rsidRPr="00883F0F">
        <w:rPr>
          <w:sz w:val="28"/>
          <w:szCs w:val="28"/>
        </w:rPr>
        <w:t>роки та продовження терміну її дії на 2029 рік.</w:t>
      </w:r>
    </w:p>
    <w:p w14:paraId="6C0641C0"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Кобилинський Олег Анатолійович – директор департаменту з питань ветеранської політики</w:t>
      </w:r>
    </w:p>
    <w:p w14:paraId="471563B4" w14:textId="77777777" w:rsidR="00B36D10" w:rsidRDefault="00B36D10" w:rsidP="00B36D10">
      <w:pPr>
        <w:tabs>
          <w:tab w:val="left" w:pos="426"/>
          <w:tab w:val="left" w:pos="709"/>
        </w:tabs>
        <w:ind w:right="-81" w:firstLine="567"/>
        <w:jc w:val="both"/>
        <w:rPr>
          <w:bCs/>
          <w:iCs/>
          <w:sz w:val="28"/>
          <w:szCs w:val="28"/>
        </w:rPr>
      </w:pPr>
    </w:p>
    <w:p w14:paraId="1A9EBB19" w14:textId="0D9F3B89" w:rsidR="00B36D10" w:rsidRPr="00BE6EDC" w:rsidRDefault="008347DE" w:rsidP="00B36D10">
      <w:pPr>
        <w:tabs>
          <w:tab w:val="left" w:pos="426"/>
          <w:tab w:val="left" w:pos="709"/>
        </w:tabs>
        <w:ind w:right="-81" w:firstLine="567"/>
        <w:jc w:val="both"/>
        <w:rPr>
          <w:sz w:val="28"/>
          <w:szCs w:val="28"/>
        </w:rPr>
      </w:pPr>
      <w:r>
        <w:rPr>
          <w:sz w:val="28"/>
          <w:szCs w:val="28"/>
        </w:rPr>
        <w:t>113</w:t>
      </w:r>
      <w:r w:rsidR="00B36D10">
        <w:rPr>
          <w:sz w:val="28"/>
          <w:szCs w:val="28"/>
        </w:rPr>
        <w:t>. </w:t>
      </w:r>
      <w:r w:rsidR="00B36D10" w:rsidRPr="00BE6EDC">
        <w:rPr>
          <w:sz w:val="28"/>
          <w:szCs w:val="28"/>
        </w:rPr>
        <w:t>Про внесення змін до Програми</w:t>
      </w:r>
      <w:r w:rsidR="00B36D10">
        <w:rPr>
          <w:sz w:val="28"/>
          <w:szCs w:val="28"/>
        </w:rPr>
        <w:t xml:space="preserve"> забезпечення функціонування КУ </w:t>
      </w:r>
      <w:r w:rsidR="00B36D10" w:rsidRPr="00BE6EDC">
        <w:rPr>
          <w:sz w:val="28"/>
          <w:szCs w:val="28"/>
        </w:rPr>
        <w:t xml:space="preserve">«ХАБ ВЕТЕРАН» Луцької міської територіальної громади на </w:t>
      </w:r>
      <w:r w:rsidR="001809D0">
        <w:rPr>
          <w:sz w:val="28"/>
          <w:szCs w:val="28"/>
        </w:rPr>
        <w:t xml:space="preserve">                </w:t>
      </w:r>
      <w:r w:rsidR="00B36D10" w:rsidRPr="00BE6EDC">
        <w:rPr>
          <w:sz w:val="28"/>
          <w:szCs w:val="28"/>
        </w:rPr>
        <w:t>2024–2028 роки та продовження терміну її дії на 2029 рік.</w:t>
      </w:r>
    </w:p>
    <w:p w14:paraId="567C653A"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Сасовський Тарас Олександрович – директор КУ «ХАБ ВЕТЕРАН»</w:t>
      </w:r>
    </w:p>
    <w:p w14:paraId="7D445648" w14:textId="77777777" w:rsidR="00B36D10" w:rsidRDefault="00B36D10" w:rsidP="00B36D10">
      <w:pPr>
        <w:tabs>
          <w:tab w:val="left" w:pos="426"/>
          <w:tab w:val="left" w:pos="709"/>
        </w:tabs>
        <w:ind w:right="-81"/>
        <w:jc w:val="both"/>
        <w:rPr>
          <w:bCs/>
          <w:iCs/>
          <w:sz w:val="28"/>
          <w:szCs w:val="28"/>
        </w:rPr>
      </w:pPr>
    </w:p>
    <w:p w14:paraId="41AEFDCB" w14:textId="2CACAB79" w:rsidR="00B36D10" w:rsidRPr="00053FE1" w:rsidRDefault="008347DE" w:rsidP="00B36D10">
      <w:pPr>
        <w:tabs>
          <w:tab w:val="left" w:pos="426"/>
          <w:tab w:val="left" w:pos="709"/>
        </w:tabs>
        <w:ind w:right="-81" w:firstLine="567"/>
        <w:jc w:val="both"/>
        <w:rPr>
          <w:bCs/>
          <w:iCs/>
          <w:sz w:val="28"/>
          <w:szCs w:val="28"/>
        </w:rPr>
      </w:pPr>
      <w:r>
        <w:rPr>
          <w:sz w:val="28"/>
          <w:szCs w:val="28"/>
        </w:rPr>
        <w:t>114</w:t>
      </w:r>
      <w:r w:rsidR="00B36D10">
        <w:rPr>
          <w:sz w:val="28"/>
          <w:szCs w:val="28"/>
        </w:rPr>
        <w:t>. </w:t>
      </w:r>
      <w:r w:rsidR="00B36D10" w:rsidRPr="00053FE1">
        <w:rPr>
          <w:sz w:val="28"/>
          <w:szCs w:val="28"/>
        </w:rPr>
        <w:t>Про надання дозволу департаменту соціальної політики Луцької міської ради на списання дебіторської заборгованості.</w:t>
      </w:r>
    </w:p>
    <w:p w14:paraId="714B357A"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Майборода Вікторія Марківна – директор департаменту соціальної політики</w:t>
      </w:r>
    </w:p>
    <w:p w14:paraId="6D4F7643" w14:textId="77777777" w:rsidR="00B36D10" w:rsidRDefault="00B36D10" w:rsidP="00B36D10">
      <w:pPr>
        <w:tabs>
          <w:tab w:val="left" w:pos="426"/>
          <w:tab w:val="left" w:pos="709"/>
        </w:tabs>
        <w:ind w:right="-81" w:firstLine="567"/>
        <w:jc w:val="both"/>
        <w:rPr>
          <w:bCs/>
          <w:iCs/>
          <w:sz w:val="28"/>
          <w:szCs w:val="28"/>
        </w:rPr>
      </w:pPr>
    </w:p>
    <w:p w14:paraId="1C78ECBE" w14:textId="2C9A8E2B" w:rsidR="00B36D10" w:rsidRPr="007E786E" w:rsidRDefault="008347DE" w:rsidP="00B36D10">
      <w:pPr>
        <w:tabs>
          <w:tab w:val="left" w:pos="426"/>
          <w:tab w:val="left" w:pos="709"/>
        </w:tabs>
        <w:ind w:right="-81" w:firstLine="567"/>
        <w:jc w:val="both"/>
        <w:rPr>
          <w:bCs/>
          <w:iCs/>
          <w:sz w:val="28"/>
          <w:szCs w:val="28"/>
        </w:rPr>
      </w:pPr>
      <w:r>
        <w:rPr>
          <w:sz w:val="28"/>
          <w:szCs w:val="28"/>
        </w:rPr>
        <w:t>115</w:t>
      </w:r>
      <w:r w:rsidR="00B36D10">
        <w:rPr>
          <w:sz w:val="28"/>
          <w:szCs w:val="28"/>
        </w:rPr>
        <w:t>. </w:t>
      </w:r>
      <w:r w:rsidR="00B36D10" w:rsidRPr="007E786E">
        <w:rPr>
          <w:sz w:val="28"/>
          <w:szCs w:val="28"/>
        </w:rPr>
        <w:t>Про комісію з питань проведення безоплатного капітального ремонту власних житлових будинків і квартир пільгових категорій громадян.</w:t>
      </w:r>
    </w:p>
    <w:p w14:paraId="661EE700"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Майборода Вікторія Марківна – директор департаменту соціальної політики</w:t>
      </w:r>
    </w:p>
    <w:p w14:paraId="4A90CAC2" w14:textId="77777777" w:rsidR="00B36D10" w:rsidRDefault="00B36D10" w:rsidP="00B36D10">
      <w:pPr>
        <w:tabs>
          <w:tab w:val="left" w:pos="426"/>
          <w:tab w:val="left" w:pos="709"/>
        </w:tabs>
        <w:ind w:right="-81" w:firstLine="567"/>
        <w:jc w:val="both"/>
        <w:rPr>
          <w:sz w:val="28"/>
          <w:szCs w:val="28"/>
        </w:rPr>
      </w:pPr>
    </w:p>
    <w:p w14:paraId="2FBF5390" w14:textId="5F7548EB" w:rsidR="00B36D10" w:rsidRPr="004718B1" w:rsidRDefault="008347DE" w:rsidP="00B36D10">
      <w:pPr>
        <w:tabs>
          <w:tab w:val="left" w:pos="426"/>
          <w:tab w:val="left" w:pos="709"/>
        </w:tabs>
        <w:ind w:right="-81" w:firstLine="567"/>
        <w:jc w:val="both"/>
        <w:rPr>
          <w:bCs/>
          <w:iCs/>
          <w:sz w:val="28"/>
          <w:szCs w:val="28"/>
        </w:rPr>
      </w:pPr>
      <w:r>
        <w:rPr>
          <w:sz w:val="28"/>
          <w:szCs w:val="28"/>
        </w:rPr>
        <w:t>116</w:t>
      </w:r>
      <w:r w:rsidR="00B36D10">
        <w:rPr>
          <w:sz w:val="28"/>
          <w:szCs w:val="28"/>
        </w:rPr>
        <w:t>. </w:t>
      </w:r>
      <w:r w:rsidR="00B36D10" w:rsidRPr="004718B1">
        <w:rPr>
          <w:sz w:val="28"/>
          <w:szCs w:val="28"/>
        </w:rPr>
        <w:t>Про внесення змін до Програми «Охорона здоров’я в Луцькій міській територіальній громаді на 2026–2030 роки».</w:t>
      </w:r>
    </w:p>
    <w:p w14:paraId="59F5820B"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 xml:space="preserve">Доповідає: Лотвін Володимир Олександрович – начальник управління охорони здоров’я </w:t>
      </w:r>
    </w:p>
    <w:p w14:paraId="3A8ACBD2" w14:textId="77777777" w:rsidR="00B36D10" w:rsidRDefault="00B36D10" w:rsidP="00B36D10">
      <w:pPr>
        <w:tabs>
          <w:tab w:val="left" w:pos="426"/>
          <w:tab w:val="left" w:pos="709"/>
        </w:tabs>
        <w:ind w:right="-81"/>
        <w:jc w:val="both"/>
        <w:rPr>
          <w:bCs/>
          <w:iCs/>
          <w:sz w:val="28"/>
          <w:szCs w:val="28"/>
        </w:rPr>
      </w:pPr>
    </w:p>
    <w:p w14:paraId="79B9F95F" w14:textId="61D8410F" w:rsidR="00B36D10" w:rsidRPr="004B0D43" w:rsidRDefault="008347DE" w:rsidP="00B36D10">
      <w:pPr>
        <w:tabs>
          <w:tab w:val="left" w:pos="426"/>
          <w:tab w:val="left" w:pos="709"/>
        </w:tabs>
        <w:ind w:right="-81" w:firstLine="567"/>
        <w:jc w:val="both"/>
        <w:rPr>
          <w:sz w:val="28"/>
          <w:szCs w:val="28"/>
        </w:rPr>
      </w:pPr>
      <w:r>
        <w:rPr>
          <w:sz w:val="28"/>
          <w:szCs w:val="28"/>
        </w:rPr>
        <w:t>117</w:t>
      </w:r>
      <w:r w:rsidR="00B36D10">
        <w:rPr>
          <w:sz w:val="28"/>
          <w:szCs w:val="28"/>
        </w:rPr>
        <w:t>. </w:t>
      </w:r>
      <w:r w:rsidR="00B36D10" w:rsidRPr="004B0D43">
        <w:rPr>
          <w:sz w:val="28"/>
          <w:szCs w:val="28"/>
        </w:rPr>
        <w:t>Про внесення змін до Комплексної програми розвитку освіти Луцької міської територіальної громади на 2025–2029 роки.</w:t>
      </w:r>
    </w:p>
    <w:p w14:paraId="6EA0B9A7"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Бондар Віталій Олексійович – директор департаменту освіти</w:t>
      </w:r>
    </w:p>
    <w:p w14:paraId="26FF3D85" w14:textId="77777777" w:rsidR="00B36D10" w:rsidRDefault="00B36D10" w:rsidP="00B36D10">
      <w:pPr>
        <w:tabs>
          <w:tab w:val="left" w:pos="426"/>
          <w:tab w:val="left" w:pos="709"/>
        </w:tabs>
        <w:ind w:right="-81"/>
        <w:jc w:val="both"/>
        <w:rPr>
          <w:sz w:val="28"/>
          <w:szCs w:val="28"/>
        </w:rPr>
      </w:pPr>
    </w:p>
    <w:p w14:paraId="28E7E8EA" w14:textId="2B28577B" w:rsidR="00B36D10" w:rsidRPr="00343555" w:rsidRDefault="008347DE" w:rsidP="00B36D10">
      <w:pPr>
        <w:tabs>
          <w:tab w:val="left" w:pos="426"/>
          <w:tab w:val="left" w:pos="709"/>
        </w:tabs>
        <w:ind w:right="-81" w:firstLine="567"/>
        <w:jc w:val="both"/>
        <w:rPr>
          <w:sz w:val="28"/>
          <w:szCs w:val="28"/>
        </w:rPr>
      </w:pPr>
      <w:r>
        <w:rPr>
          <w:sz w:val="28"/>
          <w:szCs w:val="28"/>
        </w:rPr>
        <w:t>118</w:t>
      </w:r>
      <w:r w:rsidR="00B36D10">
        <w:rPr>
          <w:sz w:val="28"/>
          <w:szCs w:val="28"/>
        </w:rPr>
        <w:t>. </w:t>
      </w:r>
      <w:r w:rsidR="00B36D10" w:rsidRPr="00343555">
        <w:rPr>
          <w:sz w:val="28"/>
          <w:szCs w:val="28"/>
        </w:rPr>
        <w:t>Про затвердження Статуту Комунального закладу «Будинок вчителя Луцької міської ради» у новій редакції.</w:t>
      </w:r>
    </w:p>
    <w:p w14:paraId="63DF2B6D"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Бондар Віталій Олексійович – директор департаменту освіти</w:t>
      </w:r>
    </w:p>
    <w:p w14:paraId="0391ED50" w14:textId="77777777" w:rsidR="00B36D10" w:rsidRDefault="00B36D10" w:rsidP="00B36D10">
      <w:pPr>
        <w:tabs>
          <w:tab w:val="left" w:pos="426"/>
          <w:tab w:val="left" w:pos="709"/>
        </w:tabs>
        <w:ind w:right="-81"/>
        <w:jc w:val="both"/>
        <w:rPr>
          <w:sz w:val="28"/>
          <w:szCs w:val="28"/>
        </w:rPr>
      </w:pPr>
    </w:p>
    <w:p w14:paraId="1049BB15" w14:textId="2D6EA4DB" w:rsidR="00B36D10" w:rsidRPr="00281788" w:rsidRDefault="008347DE" w:rsidP="00B36D10">
      <w:pPr>
        <w:tabs>
          <w:tab w:val="left" w:pos="426"/>
          <w:tab w:val="left" w:pos="709"/>
        </w:tabs>
        <w:ind w:right="-81" w:firstLine="567"/>
        <w:jc w:val="both"/>
        <w:rPr>
          <w:sz w:val="28"/>
          <w:szCs w:val="28"/>
        </w:rPr>
      </w:pPr>
      <w:r>
        <w:rPr>
          <w:sz w:val="28"/>
          <w:szCs w:val="28"/>
        </w:rPr>
        <w:t>119</w:t>
      </w:r>
      <w:r w:rsidR="00B36D10">
        <w:rPr>
          <w:sz w:val="28"/>
          <w:szCs w:val="28"/>
        </w:rPr>
        <w:t>. </w:t>
      </w:r>
      <w:r w:rsidR="00B36D10" w:rsidRPr="00281788">
        <w:rPr>
          <w:sz w:val="28"/>
          <w:szCs w:val="28"/>
        </w:rPr>
        <w:t>Про затвердження передавальни</w:t>
      </w:r>
      <w:r w:rsidR="00B36D10">
        <w:rPr>
          <w:sz w:val="28"/>
          <w:szCs w:val="28"/>
        </w:rPr>
        <w:t>х актів майна та активів ЗДО №№ </w:t>
      </w:r>
      <w:r w:rsidR="00B36D10" w:rsidRPr="00281788">
        <w:rPr>
          <w:sz w:val="28"/>
          <w:szCs w:val="28"/>
        </w:rPr>
        <w:t>43, 47, 50 та передачу майна на баланс ЗЗСО № 30, 37, 38.</w:t>
      </w:r>
    </w:p>
    <w:p w14:paraId="779ABDC3"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Бондар Віталій Олексійович – директор департаменту освіти</w:t>
      </w:r>
    </w:p>
    <w:p w14:paraId="066ED755" w14:textId="77777777" w:rsidR="00B36D10" w:rsidRDefault="00B36D10" w:rsidP="00B36D10">
      <w:pPr>
        <w:tabs>
          <w:tab w:val="left" w:pos="426"/>
          <w:tab w:val="left" w:pos="709"/>
        </w:tabs>
        <w:ind w:right="-81"/>
        <w:jc w:val="both"/>
        <w:rPr>
          <w:bCs/>
          <w:iCs/>
          <w:sz w:val="28"/>
          <w:szCs w:val="28"/>
        </w:rPr>
      </w:pPr>
    </w:p>
    <w:p w14:paraId="65478429" w14:textId="748A3174" w:rsidR="00B36D10" w:rsidRPr="00363834" w:rsidRDefault="008347DE" w:rsidP="00B36D10">
      <w:pPr>
        <w:tabs>
          <w:tab w:val="left" w:pos="426"/>
          <w:tab w:val="left" w:pos="709"/>
        </w:tabs>
        <w:ind w:right="-81" w:firstLine="567"/>
        <w:jc w:val="both"/>
        <w:rPr>
          <w:sz w:val="28"/>
          <w:szCs w:val="28"/>
        </w:rPr>
      </w:pPr>
      <w:r>
        <w:rPr>
          <w:sz w:val="28"/>
          <w:szCs w:val="28"/>
        </w:rPr>
        <w:t>120</w:t>
      </w:r>
      <w:r w:rsidR="00B36D10">
        <w:rPr>
          <w:sz w:val="28"/>
          <w:szCs w:val="28"/>
        </w:rPr>
        <w:t>. </w:t>
      </w:r>
      <w:r w:rsidR="00B36D10" w:rsidRPr="00363834">
        <w:rPr>
          <w:sz w:val="28"/>
          <w:szCs w:val="28"/>
        </w:rPr>
        <w:t>Про внесення змін до Програми національно-патріотичного виховання та розвитку молоді Луцької мі</w:t>
      </w:r>
      <w:r w:rsidR="00B36D10">
        <w:rPr>
          <w:sz w:val="28"/>
          <w:szCs w:val="28"/>
        </w:rPr>
        <w:t>ської територіальної громади на </w:t>
      </w:r>
      <w:r w:rsidR="00B36D10" w:rsidRPr="00363834">
        <w:rPr>
          <w:sz w:val="28"/>
          <w:szCs w:val="28"/>
        </w:rPr>
        <w:t>2024–2028 роки та продовження терміну її дії до 2029 року.</w:t>
      </w:r>
    </w:p>
    <w:p w14:paraId="03A60026"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Булковський Андрій Зигмундович – в.о директора департаменту молоді та спорту</w:t>
      </w:r>
    </w:p>
    <w:p w14:paraId="126070D3" w14:textId="77777777" w:rsidR="00B36D10" w:rsidRDefault="00B36D10" w:rsidP="00B36D10">
      <w:pPr>
        <w:tabs>
          <w:tab w:val="left" w:pos="426"/>
          <w:tab w:val="left" w:pos="709"/>
        </w:tabs>
        <w:ind w:right="-81" w:firstLine="567"/>
        <w:jc w:val="both"/>
        <w:rPr>
          <w:sz w:val="28"/>
          <w:szCs w:val="28"/>
        </w:rPr>
      </w:pPr>
    </w:p>
    <w:p w14:paraId="18D4F8EA" w14:textId="0D1DD790" w:rsidR="00B36D10" w:rsidRPr="00363834" w:rsidRDefault="008347DE" w:rsidP="00B36D10">
      <w:pPr>
        <w:tabs>
          <w:tab w:val="left" w:pos="426"/>
          <w:tab w:val="left" w:pos="709"/>
        </w:tabs>
        <w:ind w:right="-81" w:firstLine="567"/>
        <w:jc w:val="both"/>
        <w:rPr>
          <w:sz w:val="28"/>
          <w:szCs w:val="28"/>
        </w:rPr>
      </w:pPr>
      <w:r>
        <w:rPr>
          <w:sz w:val="28"/>
          <w:szCs w:val="28"/>
        </w:rPr>
        <w:t>121</w:t>
      </w:r>
      <w:r w:rsidR="00B36D10">
        <w:rPr>
          <w:sz w:val="28"/>
          <w:szCs w:val="28"/>
        </w:rPr>
        <w:t>. </w:t>
      </w:r>
      <w:r w:rsidR="00B36D10" w:rsidRPr="00363834">
        <w:rPr>
          <w:sz w:val="28"/>
          <w:szCs w:val="28"/>
        </w:rPr>
        <w:t>Про внесення змін до Програми розвитку фізичної культури та спорту Луцької міської територіальної громади на 2024–2028 роки та продовження терміну її дії до 2029 року.</w:t>
      </w:r>
    </w:p>
    <w:p w14:paraId="3D5DED91"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Булковський Андрій Зигмундович – в.о директора департаменту молоді та спорту</w:t>
      </w:r>
    </w:p>
    <w:p w14:paraId="576FB53B" w14:textId="77777777" w:rsidR="00B36D10" w:rsidRDefault="00B36D10" w:rsidP="00B36D10">
      <w:pPr>
        <w:tabs>
          <w:tab w:val="left" w:pos="426"/>
          <w:tab w:val="left" w:pos="709"/>
        </w:tabs>
        <w:ind w:right="-81" w:firstLine="567"/>
        <w:jc w:val="both"/>
        <w:rPr>
          <w:sz w:val="28"/>
          <w:szCs w:val="28"/>
        </w:rPr>
      </w:pPr>
    </w:p>
    <w:p w14:paraId="7388854D" w14:textId="4D654D9E" w:rsidR="00B36D10" w:rsidRPr="00363834" w:rsidRDefault="008347DE" w:rsidP="00B36D10">
      <w:pPr>
        <w:tabs>
          <w:tab w:val="left" w:pos="426"/>
          <w:tab w:val="left" w:pos="709"/>
        </w:tabs>
        <w:ind w:right="-81" w:firstLine="567"/>
        <w:jc w:val="both"/>
        <w:rPr>
          <w:sz w:val="28"/>
          <w:szCs w:val="28"/>
        </w:rPr>
      </w:pPr>
      <w:r>
        <w:rPr>
          <w:sz w:val="28"/>
          <w:szCs w:val="28"/>
        </w:rPr>
        <w:t>122</w:t>
      </w:r>
      <w:r w:rsidR="00B36D10">
        <w:rPr>
          <w:sz w:val="28"/>
          <w:szCs w:val="28"/>
        </w:rPr>
        <w:t>. </w:t>
      </w:r>
      <w:r w:rsidR="00B36D10" w:rsidRPr="00363834">
        <w:rPr>
          <w:sz w:val="28"/>
          <w:szCs w:val="28"/>
        </w:rPr>
        <w:t>Про внесення змін до Програми сприяння розвитку волонтерства Луцької міської територіальної громади на 2023–2028 роки та продовження терміну її дії до 2029 року</w:t>
      </w:r>
      <w:r w:rsidR="00B36D10">
        <w:rPr>
          <w:sz w:val="28"/>
          <w:szCs w:val="28"/>
        </w:rPr>
        <w:t>.</w:t>
      </w:r>
    </w:p>
    <w:p w14:paraId="576ED840"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Булковський Андрій Зигмундович – в.о директора департаменту молоді та спорту</w:t>
      </w:r>
    </w:p>
    <w:p w14:paraId="526B0410" w14:textId="77777777" w:rsidR="00B36D10" w:rsidRPr="00363834" w:rsidRDefault="00B36D10" w:rsidP="00B36D10">
      <w:pPr>
        <w:tabs>
          <w:tab w:val="left" w:pos="426"/>
          <w:tab w:val="left" w:pos="709"/>
        </w:tabs>
        <w:ind w:right="-81" w:firstLine="567"/>
        <w:jc w:val="both"/>
        <w:rPr>
          <w:sz w:val="28"/>
          <w:szCs w:val="28"/>
        </w:rPr>
      </w:pPr>
    </w:p>
    <w:p w14:paraId="6E87BA78" w14:textId="67F7D11A" w:rsidR="00B36D10" w:rsidRPr="00363834" w:rsidRDefault="008347DE" w:rsidP="00B36D10">
      <w:pPr>
        <w:tabs>
          <w:tab w:val="left" w:pos="426"/>
          <w:tab w:val="left" w:pos="709"/>
        </w:tabs>
        <w:ind w:right="-81" w:firstLine="567"/>
        <w:jc w:val="both"/>
        <w:rPr>
          <w:sz w:val="28"/>
          <w:szCs w:val="28"/>
        </w:rPr>
      </w:pPr>
      <w:r>
        <w:rPr>
          <w:sz w:val="28"/>
          <w:szCs w:val="28"/>
        </w:rPr>
        <w:t>123</w:t>
      </w:r>
      <w:r w:rsidR="00B36D10">
        <w:rPr>
          <w:sz w:val="28"/>
          <w:szCs w:val="28"/>
        </w:rPr>
        <w:t>. </w:t>
      </w:r>
      <w:r w:rsidR="00B36D10" w:rsidRPr="00363834">
        <w:rPr>
          <w:sz w:val="28"/>
          <w:szCs w:val="28"/>
        </w:rPr>
        <w:t>Про внесення змін до Програми з протидії поширенню наркоманії та інших негативних проявів серед дітей та молоді, боротьби з незаконним обігом наркотичних засобів у Луцькій мі</w:t>
      </w:r>
      <w:r w:rsidR="00B36D10">
        <w:rPr>
          <w:sz w:val="28"/>
          <w:szCs w:val="28"/>
        </w:rPr>
        <w:t>ській територіальній громаді на </w:t>
      </w:r>
      <w:r w:rsidR="00B36D10" w:rsidRPr="00363834">
        <w:rPr>
          <w:sz w:val="28"/>
          <w:szCs w:val="28"/>
        </w:rPr>
        <w:t>2024–2028 роки та продовження терміну її дії до 2029 року.</w:t>
      </w:r>
    </w:p>
    <w:p w14:paraId="68097392"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Булковський Андрій Зигмундович – в.о директора департаменту молоді та спорту</w:t>
      </w:r>
    </w:p>
    <w:p w14:paraId="4DA38A1F" w14:textId="77777777" w:rsidR="00B36D10" w:rsidRDefault="00B36D10" w:rsidP="00B36D10">
      <w:pPr>
        <w:tabs>
          <w:tab w:val="left" w:pos="426"/>
          <w:tab w:val="left" w:pos="709"/>
        </w:tabs>
        <w:ind w:right="-81"/>
        <w:jc w:val="both"/>
        <w:rPr>
          <w:sz w:val="28"/>
          <w:szCs w:val="28"/>
        </w:rPr>
      </w:pPr>
    </w:p>
    <w:p w14:paraId="15F69830" w14:textId="752A5E60" w:rsidR="00B36D10" w:rsidRPr="00363834" w:rsidRDefault="008347DE" w:rsidP="00B36D10">
      <w:pPr>
        <w:tabs>
          <w:tab w:val="left" w:pos="426"/>
          <w:tab w:val="left" w:pos="709"/>
        </w:tabs>
        <w:ind w:right="-81" w:firstLine="567"/>
        <w:jc w:val="both"/>
        <w:rPr>
          <w:sz w:val="28"/>
          <w:szCs w:val="28"/>
        </w:rPr>
      </w:pPr>
      <w:r>
        <w:rPr>
          <w:sz w:val="28"/>
          <w:szCs w:val="28"/>
        </w:rPr>
        <w:lastRenderedPageBreak/>
        <w:t>124</w:t>
      </w:r>
      <w:r w:rsidR="00B36D10">
        <w:rPr>
          <w:sz w:val="28"/>
          <w:szCs w:val="28"/>
        </w:rPr>
        <w:t>. </w:t>
      </w:r>
      <w:r w:rsidR="00B36D10" w:rsidRPr="00363834">
        <w:rPr>
          <w:sz w:val="28"/>
          <w:szCs w:val="28"/>
        </w:rPr>
        <w:t>Про внесення змін до Програми реалізації молодіжної політики у Луцькій міській територіальній громаді на 2024–2028 роки та продовження терміну її дії до 2029 року.</w:t>
      </w:r>
    </w:p>
    <w:p w14:paraId="30392382"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Булковський Андрій Зигмундович – в.о директора департаменту молоді та спорту</w:t>
      </w:r>
    </w:p>
    <w:p w14:paraId="1B14034D" w14:textId="77777777" w:rsidR="00B36D10" w:rsidRPr="00363834" w:rsidRDefault="00B36D10" w:rsidP="00B36D10">
      <w:pPr>
        <w:tabs>
          <w:tab w:val="left" w:pos="426"/>
          <w:tab w:val="left" w:pos="709"/>
        </w:tabs>
        <w:ind w:right="-81"/>
        <w:jc w:val="both"/>
        <w:rPr>
          <w:sz w:val="28"/>
          <w:szCs w:val="28"/>
        </w:rPr>
      </w:pPr>
    </w:p>
    <w:p w14:paraId="69CF68FA" w14:textId="69DAB2FB" w:rsidR="00B36D10" w:rsidRDefault="008347DE" w:rsidP="00B36D10">
      <w:pPr>
        <w:tabs>
          <w:tab w:val="left" w:pos="426"/>
          <w:tab w:val="left" w:pos="709"/>
        </w:tabs>
        <w:ind w:right="-81" w:firstLine="567"/>
        <w:jc w:val="both"/>
        <w:rPr>
          <w:sz w:val="28"/>
          <w:szCs w:val="28"/>
        </w:rPr>
      </w:pPr>
      <w:r>
        <w:rPr>
          <w:sz w:val="28"/>
          <w:szCs w:val="28"/>
        </w:rPr>
        <w:t>125</w:t>
      </w:r>
      <w:r w:rsidR="00B36D10">
        <w:rPr>
          <w:sz w:val="28"/>
          <w:szCs w:val="28"/>
        </w:rPr>
        <w:t>. </w:t>
      </w:r>
      <w:r w:rsidR="00B36D10" w:rsidRPr="00363834">
        <w:rPr>
          <w:sz w:val="28"/>
          <w:szCs w:val="28"/>
        </w:rPr>
        <w:t>Про внесення змін до Програми фінансової підтримки Комунального підприємства «Стадіон Авангард» на 2026–2028 роки та продовження терміну її дії до 2029 року.</w:t>
      </w:r>
    </w:p>
    <w:p w14:paraId="54FB2E03"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Стадніцький Олександр Володимирович – директор КП «Стадіон Авангард»</w:t>
      </w:r>
    </w:p>
    <w:p w14:paraId="43211835" w14:textId="77777777" w:rsidR="00B36D10" w:rsidRDefault="00B36D10" w:rsidP="00B36D10">
      <w:pPr>
        <w:tabs>
          <w:tab w:val="left" w:pos="426"/>
          <w:tab w:val="left" w:pos="709"/>
        </w:tabs>
        <w:ind w:right="-81" w:firstLine="567"/>
        <w:jc w:val="both"/>
        <w:rPr>
          <w:sz w:val="28"/>
          <w:szCs w:val="28"/>
        </w:rPr>
      </w:pPr>
    </w:p>
    <w:p w14:paraId="67AA9167" w14:textId="5B85A555" w:rsidR="00B36D10" w:rsidRPr="00712351" w:rsidRDefault="008347DE" w:rsidP="00B36D10">
      <w:pPr>
        <w:tabs>
          <w:tab w:val="left" w:pos="426"/>
          <w:tab w:val="left" w:pos="709"/>
        </w:tabs>
        <w:ind w:right="-81" w:firstLine="567"/>
        <w:jc w:val="both"/>
        <w:rPr>
          <w:sz w:val="28"/>
          <w:szCs w:val="28"/>
        </w:rPr>
      </w:pPr>
      <w:r>
        <w:rPr>
          <w:sz w:val="28"/>
          <w:szCs w:val="28"/>
        </w:rPr>
        <w:t>126</w:t>
      </w:r>
      <w:r w:rsidR="00B36D10">
        <w:rPr>
          <w:sz w:val="28"/>
          <w:szCs w:val="28"/>
        </w:rPr>
        <w:t>. </w:t>
      </w:r>
      <w:r w:rsidR="00B36D10" w:rsidRPr="00712351">
        <w:rPr>
          <w:sz w:val="28"/>
          <w:szCs w:val="28"/>
        </w:rPr>
        <w:t>Про внесення змін до Комплексної програми розвитку міського пасажирського електротранспорту на 2025–2030 роки.</w:t>
      </w:r>
    </w:p>
    <w:p w14:paraId="159908B1" w14:textId="77777777" w:rsidR="00B36D10" w:rsidRDefault="00B36D10" w:rsidP="00B36D10">
      <w:pPr>
        <w:tabs>
          <w:tab w:val="left" w:pos="426"/>
          <w:tab w:val="left" w:pos="709"/>
        </w:tabs>
        <w:ind w:right="-81" w:firstLine="567"/>
        <w:jc w:val="both"/>
        <w:rPr>
          <w:bCs/>
          <w:iCs/>
          <w:color w:val="000000"/>
          <w:sz w:val="28"/>
          <w:szCs w:val="28"/>
        </w:rPr>
      </w:pPr>
      <w:r w:rsidRPr="00F45A0E">
        <w:rPr>
          <w:bCs/>
          <w:iCs/>
          <w:color w:val="000000"/>
          <w:sz w:val="28"/>
          <w:szCs w:val="28"/>
        </w:rPr>
        <w:t>Доповідає:</w:t>
      </w:r>
      <w:r>
        <w:rPr>
          <w:bCs/>
          <w:iCs/>
          <w:color w:val="000000"/>
          <w:sz w:val="28"/>
          <w:szCs w:val="28"/>
        </w:rPr>
        <w:t xml:space="preserve"> Смаль Борис Анатолійович – директор департаменту економічної політики</w:t>
      </w:r>
    </w:p>
    <w:p w14:paraId="6992DBBD" w14:textId="77777777" w:rsidR="00161437" w:rsidRDefault="00161437" w:rsidP="00B36D10">
      <w:pPr>
        <w:tabs>
          <w:tab w:val="left" w:pos="426"/>
          <w:tab w:val="left" w:pos="709"/>
        </w:tabs>
        <w:ind w:right="-81" w:firstLine="567"/>
        <w:jc w:val="both"/>
        <w:rPr>
          <w:sz w:val="28"/>
          <w:szCs w:val="28"/>
        </w:rPr>
      </w:pPr>
    </w:p>
    <w:p w14:paraId="35A461CC" w14:textId="6207290C" w:rsidR="00B36D10" w:rsidRPr="00965235" w:rsidRDefault="008347DE" w:rsidP="00B36D10">
      <w:pPr>
        <w:tabs>
          <w:tab w:val="left" w:pos="426"/>
          <w:tab w:val="left" w:pos="709"/>
        </w:tabs>
        <w:ind w:right="-81" w:firstLine="567"/>
        <w:jc w:val="both"/>
        <w:rPr>
          <w:sz w:val="28"/>
          <w:szCs w:val="28"/>
        </w:rPr>
      </w:pPr>
      <w:r>
        <w:rPr>
          <w:sz w:val="28"/>
          <w:szCs w:val="28"/>
        </w:rPr>
        <w:t>127</w:t>
      </w:r>
      <w:r w:rsidR="00161437">
        <w:rPr>
          <w:sz w:val="28"/>
          <w:szCs w:val="28"/>
        </w:rPr>
        <w:t>.</w:t>
      </w:r>
      <w:r w:rsidR="00B36D10">
        <w:rPr>
          <w:sz w:val="28"/>
          <w:szCs w:val="28"/>
        </w:rPr>
        <w:t> </w:t>
      </w:r>
      <w:r w:rsidR="00B36D10" w:rsidRPr="00965235">
        <w:rPr>
          <w:sz w:val="28"/>
          <w:szCs w:val="28"/>
        </w:rPr>
        <w:t>Про затвердження Порядку надання одноразової матеріальної допомоги власникам (співвласникам) знищених об'єктів нерухомого майна (житлового будинку садибного типу, дачного або садового будинку).</w:t>
      </w:r>
    </w:p>
    <w:p w14:paraId="7E48ACC4"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Ліщук Василь Ярославович – директор департаменту житлово-комунального господарства</w:t>
      </w:r>
    </w:p>
    <w:p w14:paraId="4518DD5B" w14:textId="77777777" w:rsidR="00B36D10" w:rsidRDefault="00B36D10" w:rsidP="00B36D10">
      <w:pPr>
        <w:tabs>
          <w:tab w:val="left" w:pos="426"/>
          <w:tab w:val="left" w:pos="709"/>
        </w:tabs>
        <w:ind w:right="-81"/>
        <w:jc w:val="both"/>
        <w:rPr>
          <w:sz w:val="28"/>
          <w:szCs w:val="28"/>
        </w:rPr>
      </w:pPr>
    </w:p>
    <w:p w14:paraId="65F0B32A" w14:textId="777B4C54" w:rsidR="00B36D10" w:rsidRPr="00427C29" w:rsidRDefault="008347DE" w:rsidP="00B36D10">
      <w:pPr>
        <w:tabs>
          <w:tab w:val="left" w:pos="426"/>
          <w:tab w:val="left" w:pos="709"/>
        </w:tabs>
        <w:ind w:right="-81" w:firstLine="567"/>
        <w:jc w:val="both"/>
        <w:rPr>
          <w:sz w:val="28"/>
          <w:szCs w:val="28"/>
        </w:rPr>
      </w:pPr>
      <w:r>
        <w:rPr>
          <w:sz w:val="28"/>
          <w:szCs w:val="28"/>
        </w:rPr>
        <w:t>128</w:t>
      </w:r>
      <w:r w:rsidR="00B36D10">
        <w:rPr>
          <w:sz w:val="28"/>
          <w:szCs w:val="28"/>
        </w:rPr>
        <w:t>. </w:t>
      </w:r>
      <w:r w:rsidR="00B36D10" w:rsidRPr="00427C29">
        <w:rPr>
          <w:sz w:val="28"/>
          <w:szCs w:val="28"/>
        </w:rPr>
        <w:t>Про надання згоди на прийняття до комунальної власності елементів благоустрою.</w:t>
      </w:r>
    </w:p>
    <w:p w14:paraId="5E163A8E"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Ліщук Василь Ярославович – директор департаменту житлово-комунального господарства</w:t>
      </w:r>
    </w:p>
    <w:p w14:paraId="15D153CC" w14:textId="77777777" w:rsidR="00B36D10" w:rsidRPr="00850701" w:rsidRDefault="00B36D10" w:rsidP="00B36D10">
      <w:pPr>
        <w:tabs>
          <w:tab w:val="left" w:pos="426"/>
          <w:tab w:val="left" w:pos="709"/>
        </w:tabs>
        <w:ind w:right="-81" w:firstLine="567"/>
        <w:jc w:val="both"/>
        <w:rPr>
          <w:bCs/>
          <w:iCs/>
          <w:sz w:val="28"/>
          <w:szCs w:val="28"/>
        </w:rPr>
      </w:pPr>
    </w:p>
    <w:p w14:paraId="1A887667" w14:textId="4AE1CBBF" w:rsidR="00B36D10" w:rsidRPr="001809D0" w:rsidRDefault="00B36D10" w:rsidP="00B36D10">
      <w:pPr>
        <w:tabs>
          <w:tab w:val="left" w:pos="426"/>
          <w:tab w:val="left" w:pos="709"/>
        </w:tabs>
        <w:ind w:right="-81" w:firstLine="567"/>
        <w:jc w:val="both"/>
        <w:rPr>
          <w:color w:val="000000" w:themeColor="text1"/>
          <w:sz w:val="28"/>
          <w:szCs w:val="28"/>
        </w:rPr>
      </w:pPr>
      <w:r>
        <w:rPr>
          <w:sz w:val="28"/>
          <w:szCs w:val="28"/>
        </w:rPr>
        <w:t>12</w:t>
      </w:r>
      <w:r w:rsidR="008347DE">
        <w:rPr>
          <w:sz w:val="28"/>
          <w:szCs w:val="28"/>
        </w:rPr>
        <w:t>9</w:t>
      </w:r>
      <w:r w:rsidRPr="001809D0">
        <w:rPr>
          <w:color w:val="000000" w:themeColor="text1"/>
          <w:sz w:val="28"/>
          <w:szCs w:val="28"/>
        </w:rPr>
        <w:t xml:space="preserve">. Про надання згоди на прийняття до комунальної власності мереж зовнішнього освітлення на вул. </w:t>
      </w:r>
      <w:r w:rsidR="001809D0" w:rsidRPr="001809D0">
        <w:rPr>
          <w:color w:val="000000" w:themeColor="text1"/>
          <w:sz w:val="28"/>
          <w:szCs w:val="28"/>
        </w:rPr>
        <w:t xml:space="preserve">В’ячеслава </w:t>
      </w:r>
      <w:r w:rsidRPr="001809D0">
        <w:rPr>
          <w:color w:val="000000" w:themeColor="text1"/>
          <w:sz w:val="28"/>
          <w:szCs w:val="28"/>
        </w:rPr>
        <w:t>Чорновола  у місті Луцьку.</w:t>
      </w:r>
    </w:p>
    <w:p w14:paraId="0033173A"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Ліщук Василь Ярославович – директор департаменту житлово-комунального господарства</w:t>
      </w:r>
    </w:p>
    <w:p w14:paraId="430EBC53" w14:textId="77777777" w:rsidR="00B36D10" w:rsidRDefault="00B36D10" w:rsidP="00B36D10">
      <w:pPr>
        <w:tabs>
          <w:tab w:val="left" w:pos="426"/>
          <w:tab w:val="left" w:pos="709"/>
        </w:tabs>
        <w:ind w:right="-81" w:firstLine="567"/>
        <w:jc w:val="both"/>
        <w:rPr>
          <w:sz w:val="28"/>
          <w:szCs w:val="28"/>
        </w:rPr>
      </w:pPr>
    </w:p>
    <w:p w14:paraId="275B9518" w14:textId="1327478C" w:rsidR="00B36D10" w:rsidRPr="00C045DA" w:rsidRDefault="008347DE" w:rsidP="00B36D10">
      <w:pPr>
        <w:tabs>
          <w:tab w:val="left" w:pos="426"/>
          <w:tab w:val="left" w:pos="709"/>
        </w:tabs>
        <w:ind w:right="-81" w:firstLine="567"/>
        <w:jc w:val="both"/>
        <w:rPr>
          <w:sz w:val="28"/>
          <w:szCs w:val="28"/>
        </w:rPr>
      </w:pPr>
      <w:r>
        <w:rPr>
          <w:sz w:val="28"/>
          <w:szCs w:val="28"/>
        </w:rPr>
        <w:t>130</w:t>
      </w:r>
      <w:r w:rsidR="00B36D10">
        <w:rPr>
          <w:sz w:val="28"/>
          <w:szCs w:val="28"/>
        </w:rPr>
        <w:t>. </w:t>
      </w:r>
      <w:r w:rsidR="00B36D10" w:rsidRPr="00C045DA">
        <w:rPr>
          <w:sz w:val="28"/>
          <w:szCs w:val="28"/>
        </w:rPr>
        <w:t>Про внесення змін до рішення міської ради від 26.11.2025 № 84/130 «Про надання Державному комунальному підприємству “Луцьктепло” дозволу на укладання договорів фінансового лізингу з метою придбання обладнання комплексних установок водопідготовки».</w:t>
      </w:r>
    </w:p>
    <w:p w14:paraId="7F7392E1" w14:textId="77777777" w:rsidR="00B36D10" w:rsidRDefault="00B36D10" w:rsidP="00B36D10">
      <w:pPr>
        <w:tabs>
          <w:tab w:val="left" w:pos="426"/>
          <w:tab w:val="left" w:pos="709"/>
        </w:tabs>
        <w:ind w:right="-81" w:firstLine="567"/>
        <w:jc w:val="both"/>
      </w:pPr>
      <w:r w:rsidRPr="00F45A0E">
        <w:rPr>
          <w:bCs/>
          <w:iCs/>
          <w:sz w:val="28"/>
          <w:szCs w:val="28"/>
        </w:rPr>
        <w:t xml:space="preserve">Доповідає: </w:t>
      </w:r>
      <w:r>
        <w:rPr>
          <w:bCs/>
          <w:iCs/>
          <w:sz w:val="28"/>
          <w:szCs w:val="28"/>
        </w:rPr>
        <w:t xml:space="preserve">Скорупський Іван Анатолійович </w:t>
      </w:r>
      <w:r w:rsidRPr="00F45A0E">
        <w:rPr>
          <w:bCs/>
          <w:iCs/>
          <w:sz w:val="28"/>
          <w:szCs w:val="28"/>
        </w:rPr>
        <w:t>–</w:t>
      </w:r>
      <w:r>
        <w:rPr>
          <w:bCs/>
          <w:iCs/>
          <w:sz w:val="28"/>
          <w:szCs w:val="28"/>
        </w:rPr>
        <w:t xml:space="preserve"> директор</w:t>
      </w:r>
      <w:r>
        <w:rPr>
          <w:sz w:val="28"/>
          <w:szCs w:val="28"/>
        </w:rPr>
        <w:t xml:space="preserve"> ДКП </w:t>
      </w:r>
      <w:r w:rsidRPr="00837A2D">
        <w:rPr>
          <w:sz w:val="28"/>
          <w:szCs w:val="28"/>
        </w:rPr>
        <w:t>«Луцьктепло»</w:t>
      </w:r>
    </w:p>
    <w:p w14:paraId="0FD6C7CA" w14:textId="77777777" w:rsidR="00B36D10" w:rsidRDefault="00B36D10" w:rsidP="00B36D10">
      <w:pPr>
        <w:tabs>
          <w:tab w:val="left" w:pos="426"/>
          <w:tab w:val="left" w:pos="709"/>
        </w:tabs>
        <w:ind w:right="-81" w:firstLine="567"/>
        <w:jc w:val="both"/>
        <w:rPr>
          <w:sz w:val="28"/>
          <w:szCs w:val="28"/>
        </w:rPr>
      </w:pPr>
    </w:p>
    <w:p w14:paraId="3DBB4236" w14:textId="7C00A0A8" w:rsidR="00B36D10" w:rsidRPr="00EE6D9D" w:rsidRDefault="008347DE" w:rsidP="00B36D10">
      <w:pPr>
        <w:tabs>
          <w:tab w:val="left" w:pos="426"/>
          <w:tab w:val="left" w:pos="709"/>
        </w:tabs>
        <w:ind w:right="-81" w:firstLine="567"/>
        <w:jc w:val="both"/>
        <w:rPr>
          <w:sz w:val="28"/>
          <w:szCs w:val="28"/>
        </w:rPr>
      </w:pPr>
      <w:r>
        <w:rPr>
          <w:sz w:val="28"/>
          <w:szCs w:val="28"/>
        </w:rPr>
        <w:t>131</w:t>
      </w:r>
      <w:r w:rsidR="00B36D10">
        <w:rPr>
          <w:sz w:val="28"/>
          <w:szCs w:val="28"/>
        </w:rPr>
        <w:t>. </w:t>
      </w:r>
      <w:r w:rsidR="00B36D10" w:rsidRPr="00EE6D9D">
        <w:rPr>
          <w:sz w:val="28"/>
          <w:szCs w:val="28"/>
        </w:rPr>
        <w:t>Про надання згоди Державному комунальному підприємству «Луцьктепло» на продовження строку оренди майна.</w:t>
      </w:r>
    </w:p>
    <w:p w14:paraId="53E7E370" w14:textId="77777777" w:rsidR="00B36D10" w:rsidRDefault="00B36D10" w:rsidP="00B36D10">
      <w:pPr>
        <w:tabs>
          <w:tab w:val="left" w:pos="426"/>
          <w:tab w:val="left" w:pos="709"/>
        </w:tabs>
        <w:ind w:right="-81" w:firstLine="567"/>
        <w:jc w:val="both"/>
        <w:rPr>
          <w:sz w:val="28"/>
          <w:szCs w:val="28"/>
        </w:rPr>
      </w:pPr>
      <w:r w:rsidRPr="00F45A0E">
        <w:rPr>
          <w:bCs/>
          <w:iCs/>
          <w:sz w:val="28"/>
          <w:szCs w:val="28"/>
        </w:rPr>
        <w:lastRenderedPageBreak/>
        <w:t xml:space="preserve">Доповідає: </w:t>
      </w:r>
      <w:r>
        <w:rPr>
          <w:bCs/>
          <w:iCs/>
          <w:sz w:val="28"/>
          <w:szCs w:val="28"/>
        </w:rPr>
        <w:t xml:space="preserve">Скорупський Іван Анатолійович </w:t>
      </w:r>
      <w:r w:rsidRPr="00F45A0E">
        <w:rPr>
          <w:bCs/>
          <w:iCs/>
          <w:sz w:val="28"/>
          <w:szCs w:val="28"/>
        </w:rPr>
        <w:t>–</w:t>
      </w:r>
      <w:r>
        <w:rPr>
          <w:bCs/>
          <w:iCs/>
          <w:sz w:val="28"/>
          <w:szCs w:val="28"/>
        </w:rPr>
        <w:t xml:space="preserve"> директор</w:t>
      </w:r>
      <w:r>
        <w:rPr>
          <w:sz w:val="28"/>
          <w:szCs w:val="28"/>
        </w:rPr>
        <w:t xml:space="preserve"> ДКП </w:t>
      </w:r>
      <w:r w:rsidRPr="00837A2D">
        <w:rPr>
          <w:sz w:val="28"/>
          <w:szCs w:val="28"/>
        </w:rPr>
        <w:t>«Луцьктепло»</w:t>
      </w:r>
      <w:r w:rsidRPr="008D4540">
        <w:rPr>
          <w:sz w:val="28"/>
          <w:szCs w:val="28"/>
        </w:rPr>
        <w:t xml:space="preserve"> </w:t>
      </w:r>
    </w:p>
    <w:p w14:paraId="020D2705" w14:textId="77777777" w:rsidR="00B36D10" w:rsidRDefault="00B36D10" w:rsidP="00B36D10">
      <w:pPr>
        <w:tabs>
          <w:tab w:val="left" w:pos="426"/>
          <w:tab w:val="left" w:pos="709"/>
        </w:tabs>
        <w:ind w:right="-81" w:firstLine="567"/>
        <w:jc w:val="both"/>
        <w:rPr>
          <w:sz w:val="28"/>
          <w:szCs w:val="28"/>
        </w:rPr>
      </w:pPr>
    </w:p>
    <w:p w14:paraId="4D9E8A70" w14:textId="53A4BAF6" w:rsidR="00B36D10" w:rsidRPr="008C3F97" w:rsidRDefault="008347DE" w:rsidP="00B36D10">
      <w:pPr>
        <w:tabs>
          <w:tab w:val="left" w:pos="426"/>
          <w:tab w:val="left" w:pos="709"/>
        </w:tabs>
        <w:ind w:right="-81" w:firstLine="567"/>
        <w:jc w:val="both"/>
        <w:rPr>
          <w:sz w:val="28"/>
          <w:szCs w:val="28"/>
        </w:rPr>
      </w:pPr>
      <w:r>
        <w:rPr>
          <w:sz w:val="28"/>
          <w:szCs w:val="28"/>
        </w:rPr>
        <w:t>132</w:t>
      </w:r>
      <w:r w:rsidR="00B36D10">
        <w:rPr>
          <w:sz w:val="28"/>
          <w:szCs w:val="28"/>
        </w:rPr>
        <w:t>. </w:t>
      </w:r>
      <w:r w:rsidR="00B36D10" w:rsidRPr="008C3F97">
        <w:rPr>
          <w:sz w:val="28"/>
          <w:szCs w:val="28"/>
        </w:rPr>
        <w:t>Про внесення змін до Програми підтримки комунального підприємства «Луцькводоканал» на 2024–2028 роки та продовження терміну її дії на 2029 рік.</w:t>
      </w:r>
    </w:p>
    <w:p w14:paraId="5631B731"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Гуменюк Віктор Миколайович – директор КП «Луцькводоканал»</w:t>
      </w:r>
    </w:p>
    <w:p w14:paraId="4C4DAEBD" w14:textId="77777777" w:rsidR="00B36D10" w:rsidRDefault="00B36D10" w:rsidP="00B36D10">
      <w:pPr>
        <w:tabs>
          <w:tab w:val="left" w:pos="426"/>
          <w:tab w:val="left" w:pos="709"/>
        </w:tabs>
        <w:ind w:right="-81" w:firstLine="567"/>
        <w:jc w:val="both"/>
        <w:rPr>
          <w:sz w:val="28"/>
          <w:szCs w:val="28"/>
        </w:rPr>
      </w:pPr>
    </w:p>
    <w:p w14:paraId="5B355DA1" w14:textId="6EF8D0C6" w:rsidR="00B36D10" w:rsidRPr="00F70A0F" w:rsidRDefault="008347DE" w:rsidP="00B36D10">
      <w:pPr>
        <w:tabs>
          <w:tab w:val="left" w:pos="426"/>
          <w:tab w:val="left" w:pos="709"/>
        </w:tabs>
        <w:ind w:right="-81" w:firstLine="567"/>
        <w:jc w:val="both"/>
        <w:rPr>
          <w:sz w:val="28"/>
          <w:szCs w:val="28"/>
        </w:rPr>
      </w:pPr>
      <w:r>
        <w:rPr>
          <w:sz w:val="28"/>
          <w:szCs w:val="28"/>
        </w:rPr>
        <w:t>133</w:t>
      </w:r>
      <w:r w:rsidR="00B36D10">
        <w:rPr>
          <w:sz w:val="28"/>
          <w:szCs w:val="28"/>
        </w:rPr>
        <w:t>. </w:t>
      </w:r>
      <w:r w:rsidR="00B36D10" w:rsidRPr="00F70A0F">
        <w:rPr>
          <w:sz w:val="28"/>
          <w:szCs w:val="28"/>
        </w:rPr>
        <w:t xml:space="preserve">Про внесення змін до Програми оновлення локацій збору побутових відходів на території Луцької міської територіальної громади на </w:t>
      </w:r>
      <w:r w:rsidR="001809D0">
        <w:rPr>
          <w:sz w:val="28"/>
          <w:szCs w:val="28"/>
        </w:rPr>
        <w:t xml:space="preserve">                     </w:t>
      </w:r>
      <w:r w:rsidR="00B36D10" w:rsidRPr="00F70A0F">
        <w:rPr>
          <w:sz w:val="28"/>
          <w:szCs w:val="28"/>
        </w:rPr>
        <w:t>2023–2028 роки та продовження терміну її дії на 2029–2030 роки.</w:t>
      </w:r>
    </w:p>
    <w:p w14:paraId="2955C294"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Івасечко Назарій Володимирович – директор ЛСКАП «Луцькспецкомунтранс»</w:t>
      </w:r>
    </w:p>
    <w:p w14:paraId="5A16807B" w14:textId="77777777" w:rsidR="00B36D10" w:rsidRDefault="00B36D10" w:rsidP="00B36D10">
      <w:pPr>
        <w:tabs>
          <w:tab w:val="left" w:pos="426"/>
          <w:tab w:val="left" w:pos="709"/>
        </w:tabs>
        <w:ind w:right="-81"/>
        <w:jc w:val="both"/>
        <w:rPr>
          <w:sz w:val="28"/>
          <w:szCs w:val="28"/>
        </w:rPr>
      </w:pPr>
    </w:p>
    <w:p w14:paraId="2C4BCAEC" w14:textId="50A705E0" w:rsidR="00B36D10" w:rsidRPr="00704277" w:rsidRDefault="008347DE" w:rsidP="00B36D10">
      <w:pPr>
        <w:tabs>
          <w:tab w:val="left" w:pos="426"/>
          <w:tab w:val="left" w:pos="709"/>
        </w:tabs>
        <w:ind w:right="-81" w:firstLine="567"/>
        <w:jc w:val="both"/>
        <w:rPr>
          <w:bCs/>
          <w:iCs/>
          <w:sz w:val="28"/>
          <w:szCs w:val="28"/>
        </w:rPr>
      </w:pPr>
      <w:r>
        <w:rPr>
          <w:sz w:val="28"/>
          <w:szCs w:val="28"/>
        </w:rPr>
        <w:t>134</w:t>
      </w:r>
      <w:r w:rsidR="00B36D10">
        <w:rPr>
          <w:sz w:val="28"/>
          <w:szCs w:val="28"/>
        </w:rPr>
        <w:t>. </w:t>
      </w:r>
      <w:r w:rsidR="00B36D10" w:rsidRPr="00704277">
        <w:rPr>
          <w:sz w:val="28"/>
          <w:szCs w:val="28"/>
        </w:rPr>
        <w:t>Про внесення змін до Прог</w:t>
      </w:r>
      <w:r w:rsidR="00B36D10">
        <w:rPr>
          <w:sz w:val="28"/>
          <w:szCs w:val="28"/>
        </w:rPr>
        <w:t>рами фінансової підтримки ЛСКАП </w:t>
      </w:r>
      <w:r w:rsidR="00B36D10" w:rsidRPr="00704277">
        <w:rPr>
          <w:sz w:val="28"/>
          <w:szCs w:val="28"/>
        </w:rPr>
        <w:t>«Луцькспецкомунтранс» на 2022–2028 роки та продовження терміну її дії на 2029–2030 роки.</w:t>
      </w:r>
    </w:p>
    <w:p w14:paraId="72B48A36"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Івасечко Назарій Володимирович – директор ЛСКАП «Луцькспецкомунтранс»</w:t>
      </w:r>
    </w:p>
    <w:p w14:paraId="13272897" w14:textId="77777777" w:rsidR="00B36D10" w:rsidRDefault="00B36D10" w:rsidP="00B36D10">
      <w:pPr>
        <w:tabs>
          <w:tab w:val="left" w:pos="426"/>
          <w:tab w:val="left" w:pos="709"/>
        </w:tabs>
        <w:ind w:right="-81"/>
        <w:jc w:val="both"/>
        <w:rPr>
          <w:sz w:val="28"/>
          <w:szCs w:val="28"/>
        </w:rPr>
      </w:pPr>
    </w:p>
    <w:p w14:paraId="604CDCC7" w14:textId="3D3D296B" w:rsidR="00B36D10" w:rsidRPr="00753EEA" w:rsidRDefault="008347DE" w:rsidP="00B36D10">
      <w:pPr>
        <w:tabs>
          <w:tab w:val="left" w:pos="426"/>
          <w:tab w:val="left" w:pos="709"/>
        </w:tabs>
        <w:ind w:right="-81" w:firstLine="567"/>
        <w:jc w:val="both"/>
        <w:rPr>
          <w:sz w:val="28"/>
          <w:szCs w:val="28"/>
        </w:rPr>
      </w:pPr>
      <w:r>
        <w:rPr>
          <w:sz w:val="28"/>
          <w:szCs w:val="28"/>
        </w:rPr>
        <w:t>135</w:t>
      </w:r>
      <w:r w:rsidR="00B36D10">
        <w:rPr>
          <w:sz w:val="28"/>
          <w:szCs w:val="28"/>
        </w:rPr>
        <w:t>. </w:t>
      </w:r>
      <w:r w:rsidR="00B36D10" w:rsidRPr="00753EEA">
        <w:rPr>
          <w:sz w:val="28"/>
          <w:szCs w:val="28"/>
        </w:rPr>
        <w:t>Про отримання кредиту, передачу майна на праві узуфрукту комунального майна ЛУЦЬКОМУ СПЕЦІАЛЬНОМУ КОМУНАЛЬНОМУ АВТОТРАНСПОРТНОМУ ПІДПРИЄМСТВУ «ЛУЦЬКСПЕЦКОМУНТРАНС» (ЄДРПОУ – 30659101), та передачу в заставу АТ «Укрексімбанк» майна.</w:t>
      </w:r>
    </w:p>
    <w:p w14:paraId="7FBEB9C5"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Івасечко Назарій Володимирович – директор ЛСКАП «Луцькспецкомунтранс»</w:t>
      </w:r>
    </w:p>
    <w:p w14:paraId="52E9C7F5" w14:textId="77777777" w:rsidR="00B36D10" w:rsidRDefault="00B36D10" w:rsidP="00B36D10">
      <w:pPr>
        <w:tabs>
          <w:tab w:val="left" w:pos="426"/>
          <w:tab w:val="left" w:pos="709"/>
        </w:tabs>
        <w:ind w:right="-81" w:firstLine="567"/>
        <w:jc w:val="both"/>
        <w:rPr>
          <w:sz w:val="28"/>
          <w:szCs w:val="28"/>
        </w:rPr>
      </w:pPr>
    </w:p>
    <w:p w14:paraId="6DA8D28D" w14:textId="10938D45" w:rsidR="00B36D10" w:rsidRPr="00C91C83" w:rsidRDefault="008347DE" w:rsidP="00B36D10">
      <w:pPr>
        <w:tabs>
          <w:tab w:val="left" w:pos="426"/>
          <w:tab w:val="left" w:pos="709"/>
        </w:tabs>
        <w:ind w:right="-81" w:firstLine="567"/>
        <w:jc w:val="both"/>
        <w:rPr>
          <w:sz w:val="28"/>
          <w:szCs w:val="28"/>
        </w:rPr>
      </w:pPr>
      <w:r>
        <w:rPr>
          <w:sz w:val="28"/>
          <w:szCs w:val="28"/>
        </w:rPr>
        <w:t>136</w:t>
      </w:r>
      <w:r w:rsidR="00B36D10">
        <w:rPr>
          <w:sz w:val="28"/>
          <w:szCs w:val="28"/>
        </w:rPr>
        <w:t>. </w:t>
      </w:r>
      <w:r w:rsidR="00B36D10" w:rsidRPr="00C91C83">
        <w:rPr>
          <w:sz w:val="28"/>
          <w:szCs w:val="28"/>
        </w:rPr>
        <w:t>Про внесення змін до Програми розвитку та утримання парків та скверів, інших озеленених територій Луцької міської територіальної громади на 2022–2028 роки та продовження терміну її дії на 2029 рік.</w:t>
      </w:r>
    </w:p>
    <w:p w14:paraId="00A24F2E"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Михалусь Олександр Володимирович – директор КП «Парки та сквери м. Луцька»</w:t>
      </w:r>
    </w:p>
    <w:p w14:paraId="6DC4572C" w14:textId="77777777" w:rsidR="00B36D10" w:rsidRPr="00C91C83" w:rsidRDefault="00B36D10" w:rsidP="00B36D10">
      <w:pPr>
        <w:tabs>
          <w:tab w:val="left" w:pos="426"/>
          <w:tab w:val="left" w:pos="709"/>
        </w:tabs>
        <w:ind w:right="-81"/>
        <w:jc w:val="both"/>
        <w:rPr>
          <w:sz w:val="28"/>
          <w:szCs w:val="28"/>
        </w:rPr>
      </w:pPr>
    </w:p>
    <w:p w14:paraId="20512D6C" w14:textId="0228D19B" w:rsidR="00B36D10" w:rsidRPr="00C91C83" w:rsidRDefault="008347DE" w:rsidP="00B36D10">
      <w:pPr>
        <w:tabs>
          <w:tab w:val="left" w:pos="426"/>
          <w:tab w:val="left" w:pos="709"/>
        </w:tabs>
        <w:ind w:right="-81" w:firstLine="567"/>
        <w:jc w:val="both"/>
        <w:rPr>
          <w:sz w:val="28"/>
          <w:szCs w:val="28"/>
        </w:rPr>
      </w:pPr>
      <w:r>
        <w:rPr>
          <w:sz w:val="28"/>
          <w:szCs w:val="28"/>
        </w:rPr>
        <w:t>137</w:t>
      </w:r>
      <w:r w:rsidR="00B36D10">
        <w:rPr>
          <w:sz w:val="28"/>
          <w:szCs w:val="28"/>
        </w:rPr>
        <w:t>. </w:t>
      </w:r>
      <w:r w:rsidR="00B36D10" w:rsidRPr="00C91C83">
        <w:rPr>
          <w:sz w:val="28"/>
          <w:szCs w:val="28"/>
        </w:rPr>
        <w:t>Про внесення змін до Програми розвитку та утримання комунального лісового господарства Луцької міської територіальної громади на 2022–2028 роки та продовження терміну її дії на 2029 рік.</w:t>
      </w:r>
    </w:p>
    <w:p w14:paraId="65483F9B"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Михалусь Олександр Володимирович – директор КП «Парки та сквери м. Луцька»</w:t>
      </w:r>
    </w:p>
    <w:p w14:paraId="1FBD0011" w14:textId="77777777" w:rsidR="00B36D10" w:rsidRDefault="00B36D10" w:rsidP="00B36D10">
      <w:pPr>
        <w:tabs>
          <w:tab w:val="left" w:pos="426"/>
          <w:tab w:val="left" w:pos="709"/>
        </w:tabs>
        <w:ind w:right="-81" w:firstLine="567"/>
        <w:jc w:val="both"/>
        <w:rPr>
          <w:sz w:val="28"/>
          <w:szCs w:val="28"/>
        </w:rPr>
      </w:pPr>
    </w:p>
    <w:p w14:paraId="30B84F17" w14:textId="0F85A549" w:rsidR="00B36D10" w:rsidRPr="005A0CEB" w:rsidRDefault="008347DE" w:rsidP="00B36D10">
      <w:pPr>
        <w:tabs>
          <w:tab w:val="left" w:pos="426"/>
          <w:tab w:val="left" w:pos="709"/>
        </w:tabs>
        <w:ind w:right="-81" w:firstLine="567"/>
        <w:jc w:val="both"/>
        <w:rPr>
          <w:sz w:val="28"/>
          <w:szCs w:val="28"/>
        </w:rPr>
      </w:pPr>
      <w:r>
        <w:rPr>
          <w:sz w:val="28"/>
          <w:szCs w:val="28"/>
        </w:rPr>
        <w:t>138</w:t>
      </w:r>
      <w:r w:rsidR="00B36D10">
        <w:rPr>
          <w:sz w:val="28"/>
          <w:szCs w:val="28"/>
        </w:rPr>
        <w:t>. </w:t>
      </w:r>
      <w:r w:rsidR="00B36D10" w:rsidRPr="005A0CEB">
        <w:rPr>
          <w:sz w:val="28"/>
          <w:szCs w:val="28"/>
        </w:rPr>
        <w:t xml:space="preserve">Про внесення змін до Програми підтримки комунального підприємства «Луцький спеціалізований комбінат комунально-побутового </w:t>
      </w:r>
      <w:r w:rsidR="00B36D10" w:rsidRPr="005A0CEB">
        <w:rPr>
          <w:sz w:val="28"/>
          <w:szCs w:val="28"/>
        </w:rPr>
        <w:lastRenderedPageBreak/>
        <w:t xml:space="preserve">обслуговування» на 2021–2028 роки та продовження терміну її дії на </w:t>
      </w:r>
      <w:r w:rsidR="005708B4">
        <w:rPr>
          <w:sz w:val="28"/>
          <w:szCs w:val="28"/>
        </w:rPr>
        <w:t xml:space="preserve">                   </w:t>
      </w:r>
      <w:r w:rsidR="00B36D10" w:rsidRPr="005A0CEB">
        <w:rPr>
          <w:sz w:val="28"/>
          <w:szCs w:val="28"/>
        </w:rPr>
        <w:t>2029–2030 роки.</w:t>
      </w:r>
    </w:p>
    <w:p w14:paraId="29BEE0B3"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Цетнар Василь Павлович – директор</w:t>
      </w:r>
      <w:r w:rsidRPr="008870FD">
        <w:rPr>
          <w:sz w:val="28"/>
          <w:szCs w:val="28"/>
        </w:rPr>
        <w:t xml:space="preserve"> </w:t>
      </w:r>
      <w:r>
        <w:rPr>
          <w:sz w:val="28"/>
          <w:szCs w:val="28"/>
        </w:rPr>
        <w:t>Луцького спеціалізованого</w:t>
      </w:r>
      <w:r w:rsidRPr="005A0CEB">
        <w:rPr>
          <w:sz w:val="28"/>
          <w:szCs w:val="28"/>
        </w:rPr>
        <w:t xml:space="preserve"> комбінат</w:t>
      </w:r>
      <w:r>
        <w:rPr>
          <w:sz w:val="28"/>
          <w:szCs w:val="28"/>
        </w:rPr>
        <w:t>у</w:t>
      </w:r>
      <w:r w:rsidRPr="005A0CEB">
        <w:rPr>
          <w:sz w:val="28"/>
          <w:szCs w:val="28"/>
        </w:rPr>
        <w:t xml:space="preserve"> комунально-побутового обслуговування</w:t>
      </w:r>
    </w:p>
    <w:p w14:paraId="1ABF0779" w14:textId="77777777" w:rsidR="00B36D10" w:rsidRDefault="00B36D10" w:rsidP="00B36D10">
      <w:pPr>
        <w:tabs>
          <w:tab w:val="left" w:pos="426"/>
          <w:tab w:val="left" w:pos="709"/>
        </w:tabs>
        <w:ind w:right="-81" w:firstLine="567"/>
        <w:jc w:val="both"/>
        <w:rPr>
          <w:sz w:val="28"/>
          <w:szCs w:val="28"/>
        </w:rPr>
      </w:pPr>
    </w:p>
    <w:p w14:paraId="2D8E7BA2" w14:textId="69399DA3" w:rsidR="00B36D10" w:rsidRPr="004E44B7" w:rsidRDefault="008347DE" w:rsidP="00B36D10">
      <w:pPr>
        <w:tabs>
          <w:tab w:val="left" w:pos="426"/>
          <w:tab w:val="left" w:pos="709"/>
        </w:tabs>
        <w:ind w:right="-81" w:firstLine="567"/>
        <w:jc w:val="both"/>
        <w:rPr>
          <w:sz w:val="28"/>
          <w:szCs w:val="28"/>
        </w:rPr>
      </w:pPr>
      <w:r>
        <w:rPr>
          <w:sz w:val="28"/>
          <w:szCs w:val="28"/>
        </w:rPr>
        <w:t>139</w:t>
      </w:r>
      <w:r w:rsidR="00B36D10">
        <w:rPr>
          <w:sz w:val="28"/>
          <w:szCs w:val="28"/>
        </w:rPr>
        <w:t>. </w:t>
      </w:r>
      <w:r w:rsidR="00B36D10" w:rsidRPr="004E44B7">
        <w:rPr>
          <w:sz w:val="28"/>
          <w:szCs w:val="28"/>
        </w:rPr>
        <w:t>Про внесення змін до Програми утримання та ремонту мереж зовнішнього освітлення та світлофорних об’єктів Луцької міської територіальної громади на 2021–2028 роки та продовження терміну ї</w:t>
      </w:r>
      <w:r w:rsidR="00B36D10">
        <w:rPr>
          <w:sz w:val="28"/>
          <w:szCs w:val="28"/>
        </w:rPr>
        <w:t>ї дії на </w:t>
      </w:r>
      <w:r w:rsidR="00B36D10" w:rsidRPr="004E44B7">
        <w:rPr>
          <w:sz w:val="28"/>
          <w:szCs w:val="28"/>
        </w:rPr>
        <w:t>2029 рік.</w:t>
      </w:r>
    </w:p>
    <w:p w14:paraId="4E29C50D" w14:textId="77777777" w:rsidR="00B36D10" w:rsidRDefault="00B36D10" w:rsidP="00B36D10">
      <w:pPr>
        <w:tabs>
          <w:tab w:val="left" w:pos="426"/>
          <w:tab w:val="left" w:pos="709"/>
        </w:tabs>
        <w:ind w:right="-81" w:firstLine="567"/>
        <w:jc w:val="both"/>
        <w:rPr>
          <w:sz w:val="28"/>
          <w:szCs w:val="28"/>
        </w:rPr>
      </w:pPr>
      <w:r w:rsidRPr="00F45A0E">
        <w:rPr>
          <w:bCs/>
          <w:iCs/>
          <w:sz w:val="28"/>
          <w:szCs w:val="28"/>
        </w:rPr>
        <w:t>Доповідає:</w:t>
      </w:r>
      <w:r>
        <w:rPr>
          <w:bCs/>
          <w:iCs/>
          <w:sz w:val="28"/>
          <w:szCs w:val="28"/>
        </w:rPr>
        <w:t xml:space="preserve"> Мазін Валерій Володимирович – директор КП «Луцьке електротехнічне підприємство – Луцьксвітло»</w:t>
      </w:r>
    </w:p>
    <w:p w14:paraId="33795D57" w14:textId="77777777" w:rsidR="00B36D10" w:rsidRDefault="00B36D10" w:rsidP="00B36D10">
      <w:pPr>
        <w:tabs>
          <w:tab w:val="left" w:pos="426"/>
          <w:tab w:val="left" w:pos="709"/>
        </w:tabs>
        <w:ind w:right="-81" w:firstLine="567"/>
        <w:jc w:val="both"/>
        <w:rPr>
          <w:sz w:val="28"/>
          <w:szCs w:val="28"/>
        </w:rPr>
      </w:pPr>
    </w:p>
    <w:p w14:paraId="51FE8F5F" w14:textId="4C7C6169" w:rsidR="00B36D10" w:rsidRPr="00641AD5" w:rsidRDefault="008347DE" w:rsidP="00B36D10">
      <w:pPr>
        <w:tabs>
          <w:tab w:val="left" w:pos="426"/>
          <w:tab w:val="left" w:pos="709"/>
        </w:tabs>
        <w:ind w:right="-81" w:firstLine="567"/>
        <w:jc w:val="both"/>
        <w:rPr>
          <w:sz w:val="28"/>
          <w:szCs w:val="28"/>
        </w:rPr>
      </w:pPr>
      <w:r>
        <w:rPr>
          <w:sz w:val="28"/>
          <w:szCs w:val="28"/>
        </w:rPr>
        <w:t>140</w:t>
      </w:r>
      <w:r w:rsidR="00B36D10">
        <w:rPr>
          <w:sz w:val="28"/>
          <w:szCs w:val="28"/>
        </w:rPr>
        <w:t>. </w:t>
      </w:r>
      <w:r w:rsidR="00B36D10" w:rsidRPr="00641AD5">
        <w:rPr>
          <w:sz w:val="28"/>
          <w:szCs w:val="28"/>
        </w:rPr>
        <w:t>Про внесення змін до Програми фінансової підтримки Комунального підприємства «Луцькреклама» на 2024–2028 роки та продовження терміну її дії до 2029 року.</w:t>
      </w:r>
    </w:p>
    <w:p w14:paraId="2DCF1544"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Ковальський Олександр Ростиславович – директор КП «Луцькреклама»</w:t>
      </w:r>
    </w:p>
    <w:p w14:paraId="7C6F9ECD" w14:textId="77777777" w:rsidR="00B36D10" w:rsidRDefault="00B36D10" w:rsidP="00B36D10">
      <w:pPr>
        <w:tabs>
          <w:tab w:val="left" w:pos="426"/>
          <w:tab w:val="left" w:pos="709"/>
        </w:tabs>
        <w:ind w:right="-81" w:firstLine="567"/>
        <w:jc w:val="both"/>
        <w:rPr>
          <w:sz w:val="28"/>
          <w:szCs w:val="28"/>
        </w:rPr>
      </w:pPr>
    </w:p>
    <w:p w14:paraId="612C1B27" w14:textId="7296239D" w:rsidR="00B36D10" w:rsidRPr="0050526B" w:rsidRDefault="008347DE" w:rsidP="00B36D10">
      <w:pPr>
        <w:tabs>
          <w:tab w:val="left" w:pos="426"/>
          <w:tab w:val="left" w:pos="709"/>
        </w:tabs>
        <w:ind w:right="-81" w:firstLine="567"/>
        <w:jc w:val="both"/>
        <w:rPr>
          <w:sz w:val="28"/>
          <w:szCs w:val="28"/>
        </w:rPr>
      </w:pPr>
      <w:r>
        <w:rPr>
          <w:sz w:val="28"/>
          <w:szCs w:val="28"/>
        </w:rPr>
        <w:t>141</w:t>
      </w:r>
      <w:r w:rsidR="00B36D10">
        <w:rPr>
          <w:sz w:val="28"/>
          <w:szCs w:val="28"/>
        </w:rPr>
        <w:t>. </w:t>
      </w:r>
      <w:r w:rsidR="00B36D10" w:rsidRPr="0050526B">
        <w:rPr>
          <w:sz w:val="28"/>
          <w:szCs w:val="28"/>
        </w:rPr>
        <w:t>Про внесення змін до Комплексної програми охорони довкілля Луцької міської територіальної громади на 2022–2028 роки та продовження терміну її дії на 2029–2030 роки.</w:t>
      </w:r>
    </w:p>
    <w:p w14:paraId="741A8A98"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Лисак Оксана Віталіївна – начальник відділу екології</w:t>
      </w:r>
    </w:p>
    <w:p w14:paraId="3943EAD8" w14:textId="77777777" w:rsidR="00B36D10" w:rsidRDefault="00B36D10" w:rsidP="00B36D10">
      <w:pPr>
        <w:tabs>
          <w:tab w:val="left" w:pos="426"/>
          <w:tab w:val="left" w:pos="709"/>
        </w:tabs>
        <w:ind w:right="-81" w:firstLine="567"/>
        <w:jc w:val="both"/>
        <w:rPr>
          <w:bCs/>
          <w:iCs/>
          <w:sz w:val="28"/>
          <w:szCs w:val="28"/>
        </w:rPr>
      </w:pPr>
    </w:p>
    <w:p w14:paraId="7D954398" w14:textId="4E0C93B4" w:rsidR="00B36D10" w:rsidRPr="00E0112C" w:rsidRDefault="008347DE" w:rsidP="00B36D10">
      <w:pPr>
        <w:tabs>
          <w:tab w:val="left" w:pos="426"/>
          <w:tab w:val="left" w:pos="709"/>
        </w:tabs>
        <w:ind w:right="-81" w:firstLine="567"/>
        <w:jc w:val="both"/>
        <w:rPr>
          <w:sz w:val="28"/>
          <w:szCs w:val="28"/>
        </w:rPr>
      </w:pPr>
      <w:r>
        <w:rPr>
          <w:sz w:val="28"/>
          <w:szCs w:val="28"/>
        </w:rPr>
        <w:t>142</w:t>
      </w:r>
      <w:r w:rsidR="00B36D10">
        <w:rPr>
          <w:sz w:val="28"/>
          <w:szCs w:val="28"/>
        </w:rPr>
        <w:t>. </w:t>
      </w:r>
      <w:r w:rsidR="00B36D10" w:rsidRPr="00E0112C">
        <w:rPr>
          <w:sz w:val="28"/>
          <w:szCs w:val="28"/>
        </w:rPr>
        <w:t>Про внесення змін до Програми розвитку цивільного захисту Луцької міської територіальної громади на 2026–2030 роки.</w:t>
      </w:r>
    </w:p>
    <w:p w14:paraId="624F2A55"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Кирилюк Юрій Вікторович – начальник відділу з питань надзвичайних ситуацій та цивільного захисту населення</w:t>
      </w:r>
    </w:p>
    <w:p w14:paraId="1217F27F" w14:textId="77777777" w:rsidR="00B36D10" w:rsidRDefault="00B36D10" w:rsidP="00B36D10">
      <w:pPr>
        <w:tabs>
          <w:tab w:val="left" w:pos="426"/>
          <w:tab w:val="left" w:pos="709"/>
        </w:tabs>
        <w:ind w:right="-81" w:firstLine="567"/>
        <w:jc w:val="both"/>
        <w:rPr>
          <w:sz w:val="28"/>
          <w:szCs w:val="28"/>
        </w:rPr>
      </w:pPr>
    </w:p>
    <w:p w14:paraId="3BBEB007" w14:textId="1EE6DF60" w:rsidR="00B36D10" w:rsidRPr="007E7A84" w:rsidRDefault="008347DE" w:rsidP="00B36D10">
      <w:pPr>
        <w:tabs>
          <w:tab w:val="left" w:pos="426"/>
          <w:tab w:val="left" w:pos="709"/>
        </w:tabs>
        <w:ind w:right="-81" w:firstLine="567"/>
        <w:jc w:val="both"/>
        <w:rPr>
          <w:sz w:val="28"/>
          <w:szCs w:val="28"/>
        </w:rPr>
      </w:pPr>
      <w:r>
        <w:rPr>
          <w:sz w:val="28"/>
          <w:szCs w:val="28"/>
        </w:rPr>
        <w:t>143</w:t>
      </w:r>
      <w:r w:rsidR="00B36D10">
        <w:rPr>
          <w:sz w:val="28"/>
          <w:szCs w:val="28"/>
        </w:rPr>
        <w:t>. </w:t>
      </w:r>
      <w:r w:rsidR="00B36D10" w:rsidRPr="007E7A84">
        <w:rPr>
          <w:sz w:val="28"/>
          <w:szCs w:val="28"/>
        </w:rPr>
        <w:t>Про внесення змін до Програми забезпечення зберігання документів для соціально</w:t>
      </w:r>
      <w:r w:rsidR="00B36D10">
        <w:rPr>
          <w:sz w:val="28"/>
          <w:szCs w:val="28"/>
        </w:rPr>
        <w:t>-</w:t>
      </w:r>
      <w:r w:rsidR="00B36D10" w:rsidRPr="007E7A84">
        <w:rPr>
          <w:sz w:val="28"/>
          <w:szCs w:val="28"/>
        </w:rPr>
        <w:t>правового захисту громадян Луцької міської територіальної громади на 2024–2028 роки та продовження терміну її дії на 2029 рік.</w:t>
      </w:r>
    </w:p>
    <w:p w14:paraId="1D73D7BC"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Карєва Людмила Вікторівна – завідувач Комунальної установи «Луцький міський трудовий архів»</w:t>
      </w:r>
    </w:p>
    <w:p w14:paraId="0027FCF3" w14:textId="77777777" w:rsidR="00B36D10" w:rsidRDefault="00B36D10" w:rsidP="00B36D10">
      <w:pPr>
        <w:tabs>
          <w:tab w:val="left" w:pos="426"/>
          <w:tab w:val="left" w:pos="709"/>
        </w:tabs>
        <w:ind w:right="-81" w:firstLine="567"/>
        <w:jc w:val="both"/>
        <w:rPr>
          <w:sz w:val="28"/>
          <w:szCs w:val="28"/>
        </w:rPr>
      </w:pPr>
    </w:p>
    <w:p w14:paraId="191FABDB" w14:textId="132E2010" w:rsidR="00B36D10" w:rsidRPr="00D638B0" w:rsidRDefault="008347DE" w:rsidP="00B36D10">
      <w:pPr>
        <w:tabs>
          <w:tab w:val="left" w:pos="426"/>
          <w:tab w:val="left" w:pos="709"/>
        </w:tabs>
        <w:ind w:right="-81" w:firstLine="567"/>
        <w:jc w:val="both"/>
        <w:rPr>
          <w:sz w:val="28"/>
          <w:szCs w:val="28"/>
        </w:rPr>
      </w:pPr>
      <w:r>
        <w:rPr>
          <w:sz w:val="28"/>
          <w:szCs w:val="28"/>
        </w:rPr>
        <w:t>144</w:t>
      </w:r>
      <w:r w:rsidR="00B36D10">
        <w:rPr>
          <w:sz w:val="28"/>
          <w:szCs w:val="28"/>
        </w:rPr>
        <w:t>. </w:t>
      </w:r>
      <w:r w:rsidR="00B36D10" w:rsidRPr="00D638B0">
        <w:rPr>
          <w:sz w:val="28"/>
          <w:szCs w:val="28"/>
        </w:rPr>
        <w:t xml:space="preserve">Про внесення змін до Програми з висвітлення діяльності Луцької міської ради на 2026–2028 роки та продовження терміну її дії на </w:t>
      </w:r>
      <w:r w:rsidR="005708B4">
        <w:rPr>
          <w:sz w:val="28"/>
          <w:szCs w:val="28"/>
        </w:rPr>
        <w:t xml:space="preserve">                         </w:t>
      </w:r>
      <w:r w:rsidR="00B36D10" w:rsidRPr="00D638B0">
        <w:rPr>
          <w:sz w:val="28"/>
          <w:szCs w:val="28"/>
        </w:rPr>
        <w:t>2029–2030 роки.</w:t>
      </w:r>
    </w:p>
    <w:p w14:paraId="6F109F2A"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Щелканова Наталія Вікторівна – начальник відділу інформаційної політики</w:t>
      </w:r>
    </w:p>
    <w:p w14:paraId="64FD4944" w14:textId="77777777" w:rsidR="00B36D10" w:rsidRDefault="00B36D10" w:rsidP="00B36D10">
      <w:pPr>
        <w:tabs>
          <w:tab w:val="left" w:pos="426"/>
          <w:tab w:val="left" w:pos="709"/>
        </w:tabs>
        <w:ind w:right="-81" w:firstLine="567"/>
        <w:jc w:val="both"/>
        <w:rPr>
          <w:sz w:val="28"/>
          <w:szCs w:val="28"/>
        </w:rPr>
      </w:pPr>
    </w:p>
    <w:p w14:paraId="63F0A32C" w14:textId="2DEF91B7" w:rsidR="00B36D10" w:rsidRPr="006000C3" w:rsidRDefault="008347DE" w:rsidP="00B36D10">
      <w:pPr>
        <w:tabs>
          <w:tab w:val="left" w:pos="426"/>
          <w:tab w:val="left" w:pos="709"/>
        </w:tabs>
        <w:ind w:right="-81" w:firstLine="567"/>
        <w:jc w:val="both"/>
        <w:rPr>
          <w:sz w:val="28"/>
          <w:szCs w:val="28"/>
        </w:rPr>
      </w:pPr>
      <w:r>
        <w:rPr>
          <w:sz w:val="28"/>
          <w:szCs w:val="28"/>
        </w:rPr>
        <w:t>145</w:t>
      </w:r>
      <w:r w:rsidR="00B36D10">
        <w:rPr>
          <w:sz w:val="28"/>
          <w:szCs w:val="28"/>
        </w:rPr>
        <w:t>. </w:t>
      </w:r>
      <w:r w:rsidR="00B36D10" w:rsidRPr="006000C3">
        <w:rPr>
          <w:sz w:val="28"/>
          <w:szCs w:val="28"/>
        </w:rPr>
        <w:t>Про включення до Переліку першого типу об’єктів комунальної власності для передачі в оренду на аукціоні.</w:t>
      </w:r>
    </w:p>
    <w:p w14:paraId="21B0B749" w14:textId="77777777" w:rsidR="00B36D10" w:rsidRPr="00F45A0E" w:rsidRDefault="00B36D10" w:rsidP="00B36D10">
      <w:pPr>
        <w:tabs>
          <w:tab w:val="left" w:pos="709"/>
        </w:tabs>
        <w:ind w:right="-2" w:firstLine="567"/>
        <w:jc w:val="both"/>
        <w:rPr>
          <w:bCs/>
          <w:iCs/>
          <w:sz w:val="28"/>
          <w:szCs w:val="28"/>
        </w:rPr>
      </w:pPr>
      <w:r w:rsidRPr="00F45A0E">
        <w:rPr>
          <w:bCs/>
          <w:iCs/>
          <w:sz w:val="28"/>
          <w:szCs w:val="28"/>
        </w:rPr>
        <w:lastRenderedPageBreak/>
        <w:t>Доповідає: Лущакевич Євгеній Вікторович – начальник відділу управління майном міської комунальної власності</w:t>
      </w:r>
    </w:p>
    <w:p w14:paraId="13743F5E" w14:textId="77777777" w:rsidR="00B36D10" w:rsidRPr="006000C3" w:rsidRDefault="00B36D10" w:rsidP="00B36D10">
      <w:pPr>
        <w:tabs>
          <w:tab w:val="left" w:pos="426"/>
          <w:tab w:val="left" w:pos="709"/>
        </w:tabs>
        <w:ind w:right="-81" w:firstLine="567"/>
        <w:jc w:val="both"/>
        <w:rPr>
          <w:bCs/>
          <w:iCs/>
          <w:sz w:val="28"/>
          <w:szCs w:val="28"/>
        </w:rPr>
      </w:pPr>
    </w:p>
    <w:p w14:paraId="6DAFB670" w14:textId="0ED1BEA8" w:rsidR="00B36D10" w:rsidRPr="006000C3" w:rsidRDefault="008347DE" w:rsidP="00B36D10">
      <w:pPr>
        <w:tabs>
          <w:tab w:val="left" w:pos="426"/>
          <w:tab w:val="left" w:pos="709"/>
        </w:tabs>
        <w:ind w:right="-81" w:firstLine="567"/>
        <w:jc w:val="both"/>
        <w:rPr>
          <w:sz w:val="28"/>
          <w:szCs w:val="28"/>
        </w:rPr>
      </w:pPr>
      <w:r>
        <w:rPr>
          <w:sz w:val="28"/>
          <w:szCs w:val="28"/>
        </w:rPr>
        <w:t>146</w:t>
      </w:r>
      <w:r w:rsidR="00B36D10">
        <w:rPr>
          <w:sz w:val="28"/>
          <w:szCs w:val="28"/>
        </w:rPr>
        <w:t>. </w:t>
      </w:r>
      <w:r w:rsidR="00B36D10" w:rsidRPr="006000C3">
        <w:rPr>
          <w:sz w:val="28"/>
          <w:szCs w:val="28"/>
        </w:rPr>
        <w:t>Про надання пільг по орендній платі за нежитлове приміщення, що на вул.</w:t>
      </w:r>
      <w:r w:rsidR="005708B4">
        <w:rPr>
          <w:sz w:val="28"/>
          <w:szCs w:val="28"/>
        </w:rPr>
        <w:t> </w:t>
      </w:r>
      <w:r w:rsidR="00B36D10" w:rsidRPr="006000C3">
        <w:rPr>
          <w:sz w:val="28"/>
          <w:szCs w:val="28"/>
        </w:rPr>
        <w:t>Ковельській, 2 у м.</w:t>
      </w:r>
      <w:r w:rsidR="005708B4">
        <w:rPr>
          <w:sz w:val="28"/>
          <w:szCs w:val="28"/>
        </w:rPr>
        <w:t> </w:t>
      </w:r>
      <w:r w:rsidR="00B36D10" w:rsidRPr="006000C3">
        <w:rPr>
          <w:sz w:val="28"/>
          <w:szCs w:val="28"/>
        </w:rPr>
        <w:t>Луцьку, Волинській регіональній федерації рукопашного бою «РУБІЖ».</w:t>
      </w:r>
    </w:p>
    <w:p w14:paraId="08F6D6DC" w14:textId="77777777" w:rsidR="00B36D10" w:rsidRPr="00F45A0E" w:rsidRDefault="00B36D10" w:rsidP="00B36D10">
      <w:pPr>
        <w:tabs>
          <w:tab w:val="left" w:pos="709"/>
        </w:tabs>
        <w:ind w:right="-2" w:firstLine="567"/>
        <w:jc w:val="both"/>
        <w:rPr>
          <w:bCs/>
          <w:iCs/>
          <w:sz w:val="28"/>
          <w:szCs w:val="28"/>
        </w:rPr>
      </w:pPr>
      <w:r w:rsidRPr="00F45A0E">
        <w:rPr>
          <w:bCs/>
          <w:iCs/>
          <w:sz w:val="28"/>
          <w:szCs w:val="28"/>
        </w:rPr>
        <w:t>Доповідає: Лущакевич Євгеній Вікторович – начальник відділу управління майном міської комунальної власності</w:t>
      </w:r>
    </w:p>
    <w:p w14:paraId="009D6641" w14:textId="77777777" w:rsidR="00B36D10" w:rsidRPr="006000C3" w:rsidRDefault="00B36D10" w:rsidP="00B36D10">
      <w:pPr>
        <w:tabs>
          <w:tab w:val="left" w:pos="426"/>
          <w:tab w:val="left" w:pos="709"/>
        </w:tabs>
        <w:ind w:right="-81" w:firstLine="567"/>
        <w:jc w:val="both"/>
        <w:rPr>
          <w:b/>
          <w:sz w:val="28"/>
          <w:szCs w:val="28"/>
        </w:rPr>
      </w:pPr>
    </w:p>
    <w:p w14:paraId="31688529" w14:textId="576CBFFF" w:rsidR="00B36D10" w:rsidRPr="006000C3" w:rsidRDefault="008347DE" w:rsidP="00B36D10">
      <w:pPr>
        <w:tabs>
          <w:tab w:val="left" w:pos="426"/>
          <w:tab w:val="left" w:pos="709"/>
        </w:tabs>
        <w:ind w:right="-81" w:firstLine="567"/>
        <w:jc w:val="both"/>
        <w:rPr>
          <w:sz w:val="28"/>
          <w:szCs w:val="28"/>
        </w:rPr>
      </w:pPr>
      <w:r>
        <w:rPr>
          <w:sz w:val="28"/>
          <w:szCs w:val="28"/>
        </w:rPr>
        <w:t>147</w:t>
      </w:r>
      <w:r w:rsidR="00B36D10">
        <w:rPr>
          <w:sz w:val="28"/>
          <w:szCs w:val="28"/>
        </w:rPr>
        <w:t>. </w:t>
      </w:r>
      <w:r w:rsidR="00B36D10" w:rsidRPr="006000C3">
        <w:rPr>
          <w:sz w:val="28"/>
          <w:szCs w:val="28"/>
        </w:rPr>
        <w:t>Про передачу транспортного засобу Луцькому спеціальному комунальному автотранспортному підприємству «Луцькспецкомунтранс».</w:t>
      </w:r>
    </w:p>
    <w:p w14:paraId="11C93C8E" w14:textId="77777777" w:rsidR="00B36D10" w:rsidRPr="00F45A0E" w:rsidRDefault="00B36D10" w:rsidP="00B36D10">
      <w:pPr>
        <w:tabs>
          <w:tab w:val="left" w:pos="709"/>
        </w:tabs>
        <w:ind w:right="-2" w:firstLine="567"/>
        <w:jc w:val="both"/>
        <w:rPr>
          <w:bCs/>
          <w:iCs/>
          <w:sz w:val="28"/>
          <w:szCs w:val="28"/>
        </w:rPr>
      </w:pPr>
      <w:r w:rsidRPr="00F45A0E">
        <w:rPr>
          <w:bCs/>
          <w:iCs/>
          <w:sz w:val="28"/>
          <w:szCs w:val="28"/>
        </w:rPr>
        <w:t>Доповідає: Лущакевич Євгеній Вікторович – начальник відділу управління майном міської комунальної власності</w:t>
      </w:r>
    </w:p>
    <w:p w14:paraId="7024DD93" w14:textId="77777777" w:rsidR="00B36D10" w:rsidRPr="006000C3" w:rsidRDefault="00B36D10" w:rsidP="00B36D10">
      <w:pPr>
        <w:tabs>
          <w:tab w:val="left" w:pos="426"/>
          <w:tab w:val="left" w:pos="709"/>
        </w:tabs>
        <w:ind w:right="-81" w:firstLine="567"/>
        <w:jc w:val="both"/>
        <w:rPr>
          <w:sz w:val="28"/>
          <w:szCs w:val="28"/>
        </w:rPr>
      </w:pPr>
    </w:p>
    <w:p w14:paraId="51554B9F" w14:textId="03257652" w:rsidR="00B36D10" w:rsidRPr="006000C3" w:rsidRDefault="008347DE" w:rsidP="00B36D10">
      <w:pPr>
        <w:tabs>
          <w:tab w:val="left" w:pos="426"/>
          <w:tab w:val="left" w:pos="709"/>
        </w:tabs>
        <w:ind w:right="-81" w:firstLine="567"/>
        <w:jc w:val="both"/>
        <w:rPr>
          <w:sz w:val="28"/>
          <w:szCs w:val="28"/>
        </w:rPr>
      </w:pPr>
      <w:r>
        <w:rPr>
          <w:sz w:val="28"/>
          <w:szCs w:val="28"/>
        </w:rPr>
        <w:t>148</w:t>
      </w:r>
      <w:r w:rsidR="00B36D10">
        <w:rPr>
          <w:sz w:val="28"/>
          <w:szCs w:val="28"/>
        </w:rPr>
        <w:t>. </w:t>
      </w:r>
      <w:r w:rsidR="00B36D10" w:rsidRPr="006000C3">
        <w:rPr>
          <w:sz w:val="28"/>
          <w:szCs w:val="28"/>
        </w:rPr>
        <w:t>Про надання Державному комунальному підприємству «Луцьктепло» дозволу на списання основних засобів шляхом ліквідації.</w:t>
      </w:r>
    </w:p>
    <w:p w14:paraId="5042F4B1" w14:textId="77777777" w:rsidR="00B36D10" w:rsidRPr="00F45A0E" w:rsidRDefault="00B36D10" w:rsidP="00B36D10">
      <w:pPr>
        <w:tabs>
          <w:tab w:val="left" w:pos="709"/>
        </w:tabs>
        <w:ind w:right="-2" w:firstLine="567"/>
        <w:jc w:val="both"/>
        <w:rPr>
          <w:bCs/>
          <w:iCs/>
          <w:sz w:val="28"/>
          <w:szCs w:val="28"/>
        </w:rPr>
      </w:pPr>
      <w:r w:rsidRPr="00F45A0E">
        <w:rPr>
          <w:bCs/>
          <w:iCs/>
          <w:sz w:val="28"/>
          <w:szCs w:val="28"/>
        </w:rPr>
        <w:t>Доповідає: Лущакевич Євгеній Вікторович – начальник відділу управління майном міської комунальної власності</w:t>
      </w:r>
    </w:p>
    <w:p w14:paraId="33B213A7" w14:textId="77777777" w:rsidR="00B36D10" w:rsidRDefault="00B36D10" w:rsidP="00B36D10">
      <w:pPr>
        <w:tabs>
          <w:tab w:val="left" w:pos="426"/>
          <w:tab w:val="left" w:pos="709"/>
        </w:tabs>
        <w:ind w:right="-81" w:firstLine="567"/>
        <w:jc w:val="both"/>
        <w:rPr>
          <w:sz w:val="28"/>
          <w:szCs w:val="28"/>
        </w:rPr>
      </w:pPr>
    </w:p>
    <w:p w14:paraId="51A8AFFB" w14:textId="509A46E5" w:rsidR="00B36D10" w:rsidRPr="00C23581" w:rsidRDefault="008347DE" w:rsidP="00B36D10">
      <w:pPr>
        <w:tabs>
          <w:tab w:val="left" w:pos="426"/>
          <w:tab w:val="left" w:pos="709"/>
        </w:tabs>
        <w:ind w:right="-81" w:firstLine="567"/>
        <w:jc w:val="both"/>
        <w:rPr>
          <w:sz w:val="28"/>
          <w:szCs w:val="28"/>
        </w:rPr>
      </w:pPr>
      <w:r>
        <w:rPr>
          <w:sz w:val="28"/>
          <w:szCs w:val="28"/>
        </w:rPr>
        <w:t>149</w:t>
      </w:r>
      <w:r w:rsidR="00B36D10">
        <w:rPr>
          <w:sz w:val="28"/>
          <w:szCs w:val="28"/>
        </w:rPr>
        <w:t>. </w:t>
      </w:r>
      <w:r w:rsidR="00B36D10" w:rsidRPr="00C23581">
        <w:rPr>
          <w:sz w:val="28"/>
          <w:szCs w:val="28"/>
        </w:rPr>
        <w:t>Про передачу майна з балансу Виконавчого комітету Луцької міської ради.</w:t>
      </w:r>
    </w:p>
    <w:p w14:paraId="4F740082"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Вінцюк Анна Олександрівна – начальник управління міжнародного співробітництва та проектної діяльності</w:t>
      </w:r>
    </w:p>
    <w:p w14:paraId="30444A47" w14:textId="77777777" w:rsidR="00B36D10" w:rsidRDefault="00B36D10" w:rsidP="00B36D10">
      <w:pPr>
        <w:tabs>
          <w:tab w:val="left" w:pos="426"/>
          <w:tab w:val="left" w:pos="709"/>
        </w:tabs>
        <w:ind w:right="-81"/>
        <w:jc w:val="both"/>
        <w:rPr>
          <w:sz w:val="28"/>
          <w:szCs w:val="28"/>
        </w:rPr>
      </w:pPr>
    </w:p>
    <w:p w14:paraId="46E25178" w14:textId="63D4BFEA" w:rsidR="00B36D10" w:rsidRPr="00B217D8" w:rsidRDefault="008347DE" w:rsidP="00B36D10">
      <w:pPr>
        <w:tabs>
          <w:tab w:val="left" w:pos="426"/>
          <w:tab w:val="left" w:pos="709"/>
        </w:tabs>
        <w:ind w:right="-81" w:firstLine="567"/>
        <w:jc w:val="both"/>
        <w:rPr>
          <w:sz w:val="28"/>
          <w:szCs w:val="28"/>
        </w:rPr>
      </w:pPr>
      <w:r>
        <w:rPr>
          <w:sz w:val="28"/>
          <w:szCs w:val="28"/>
        </w:rPr>
        <w:t>150</w:t>
      </w:r>
      <w:r w:rsidR="00B36D10">
        <w:rPr>
          <w:sz w:val="28"/>
          <w:szCs w:val="28"/>
        </w:rPr>
        <w:t>. </w:t>
      </w:r>
      <w:r w:rsidR="00B36D10" w:rsidRPr="00B217D8">
        <w:rPr>
          <w:sz w:val="28"/>
          <w:szCs w:val="28"/>
        </w:rPr>
        <w:t>Про збільшення статутних капіталів комунальних підприємств шляхом внесення майна.</w:t>
      </w:r>
    </w:p>
    <w:p w14:paraId="735C53F7" w14:textId="77777777" w:rsidR="00B36D10" w:rsidRDefault="00B36D10" w:rsidP="00B36D10">
      <w:pPr>
        <w:tabs>
          <w:tab w:val="left" w:pos="426"/>
          <w:tab w:val="left" w:pos="709"/>
        </w:tabs>
        <w:ind w:right="-81" w:firstLine="567"/>
        <w:jc w:val="both"/>
        <w:rPr>
          <w:bCs/>
          <w:iCs/>
          <w:sz w:val="28"/>
          <w:szCs w:val="28"/>
        </w:rPr>
      </w:pPr>
      <w:r w:rsidRPr="00F45A0E">
        <w:rPr>
          <w:bCs/>
          <w:iCs/>
          <w:sz w:val="28"/>
          <w:szCs w:val="28"/>
        </w:rPr>
        <w:t>Доповідає:</w:t>
      </w:r>
      <w:r>
        <w:rPr>
          <w:bCs/>
          <w:iCs/>
          <w:sz w:val="28"/>
          <w:szCs w:val="28"/>
        </w:rPr>
        <w:t xml:space="preserve"> Горай Світлана Георгіївна – начальник відділу обліку та звітності</w:t>
      </w:r>
    </w:p>
    <w:p w14:paraId="380E0FBC" w14:textId="77777777" w:rsidR="00B36D10" w:rsidRDefault="00B36D10" w:rsidP="00B36D10">
      <w:pPr>
        <w:tabs>
          <w:tab w:val="left" w:pos="426"/>
          <w:tab w:val="left" w:pos="709"/>
        </w:tabs>
        <w:ind w:right="-81" w:firstLine="567"/>
        <w:jc w:val="both"/>
        <w:rPr>
          <w:sz w:val="28"/>
          <w:szCs w:val="28"/>
        </w:rPr>
      </w:pPr>
    </w:p>
    <w:p w14:paraId="0E7E7372" w14:textId="0DD11ED3" w:rsidR="00B36D10" w:rsidRPr="008A7C66" w:rsidRDefault="008347DE" w:rsidP="00B36D10">
      <w:pPr>
        <w:tabs>
          <w:tab w:val="left" w:pos="426"/>
          <w:tab w:val="left" w:pos="709"/>
        </w:tabs>
        <w:ind w:right="-81" w:firstLine="567"/>
        <w:jc w:val="both"/>
        <w:rPr>
          <w:sz w:val="28"/>
          <w:szCs w:val="28"/>
        </w:rPr>
      </w:pPr>
      <w:r>
        <w:rPr>
          <w:sz w:val="28"/>
          <w:szCs w:val="28"/>
        </w:rPr>
        <w:t>151</w:t>
      </w:r>
      <w:r w:rsidR="00B36D10">
        <w:rPr>
          <w:sz w:val="28"/>
          <w:szCs w:val="28"/>
        </w:rPr>
        <w:t>. </w:t>
      </w:r>
      <w:r w:rsidR="00B36D10" w:rsidRPr="008A7C66">
        <w:rPr>
          <w:sz w:val="28"/>
          <w:szCs w:val="28"/>
        </w:rPr>
        <w:t>Про включення до списку присяжних Луцького міськрайонного суду Волинської області Черкес С.О.</w:t>
      </w:r>
    </w:p>
    <w:p w14:paraId="241F8F38" w14:textId="77777777" w:rsidR="00B36D10" w:rsidRDefault="00B36D10" w:rsidP="00B36D10">
      <w:pPr>
        <w:tabs>
          <w:tab w:val="left" w:pos="709"/>
        </w:tabs>
        <w:ind w:right="-2" w:firstLine="567"/>
        <w:jc w:val="both"/>
        <w:rPr>
          <w:bCs/>
          <w:iCs/>
          <w:sz w:val="28"/>
          <w:szCs w:val="28"/>
        </w:rPr>
      </w:pPr>
      <w:r w:rsidRPr="00F45A0E">
        <w:rPr>
          <w:bCs/>
          <w:iCs/>
          <w:sz w:val="28"/>
          <w:szCs w:val="28"/>
        </w:rPr>
        <w:t>Доповідає:</w:t>
      </w:r>
      <w:r>
        <w:rPr>
          <w:bCs/>
          <w:iCs/>
          <w:sz w:val="28"/>
          <w:szCs w:val="28"/>
        </w:rPr>
        <w:t xml:space="preserve"> Романова Інна Леонідівна – директор юридичного департаменту</w:t>
      </w:r>
    </w:p>
    <w:p w14:paraId="69C610A9" w14:textId="77777777" w:rsidR="00B36D10" w:rsidRDefault="00B36D10" w:rsidP="00B36D10">
      <w:pPr>
        <w:tabs>
          <w:tab w:val="left" w:pos="709"/>
        </w:tabs>
        <w:ind w:right="-2" w:firstLine="567"/>
        <w:jc w:val="both"/>
        <w:rPr>
          <w:bCs/>
          <w:iCs/>
          <w:sz w:val="28"/>
          <w:szCs w:val="28"/>
        </w:rPr>
      </w:pPr>
    </w:p>
    <w:p w14:paraId="6E7A21DF" w14:textId="2D7192DE" w:rsidR="00B36D10" w:rsidRDefault="008347DE" w:rsidP="00B36D10">
      <w:pPr>
        <w:tabs>
          <w:tab w:val="left" w:pos="709"/>
        </w:tabs>
        <w:ind w:right="-2" w:firstLine="567"/>
        <w:jc w:val="both"/>
        <w:rPr>
          <w:bCs/>
          <w:iCs/>
          <w:sz w:val="28"/>
          <w:szCs w:val="28"/>
        </w:rPr>
      </w:pPr>
      <w:r>
        <w:rPr>
          <w:bCs/>
          <w:iCs/>
          <w:sz w:val="28"/>
          <w:szCs w:val="28"/>
        </w:rPr>
        <w:t>152</w:t>
      </w:r>
      <w:r w:rsidR="00B36D10">
        <w:rPr>
          <w:bCs/>
          <w:iCs/>
          <w:sz w:val="28"/>
          <w:szCs w:val="28"/>
        </w:rPr>
        <w:t>. Запити.</w:t>
      </w:r>
    </w:p>
    <w:p w14:paraId="5E72593A" w14:textId="77777777" w:rsidR="00B36D10" w:rsidRDefault="00B36D10" w:rsidP="00B36D10">
      <w:pPr>
        <w:tabs>
          <w:tab w:val="left" w:pos="709"/>
        </w:tabs>
        <w:ind w:right="-2" w:firstLine="567"/>
        <w:jc w:val="both"/>
        <w:rPr>
          <w:bCs/>
          <w:iCs/>
          <w:sz w:val="28"/>
          <w:szCs w:val="28"/>
        </w:rPr>
      </w:pPr>
    </w:p>
    <w:p w14:paraId="63D5F197" w14:textId="46786A08" w:rsidR="00B36D10" w:rsidRDefault="008347DE" w:rsidP="00B36D10">
      <w:pPr>
        <w:tabs>
          <w:tab w:val="left" w:pos="709"/>
        </w:tabs>
        <w:ind w:right="-2" w:firstLine="567"/>
        <w:jc w:val="both"/>
        <w:rPr>
          <w:bCs/>
          <w:iCs/>
          <w:sz w:val="28"/>
          <w:szCs w:val="28"/>
        </w:rPr>
      </w:pPr>
      <w:r>
        <w:rPr>
          <w:bCs/>
          <w:iCs/>
          <w:sz w:val="28"/>
          <w:szCs w:val="28"/>
        </w:rPr>
        <w:t>153</w:t>
      </w:r>
      <w:r w:rsidR="00B36D10">
        <w:rPr>
          <w:bCs/>
          <w:iCs/>
          <w:sz w:val="28"/>
          <w:szCs w:val="28"/>
        </w:rPr>
        <w:t>. Різне.</w:t>
      </w:r>
    </w:p>
    <w:p w14:paraId="0E7774A7" w14:textId="77777777" w:rsidR="005708B4" w:rsidRPr="001E6ACE" w:rsidRDefault="005708B4" w:rsidP="001D19CD">
      <w:pPr>
        <w:tabs>
          <w:tab w:val="left" w:pos="709"/>
        </w:tabs>
        <w:ind w:right="-2"/>
        <w:jc w:val="both"/>
        <w:rPr>
          <w:sz w:val="28"/>
          <w:szCs w:val="28"/>
        </w:rPr>
      </w:pPr>
    </w:p>
    <w:p w14:paraId="7D9526D1" w14:textId="77777777" w:rsidR="005D5D95" w:rsidRPr="001E6ACE" w:rsidRDefault="005D5D95" w:rsidP="00255C7E">
      <w:pPr>
        <w:tabs>
          <w:tab w:val="left" w:pos="709"/>
        </w:tabs>
        <w:ind w:right="-2"/>
        <w:jc w:val="both"/>
        <w:rPr>
          <w:sz w:val="28"/>
          <w:szCs w:val="28"/>
        </w:rPr>
      </w:pPr>
      <w:r w:rsidRPr="001E6ACE">
        <w:rPr>
          <w:sz w:val="28"/>
          <w:szCs w:val="28"/>
        </w:rPr>
        <w:t>Керуючий справами</w:t>
      </w:r>
    </w:p>
    <w:p w14:paraId="7F74001D" w14:textId="2DC735CE" w:rsidR="00255C7E" w:rsidRPr="001E6ACE" w:rsidRDefault="005D5D95" w:rsidP="00255C7E">
      <w:pPr>
        <w:tabs>
          <w:tab w:val="left" w:pos="709"/>
        </w:tabs>
        <w:ind w:right="-2"/>
        <w:jc w:val="both"/>
        <w:rPr>
          <w:sz w:val="28"/>
          <w:szCs w:val="28"/>
        </w:rPr>
      </w:pPr>
      <w:r w:rsidRPr="001E6ACE">
        <w:rPr>
          <w:sz w:val="28"/>
          <w:szCs w:val="28"/>
        </w:rPr>
        <w:t>виконавчого комітету міської ради</w:t>
      </w:r>
      <w:r w:rsidR="00E10B18">
        <w:rPr>
          <w:sz w:val="28"/>
          <w:szCs w:val="28"/>
        </w:rPr>
        <w:tab/>
      </w:r>
      <w:r w:rsidR="00E10B18">
        <w:rPr>
          <w:sz w:val="28"/>
          <w:szCs w:val="28"/>
        </w:rPr>
        <w:tab/>
      </w:r>
      <w:r w:rsidR="00E10B18">
        <w:rPr>
          <w:sz w:val="28"/>
          <w:szCs w:val="28"/>
        </w:rPr>
        <w:tab/>
      </w:r>
      <w:r w:rsidR="00E10B18">
        <w:rPr>
          <w:sz w:val="28"/>
          <w:szCs w:val="28"/>
        </w:rPr>
        <w:tab/>
        <w:t>Наталія ЮРЧЕНКО</w:t>
      </w:r>
    </w:p>
    <w:p w14:paraId="158034D4" w14:textId="77777777" w:rsidR="00234E08" w:rsidRPr="001E6ACE" w:rsidRDefault="00234E08" w:rsidP="00255C7E">
      <w:pPr>
        <w:tabs>
          <w:tab w:val="left" w:pos="709"/>
        </w:tabs>
        <w:ind w:right="-2"/>
      </w:pPr>
      <w:bookmarkStart w:id="0" w:name="_GoBack"/>
      <w:bookmarkEnd w:id="0"/>
    </w:p>
    <w:p w14:paraId="37B73222" w14:textId="2CE4D711" w:rsidR="00255C7E" w:rsidRPr="001E6ACE" w:rsidRDefault="00255C7E" w:rsidP="00255C7E">
      <w:pPr>
        <w:tabs>
          <w:tab w:val="left" w:pos="709"/>
        </w:tabs>
        <w:ind w:right="-2"/>
      </w:pPr>
      <w:r w:rsidRPr="001E6ACE">
        <w:t>Шеремета 777 914</w:t>
      </w:r>
    </w:p>
    <w:sectPr w:rsidR="00255C7E" w:rsidRPr="001E6ACE" w:rsidSect="00B36D10">
      <w:headerReference w:type="even" r:id="rId8"/>
      <w:headerReference w:type="default" r:id="rId9"/>
      <w:pgSz w:w="11906" w:h="16838"/>
      <w:pgMar w:top="720" w:right="567" w:bottom="1560"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AAAD67" w14:textId="77777777" w:rsidR="00473D52" w:rsidRDefault="00473D52" w:rsidP="00694B3C">
      <w:r>
        <w:separator/>
      </w:r>
    </w:p>
  </w:endnote>
  <w:endnote w:type="continuationSeparator" w:id="0">
    <w:p w14:paraId="276647B0" w14:textId="77777777" w:rsidR="00473D52" w:rsidRDefault="00473D52" w:rsidP="00694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Liberation Serif">
    <w:altName w:val="Times New Roman"/>
    <w:panose1 w:val="02020603050405020304"/>
    <w:charset w:val="CC"/>
    <w:family w:val="roman"/>
    <w:pitch w:val="variable"/>
    <w:sig w:usb0="E0000AFF"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宋体">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9547CB" w14:textId="77777777" w:rsidR="00473D52" w:rsidRDefault="00473D52" w:rsidP="00694B3C">
      <w:r>
        <w:separator/>
      </w:r>
    </w:p>
  </w:footnote>
  <w:footnote w:type="continuationSeparator" w:id="0">
    <w:p w14:paraId="5A583A1C" w14:textId="77777777" w:rsidR="00473D52" w:rsidRDefault="00473D52" w:rsidP="00694B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612F1" w14:textId="77777777" w:rsidR="00DF262A" w:rsidRDefault="00DF262A" w:rsidP="00DC0AFC">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B0A6F">
      <w:rPr>
        <w:rStyle w:val="aa"/>
        <w:noProof/>
      </w:rPr>
      <w:t>6</w:t>
    </w:r>
    <w:r>
      <w:rPr>
        <w:rStyle w:val="aa"/>
      </w:rPr>
      <w:fldChar w:fldCharType="end"/>
    </w:r>
  </w:p>
  <w:p w14:paraId="50118450" w14:textId="77777777" w:rsidR="00DF262A" w:rsidRDefault="00DF262A">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01A20" w14:textId="0CD0EC33" w:rsidR="00DF262A" w:rsidRPr="00F34B07" w:rsidRDefault="00DF262A" w:rsidP="00DC0AFC">
    <w:pPr>
      <w:pStyle w:val="a6"/>
      <w:framePr w:wrap="around" w:vAnchor="text" w:hAnchor="margin" w:xAlign="center" w:y="1"/>
      <w:rPr>
        <w:rStyle w:val="aa"/>
        <w:sz w:val="28"/>
        <w:szCs w:val="28"/>
      </w:rPr>
    </w:pPr>
    <w:r w:rsidRPr="00F34B07">
      <w:rPr>
        <w:rStyle w:val="aa"/>
        <w:sz w:val="28"/>
        <w:szCs w:val="28"/>
      </w:rPr>
      <w:fldChar w:fldCharType="begin"/>
    </w:r>
    <w:r w:rsidRPr="00F34B07">
      <w:rPr>
        <w:rStyle w:val="aa"/>
        <w:sz w:val="28"/>
        <w:szCs w:val="28"/>
      </w:rPr>
      <w:instrText xml:space="preserve">PAGE  </w:instrText>
    </w:r>
    <w:r w:rsidRPr="00F34B07">
      <w:rPr>
        <w:rStyle w:val="aa"/>
        <w:sz w:val="28"/>
        <w:szCs w:val="28"/>
      </w:rPr>
      <w:fldChar w:fldCharType="separate"/>
    </w:r>
    <w:r w:rsidR="008347DE">
      <w:rPr>
        <w:rStyle w:val="aa"/>
        <w:noProof/>
        <w:sz w:val="28"/>
        <w:szCs w:val="28"/>
      </w:rPr>
      <w:t>17</w:t>
    </w:r>
    <w:r w:rsidRPr="00F34B07">
      <w:rPr>
        <w:rStyle w:val="aa"/>
        <w:sz w:val="28"/>
        <w:szCs w:val="28"/>
      </w:rPr>
      <w:fldChar w:fldCharType="end"/>
    </w:r>
  </w:p>
  <w:p w14:paraId="69A71A75" w14:textId="77777777" w:rsidR="00DF262A" w:rsidRDefault="00DF262A">
    <w:pPr>
      <w:pStyle w:val="a6"/>
      <w:rPr>
        <w:sz w:val="28"/>
        <w:szCs w:val="28"/>
      </w:rPr>
    </w:pPr>
  </w:p>
  <w:p w14:paraId="6860F225" w14:textId="77777777" w:rsidR="00DF262A" w:rsidRPr="00F34B07" w:rsidRDefault="00DF262A">
    <w:pPr>
      <w:pStyle w:val="a6"/>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1">
      <w:start w:val="1"/>
      <w:numFmt w:val="decimal"/>
      <w:lvlText w:val="%2."/>
      <w:lvlJc w:val="left"/>
      <w:pPr>
        <w:tabs>
          <w:tab w:val="num" w:pos="1080"/>
        </w:tabs>
        <w:ind w:left="108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2">
      <w:start w:val="1"/>
      <w:numFmt w:val="decimal"/>
      <w:lvlText w:val="%3."/>
      <w:lvlJc w:val="left"/>
      <w:pPr>
        <w:tabs>
          <w:tab w:val="num" w:pos="1440"/>
        </w:tabs>
        <w:ind w:left="144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3">
      <w:start w:val="1"/>
      <w:numFmt w:val="decimal"/>
      <w:lvlText w:val="%4."/>
      <w:lvlJc w:val="left"/>
      <w:pPr>
        <w:tabs>
          <w:tab w:val="num" w:pos="1800"/>
        </w:tabs>
        <w:ind w:left="180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4">
      <w:start w:val="1"/>
      <w:numFmt w:val="decimal"/>
      <w:lvlText w:val="%5."/>
      <w:lvlJc w:val="left"/>
      <w:pPr>
        <w:tabs>
          <w:tab w:val="num" w:pos="2160"/>
        </w:tabs>
        <w:ind w:left="216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5">
      <w:start w:val="1"/>
      <w:numFmt w:val="decimal"/>
      <w:lvlText w:val="%6."/>
      <w:lvlJc w:val="left"/>
      <w:pPr>
        <w:tabs>
          <w:tab w:val="num" w:pos="2520"/>
        </w:tabs>
        <w:ind w:left="252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6">
      <w:start w:val="1"/>
      <w:numFmt w:val="decimal"/>
      <w:lvlText w:val="%7."/>
      <w:lvlJc w:val="left"/>
      <w:pPr>
        <w:tabs>
          <w:tab w:val="num" w:pos="2880"/>
        </w:tabs>
        <w:ind w:left="288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7">
      <w:start w:val="1"/>
      <w:numFmt w:val="decimal"/>
      <w:lvlText w:val="%8."/>
      <w:lvlJc w:val="left"/>
      <w:pPr>
        <w:tabs>
          <w:tab w:val="num" w:pos="3240"/>
        </w:tabs>
        <w:ind w:left="324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lvl w:ilvl="8">
      <w:start w:val="1"/>
      <w:numFmt w:val="decimal"/>
      <w:lvlText w:val="%9."/>
      <w:lvlJc w:val="left"/>
      <w:pPr>
        <w:tabs>
          <w:tab w:val="num" w:pos="3600"/>
        </w:tabs>
        <w:ind w:left="3600" w:hanging="360"/>
      </w:pPr>
      <w:rPr>
        <w:rFonts w:eastAsia="Times New Roman" w:cs="Times New Roman"/>
        <w:b w:val="0"/>
        <w:bCs w:val="0"/>
        <w:i w:val="0"/>
        <w:iCs w:val="0"/>
        <w:caps w:val="0"/>
        <w:smallCaps w:val="0"/>
        <w:color w:val="000000"/>
        <w:spacing w:val="-2"/>
        <w:kern w:val="0"/>
        <w:sz w:val="26"/>
        <w:szCs w:val="26"/>
        <w:highlight w:val="white"/>
        <w:lang w:val="uk-UA" w:eastAsia="zh-CN" w:bidi="ar-SA"/>
      </w:rPr>
    </w:lvl>
  </w:abstractNum>
  <w:abstractNum w:abstractNumId="1" w15:restartNumberingAfterBreak="0">
    <w:nsid w:val="0A981AF3"/>
    <w:multiLevelType w:val="multilevel"/>
    <w:tmpl w:val="3F74A4C6"/>
    <w:lvl w:ilvl="0">
      <w:start w:val="1"/>
      <w:numFmt w:val="decimal"/>
      <w:lvlText w:val="%1."/>
      <w:lvlJc w:val="left"/>
      <w:pPr>
        <w:ind w:left="0" w:firstLine="0"/>
      </w:pPr>
      <w:rPr>
        <w:b w:val="0"/>
        <w:bCs w:val="0"/>
      </w:rPr>
    </w:lvl>
    <w:lvl w:ilvl="1">
      <w:start w:val="1"/>
      <w:numFmt w:val="decimal"/>
      <w:lvlText w:val="%2."/>
      <w:lvlJc w:val="left"/>
      <w:pPr>
        <w:ind w:left="0" w:firstLine="0"/>
      </w:pPr>
      <w:rPr>
        <w:b w:val="0"/>
        <w:bCs w:val="0"/>
      </w:rPr>
    </w:lvl>
    <w:lvl w:ilvl="2">
      <w:start w:val="1"/>
      <w:numFmt w:val="decimal"/>
      <w:lvlText w:val="%3."/>
      <w:lvlJc w:val="left"/>
      <w:pPr>
        <w:ind w:left="0" w:firstLine="0"/>
      </w:pPr>
      <w:rPr>
        <w:b w:val="0"/>
        <w:bCs w:val="0"/>
      </w:rPr>
    </w:lvl>
    <w:lvl w:ilvl="3">
      <w:start w:val="1"/>
      <w:numFmt w:val="decimal"/>
      <w:lvlText w:val="%4."/>
      <w:lvlJc w:val="left"/>
      <w:pPr>
        <w:ind w:left="0" w:firstLine="0"/>
      </w:pPr>
      <w:rPr>
        <w:b w:val="0"/>
        <w:bCs w:val="0"/>
      </w:rPr>
    </w:lvl>
    <w:lvl w:ilvl="4">
      <w:start w:val="1"/>
      <w:numFmt w:val="decimal"/>
      <w:lvlText w:val="%5."/>
      <w:lvlJc w:val="left"/>
      <w:pPr>
        <w:ind w:left="0" w:firstLine="0"/>
      </w:pPr>
      <w:rPr>
        <w:b w:val="0"/>
        <w:bCs w:val="0"/>
      </w:rPr>
    </w:lvl>
    <w:lvl w:ilvl="5">
      <w:start w:val="1"/>
      <w:numFmt w:val="decimal"/>
      <w:lvlText w:val="%6."/>
      <w:lvlJc w:val="left"/>
      <w:pPr>
        <w:ind w:left="0" w:firstLine="0"/>
      </w:pPr>
      <w:rPr>
        <w:b w:val="0"/>
        <w:bCs w:val="0"/>
      </w:rPr>
    </w:lvl>
    <w:lvl w:ilvl="6">
      <w:start w:val="1"/>
      <w:numFmt w:val="decimal"/>
      <w:lvlText w:val="%7."/>
      <w:lvlJc w:val="left"/>
      <w:pPr>
        <w:ind w:left="0" w:firstLine="0"/>
      </w:pPr>
      <w:rPr>
        <w:b w:val="0"/>
        <w:bCs w:val="0"/>
      </w:rPr>
    </w:lvl>
    <w:lvl w:ilvl="7">
      <w:start w:val="1"/>
      <w:numFmt w:val="decimal"/>
      <w:lvlText w:val="%8."/>
      <w:lvlJc w:val="left"/>
      <w:pPr>
        <w:ind w:left="0" w:firstLine="0"/>
      </w:pPr>
      <w:rPr>
        <w:b w:val="0"/>
        <w:bCs w:val="0"/>
      </w:rPr>
    </w:lvl>
    <w:lvl w:ilvl="8">
      <w:start w:val="1"/>
      <w:numFmt w:val="decimal"/>
      <w:lvlText w:val="%9."/>
      <w:lvlJc w:val="left"/>
      <w:pPr>
        <w:ind w:left="0" w:firstLine="0"/>
      </w:pPr>
      <w:rPr>
        <w:b w:val="0"/>
        <w:bCs w:val="0"/>
      </w:rPr>
    </w:lvl>
  </w:abstractNum>
  <w:abstractNum w:abstractNumId="2" w15:restartNumberingAfterBreak="0">
    <w:nsid w:val="12655AFA"/>
    <w:multiLevelType w:val="multilevel"/>
    <w:tmpl w:val="F84C2714"/>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 w15:restartNumberingAfterBreak="0">
    <w:nsid w:val="1375250F"/>
    <w:multiLevelType w:val="hybridMultilevel"/>
    <w:tmpl w:val="7E80972C"/>
    <w:lvl w:ilvl="0" w:tplc="7F5EA098">
      <w:start w:val="53"/>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4" w15:restartNumberingAfterBreak="0">
    <w:nsid w:val="156E5C0C"/>
    <w:multiLevelType w:val="hybridMultilevel"/>
    <w:tmpl w:val="C4EC3852"/>
    <w:lvl w:ilvl="0" w:tplc="65CCA0A0">
      <w:start w:val="38"/>
      <w:numFmt w:val="decimal"/>
      <w:lvlText w:val="%1."/>
      <w:lvlJc w:val="left"/>
      <w:pPr>
        <w:ind w:left="960" w:hanging="360"/>
      </w:pPr>
      <w:rPr>
        <w:rFonts w:hint="default"/>
        <w:color w:val="000000"/>
        <w:sz w:val="26"/>
      </w:rPr>
    </w:lvl>
    <w:lvl w:ilvl="1" w:tplc="04220019" w:tentative="1">
      <w:start w:val="1"/>
      <w:numFmt w:val="lowerLetter"/>
      <w:lvlText w:val="%2."/>
      <w:lvlJc w:val="left"/>
      <w:pPr>
        <w:ind w:left="1680" w:hanging="360"/>
      </w:pPr>
    </w:lvl>
    <w:lvl w:ilvl="2" w:tplc="0422001B" w:tentative="1">
      <w:start w:val="1"/>
      <w:numFmt w:val="lowerRoman"/>
      <w:lvlText w:val="%3."/>
      <w:lvlJc w:val="right"/>
      <w:pPr>
        <w:ind w:left="2400" w:hanging="180"/>
      </w:pPr>
    </w:lvl>
    <w:lvl w:ilvl="3" w:tplc="0422000F" w:tentative="1">
      <w:start w:val="1"/>
      <w:numFmt w:val="decimal"/>
      <w:lvlText w:val="%4."/>
      <w:lvlJc w:val="left"/>
      <w:pPr>
        <w:ind w:left="3120" w:hanging="360"/>
      </w:pPr>
    </w:lvl>
    <w:lvl w:ilvl="4" w:tplc="04220019" w:tentative="1">
      <w:start w:val="1"/>
      <w:numFmt w:val="lowerLetter"/>
      <w:lvlText w:val="%5."/>
      <w:lvlJc w:val="left"/>
      <w:pPr>
        <w:ind w:left="3840" w:hanging="360"/>
      </w:pPr>
    </w:lvl>
    <w:lvl w:ilvl="5" w:tplc="0422001B" w:tentative="1">
      <w:start w:val="1"/>
      <w:numFmt w:val="lowerRoman"/>
      <w:lvlText w:val="%6."/>
      <w:lvlJc w:val="right"/>
      <w:pPr>
        <w:ind w:left="4560" w:hanging="180"/>
      </w:pPr>
    </w:lvl>
    <w:lvl w:ilvl="6" w:tplc="0422000F" w:tentative="1">
      <w:start w:val="1"/>
      <w:numFmt w:val="decimal"/>
      <w:lvlText w:val="%7."/>
      <w:lvlJc w:val="left"/>
      <w:pPr>
        <w:ind w:left="5280" w:hanging="360"/>
      </w:pPr>
    </w:lvl>
    <w:lvl w:ilvl="7" w:tplc="04220019" w:tentative="1">
      <w:start w:val="1"/>
      <w:numFmt w:val="lowerLetter"/>
      <w:lvlText w:val="%8."/>
      <w:lvlJc w:val="left"/>
      <w:pPr>
        <w:ind w:left="6000" w:hanging="360"/>
      </w:pPr>
    </w:lvl>
    <w:lvl w:ilvl="8" w:tplc="0422001B" w:tentative="1">
      <w:start w:val="1"/>
      <w:numFmt w:val="lowerRoman"/>
      <w:lvlText w:val="%9."/>
      <w:lvlJc w:val="right"/>
      <w:pPr>
        <w:ind w:left="6720" w:hanging="180"/>
      </w:pPr>
    </w:lvl>
  </w:abstractNum>
  <w:abstractNum w:abstractNumId="5" w15:restartNumberingAfterBreak="0">
    <w:nsid w:val="16404A05"/>
    <w:multiLevelType w:val="hybridMultilevel"/>
    <w:tmpl w:val="9BA820B8"/>
    <w:lvl w:ilvl="0" w:tplc="8B0A6BC4">
      <w:start w:val="1"/>
      <w:numFmt w:val="decimal"/>
      <w:lvlText w:val="%1."/>
      <w:lvlJc w:val="left"/>
      <w:pPr>
        <w:ind w:left="960" w:hanging="360"/>
      </w:pPr>
      <w:rPr>
        <w:rFonts w:ascii="Times New Roman CYR" w:hAnsi="Times New Roman CYR" w:cs="Times New Roman CYR" w:hint="default"/>
      </w:rPr>
    </w:lvl>
    <w:lvl w:ilvl="1" w:tplc="04220019" w:tentative="1">
      <w:start w:val="1"/>
      <w:numFmt w:val="lowerLetter"/>
      <w:lvlText w:val="%2."/>
      <w:lvlJc w:val="left"/>
      <w:pPr>
        <w:ind w:left="1680" w:hanging="360"/>
      </w:pPr>
      <w:rPr>
        <w:rFonts w:cs="Times New Roman"/>
      </w:rPr>
    </w:lvl>
    <w:lvl w:ilvl="2" w:tplc="0422001B" w:tentative="1">
      <w:start w:val="1"/>
      <w:numFmt w:val="lowerRoman"/>
      <w:lvlText w:val="%3."/>
      <w:lvlJc w:val="right"/>
      <w:pPr>
        <w:ind w:left="2400" w:hanging="180"/>
      </w:pPr>
      <w:rPr>
        <w:rFonts w:cs="Times New Roman"/>
      </w:rPr>
    </w:lvl>
    <w:lvl w:ilvl="3" w:tplc="0422000F" w:tentative="1">
      <w:start w:val="1"/>
      <w:numFmt w:val="decimal"/>
      <w:lvlText w:val="%4."/>
      <w:lvlJc w:val="left"/>
      <w:pPr>
        <w:ind w:left="3120" w:hanging="360"/>
      </w:pPr>
      <w:rPr>
        <w:rFonts w:cs="Times New Roman"/>
      </w:rPr>
    </w:lvl>
    <w:lvl w:ilvl="4" w:tplc="04220019" w:tentative="1">
      <w:start w:val="1"/>
      <w:numFmt w:val="lowerLetter"/>
      <w:lvlText w:val="%5."/>
      <w:lvlJc w:val="left"/>
      <w:pPr>
        <w:ind w:left="3840" w:hanging="360"/>
      </w:pPr>
      <w:rPr>
        <w:rFonts w:cs="Times New Roman"/>
      </w:rPr>
    </w:lvl>
    <w:lvl w:ilvl="5" w:tplc="0422001B" w:tentative="1">
      <w:start w:val="1"/>
      <w:numFmt w:val="lowerRoman"/>
      <w:lvlText w:val="%6."/>
      <w:lvlJc w:val="right"/>
      <w:pPr>
        <w:ind w:left="4560" w:hanging="180"/>
      </w:pPr>
      <w:rPr>
        <w:rFonts w:cs="Times New Roman"/>
      </w:rPr>
    </w:lvl>
    <w:lvl w:ilvl="6" w:tplc="0422000F" w:tentative="1">
      <w:start w:val="1"/>
      <w:numFmt w:val="decimal"/>
      <w:lvlText w:val="%7."/>
      <w:lvlJc w:val="left"/>
      <w:pPr>
        <w:ind w:left="5280" w:hanging="360"/>
      </w:pPr>
      <w:rPr>
        <w:rFonts w:cs="Times New Roman"/>
      </w:rPr>
    </w:lvl>
    <w:lvl w:ilvl="7" w:tplc="04220019" w:tentative="1">
      <w:start w:val="1"/>
      <w:numFmt w:val="lowerLetter"/>
      <w:lvlText w:val="%8."/>
      <w:lvlJc w:val="left"/>
      <w:pPr>
        <w:ind w:left="6000" w:hanging="360"/>
      </w:pPr>
      <w:rPr>
        <w:rFonts w:cs="Times New Roman"/>
      </w:rPr>
    </w:lvl>
    <w:lvl w:ilvl="8" w:tplc="0422001B" w:tentative="1">
      <w:start w:val="1"/>
      <w:numFmt w:val="lowerRoman"/>
      <w:lvlText w:val="%9."/>
      <w:lvlJc w:val="right"/>
      <w:pPr>
        <w:ind w:left="6720" w:hanging="180"/>
      </w:pPr>
      <w:rPr>
        <w:rFonts w:cs="Times New Roman"/>
      </w:rPr>
    </w:lvl>
  </w:abstractNum>
  <w:abstractNum w:abstractNumId="6" w15:restartNumberingAfterBreak="0">
    <w:nsid w:val="1A6249B4"/>
    <w:multiLevelType w:val="hybridMultilevel"/>
    <w:tmpl w:val="B1DCF7BE"/>
    <w:lvl w:ilvl="0" w:tplc="619895F0">
      <w:start w:val="47"/>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1FB520BE"/>
    <w:multiLevelType w:val="hybridMultilevel"/>
    <w:tmpl w:val="FF9E1136"/>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61E011D"/>
    <w:multiLevelType w:val="hybridMultilevel"/>
    <w:tmpl w:val="D9BCA8D2"/>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BE35441"/>
    <w:multiLevelType w:val="hybridMultilevel"/>
    <w:tmpl w:val="6690399A"/>
    <w:lvl w:ilvl="0" w:tplc="C56C48F6">
      <w:start w:val="15"/>
      <w:numFmt w:val="decimal"/>
      <w:lvlText w:val="%1."/>
      <w:lvlJc w:val="left"/>
      <w:pPr>
        <w:ind w:left="600" w:hanging="375"/>
      </w:pPr>
      <w:rPr>
        <w:rFonts w:cs="Times New Roman" w:hint="default"/>
      </w:rPr>
    </w:lvl>
    <w:lvl w:ilvl="1" w:tplc="04220019" w:tentative="1">
      <w:start w:val="1"/>
      <w:numFmt w:val="lowerLetter"/>
      <w:lvlText w:val="%2."/>
      <w:lvlJc w:val="left"/>
      <w:pPr>
        <w:ind w:left="1305" w:hanging="360"/>
      </w:pPr>
      <w:rPr>
        <w:rFonts w:cs="Times New Roman"/>
      </w:rPr>
    </w:lvl>
    <w:lvl w:ilvl="2" w:tplc="0422001B" w:tentative="1">
      <w:start w:val="1"/>
      <w:numFmt w:val="lowerRoman"/>
      <w:lvlText w:val="%3."/>
      <w:lvlJc w:val="right"/>
      <w:pPr>
        <w:ind w:left="2025" w:hanging="180"/>
      </w:pPr>
      <w:rPr>
        <w:rFonts w:cs="Times New Roman"/>
      </w:rPr>
    </w:lvl>
    <w:lvl w:ilvl="3" w:tplc="0422000F" w:tentative="1">
      <w:start w:val="1"/>
      <w:numFmt w:val="decimal"/>
      <w:lvlText w:val="%4."/>
      <w:lvlJc w:val="left"/>
      <w:pPr>
        <w:ind w:left="2745" w:hanging="360"/>
      </w:pPr>
      <w:rPr>
        <w:rFonts w:cs="Times New Roman"/>
      </w:rPr>
    </w:lvl>
    <w:lvl w:ilvl="4" w:tplc="04220019" w:tentative="1">
      <w:start w:val="1"/>
      <w:numFmt w:val="lowerLetter"/>
      <w:lvlText w:val="%5."/>
      <w:lvlJc w:val="left"/>
      <w:pPr>
        <w:ind w:left="3465" w:hanging="360"/>
      </w:pPr>
      <w:rPr>
        <w:rFonts w:cs="Times New Roman"/>
      </w:rPr>
    </w:lvl>
    <w:lvl w:ilvl="5" w:tplc="0422001B" w:tentative="1">
      <w:start w:val="1"/>
      <w:numFmt w:val="lowerRoman"/>
      <w:lvlText w:val="%6."/>
      <w:lvlJc w:val="right"/>
      <w:pPr>
        <w:ind w:left="4185" w:hanging="180"/>
      </w:pPr>
      <w:rPr>
        <w:rFonts w:cs="Times New Roman"/>
      </w:rPr>
    </w:lvl>
    <w:lvl w:ilvl="6" w:tplc="0422000F" w:tentative="1">
      <w:start w:val="1"/>
      <w:numFmt w:val="decimal"/>
      <w:lvlText w:val="%7."/>
      <w:lvlJc w:val="left"/>
      <w:pPr>
        <w:ind w:left="4905" w:hanging="360"/>
      </w:pPr>
      <w:rPr>
        <w:rFonts w:cs="Times New Roman"/>
      </w:rPr>
    </w:lvl>
    <w:lvl w:ilvl="7" w:tplc="04220019" w:tentative="1">
      <w:start w:val="1"/>
      <w:numFmt w:val="lowerLetter"/>
      <w:lvlText w:val="%8."/>
      <w:lvlJc w:val="left"/>
      <w:pPr>
        <w:ind w:left="5625" w:hanging="360"/>
      </w:pPr>
      <w:rPr>
        <w:rFonts w:cs="Times New Roman"/>
      </w:rPr>
    </w:lvl>
    <w:lvl w:ilvl="8" w:tplc="0422001B" w:tentative="1">
      <w:start w:val="1"/>
      <w:numFmt w:val="lowerRoman"/>
      <w:lvlText w:val="%9."/>
      <w:lvlJc w:val="right"/>
      <w:pPr>
        <w:ind w:left="6345" w:hanging="180"/>
      </w:pPr>
      <w:rPr>
        <w:rFonts w:cs="Times New Roman"/>
      </w:rPr>
    </w:lvl>
  </w:abstractNum>
  <w:abstractNum w:abstractNumId="10" w15:restartNumberingAfterBreak="0">
    <w:nsid w:val="2DFD7687"/>
    <w:multiLevelType w:val="hybridMultilevel"/>
    <w:tmpl w:val="D666B9EA"/>
    <w:lvl w:ilvl="0" w:tplc="44CC963A">
      <w:start w:val="20"/>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315E1A12"/>
    <w:multiLevelType w:val="hybridMultilevel"/>
    <w:tmpl w:val="634A735A"/>
    <w:lvl w:ilvl="0" w:tplc="724C5C88">
      <w:start w:val="44"/>
      <w:numFmt w:val="decimal"/>
      <w:lvlText w:val="%1."/>
      <w:lvlJc w:val="left"/>
      <w:pPr>
        <w:ind w:left="450" w:hanging="375"/>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12" w15:restartNumberingAfterBreak="0">
    <w:nsid w:val="352A4167"/>
    <w:multiLevelType w:val="hybridMultilevel"/>
    <w:tmpl w:val="CAF827C4"/>
    <w:lvl w:ilvl="0" w:tplc="7B92F182">
      <w:start w:val="7"/>
      <w:numFmt w:val="decimal"/>
      <w:lvlText w:val="%1."/>
      <w:lvlJc w:val="left"/>
      <w:pPr>
        <w:ind w:left="495" w:hanging="360"/>
      </w:pPr>
      <w:rPr>
        <w:rFonts w:cs="Times New Roman" w:hint="default"/>
        <w:color w:val="000000"/>
      </w:rPr>
    </w:lvl>
    <w:lvl w:ilvl="1" w:tplc="04220019" w:tentative="1">
      <w:start w:val="1"/>
      <w:numFmt w:val="lowerLetter"/>
      <w:lvlText w:val="%2."/>
      <w:lvlJc w:val="left"/>
      <w:pPr>
        <w:ind w:left="1215" w:hanging="360"/>
      </w:pPr>
      <w:rPr>
        <w:rFonts w:cs="Times New Roman"/>
      </w:rPr>
    </w:lvl>
    <w:lvl w:ilvl="2" w:tplc="0422001B" w:tentative="1">
      <w:start w:val="1"/>
      <w:numFmt w:val="lowerRoman"/>
      <w:lvlText w:val="%3."/>
      <w:lvlJc w:val="right"/>
      <w:pPr>
        <w:ind w:left="1935" w:hanging="180"/>
      </w:pPr>
      <w:rPr>
        <w:rFonts w:cs="Times New Roman"/>
      </w:rPr>
    </w:lvl>
    <w:lvl w:ilvl="3" w:tplc="0422000F" w:tentative="1">
      <w:start w:val="1"/>
      <w:numFmt w:val="decimal"/>
      <w:lvlText w:val="%4."/>
      <w:lvlJc w:val="left"/>
      <w:pPr>
        <w:ind w:left="2655" w:hanging="360"/>
      </w:pPr>
      <w:rPr>
        <w:rFonts w:cs="Times New Roman"/>
      </w:rPr>
    </w:lvl>
    <w:lvl w:ilvl="4" w:tplc="04220019" w:tentative="1">
      <w:start w:val="1"/>
      <w:numFmt w:val="lowerLetter"/>
      <w:lvlText w:val="%5."/>
      <w:lvlJc w:val="left"/>
      <w:pPr>
        <w:ind w:left="3375" w:hanging="360"/>
      </w:pPr>
      <w:rPr>
        <w:rFonts w:cs="Times New Roman"/>
      </w:rPr>
    </w:lvl>
    <w:lvl w:ilvl="5" w:tplc="0422001B" w:tentative="1">
      <w:start w:val="1"/>
      <w:numFmt w:val="lowerRoman"/>
      <w:lvlText w:val="%6."/>
      <w:lvlJc w:val="right"/>
      <w:pPr>
        <w:ind w:left="4095" w:hanging="180"/>
      </w:pPr>
      <w:rPr>
        <w:rFonts w:cs="Times New Roman"/>
      </w:rPr>
    </w:lvl>
    <w:lvl w:ilvl="6" w:tplc="0422000F" w:tentative="1">
      <w:start w:val="1"/>
      <w:numFmt w:val="decimal"/>
      <w:lvlText w:val="%7."/>
      <w:lvlJc w:val="left"/>
      <w:pPr>
        <w:ind w:left="4815" w:hanging="360"/>
      </w:pPr>
      <w:rPr>
        <w:rFonts w:cs="Times New Roman"/>
      </w:rPr>
    </w:lvl>
    <w:lvl w:ilvl="7" w:tplc="04220019" w:tentative="1">
      <w:start w:val="1"/>
      <w:numFmt w:val="lowerLetter"/>
      <w:lvlText w:val="%8."/>
      <w:lvlJc w:val="left"/>
      <w:pPr>
        <w:ind w:left="5535" w:hanging="360"/>
      </w:pPr>
      <w:rPr>
        <w:rFonts w:cs="Times New Roman"/>
      </w:rPr>
    </w:lvl>
    <w:lvl w:ilvl="8" w:tplc="0422001B" w:tentative="1">
      <w:start w:val="1"/>
      <w:numFmt w:val="lowerRoman"/>
      <w:lvlText w:val="%9."/>
      <w:lvlJc w:val="right"/>
      <w:pPr>
        <w:ind w:left="6255" w:hanging="180"/>
      </w:pPr>
      <w:rPr>
        <w:rFonts w:cs="Times New Roman"/>
      </w:rPr>
    </w:lvl>
  </w:abstractNum>
  <w:abstractNum w:abstractNumId="13" w15:restartNumberingAfterBreak="0">
    <w:nsid w:val="3E2B4B4F"/>
    <w:multiLevelType w:val="hybridMultilevel"/>
    <w:tmpl w:val="A1EE9368"/>
    <w:lvl w:ilvl="0" w:tplc="596AA252">
      <w:start w:val="42"/>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4" w15:restartNumberingAfterBreak="0">
    <w:nsid w:val="4C0C2CB5"/>
    <w:multiLevelType w:val="hybridMultilevel"/>
    <w:tmpl w:val="DC788C14"/>
    <w:lvl w:ilvl="0" w:tplc="B016C6A2">
      <w:start w:val="11"/>
      <w:numFmt w:val="decimal"/>
      <w:lvlText w:val="%1."/>
      <w:lvlJc w:val="left"/>
      <w:pPr>
        <w:ind w:left="450" w:hanging="375"/>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15" w15:restartNumberingAfterBreak="0">
    <w:nsid w:val="4EEA2261"/>
    <w:multiLevelType w:val="hybridMultilevel"/>
    <w:tmpl w:val="1D62B856"/>
    <w:lvl w:ilvl="0" w:tplc="CA665A06">
      <w:start w:val="46"/>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6" w15:restartNumberingAfterBreak="0">
    <w:nsid w:val="521A6E0F"/>
    <w:multiLevelType w:val="hybridMultilevel"/>
    <w:tmpl w:val="17E2B092"/>
    <w:lvl w:ilvl="0" w:tplc="0422000F">
      <w:start w:val="1"/>
      <w:numFmt w:val="decimal"/>
      <w:lvlText w:val="%1."/>
      <w:lvlJc w:val="left"/>
      <w:pPr>
        <w:tabs>
          <w:tab w:val="num" w:pos="720"/>
        </w:tabs>
        <w:ind w:left="720" w:hanging="360"/>
      </w:pPr>
      <w:rPr>
        <w:rFonts w:cs="Times New Roman"/>
      </w:rPr>
    </w:lvl>
    <w:lvl w:ilvl="1" w:tplc="04220019">
      <w:start w:val="1"/>
      <w:numFmt w:val="lowerLetter"/>
      <w:lvlText w:val="%2."/>
      <w:lvlJc w:val="left"/>
      <w:pPr>
        <w:tabs>
          <w:tab w:val="num" w:pos="1440"/>
        </w:tabs>
        <w:ind w:left="1440" w:hanging="360"/>
      </w:pPr>
      <w:rPr>
        <w:rFonts w:cs="Times New Roman"/>
      </w:rPr>
    </w:lvl>
    <w:lvl w:ilvl="2" w:tplc="0422001B">
      <w:start w:val="1"/>
      <w:numFmt w:val="lowerRoman"/>
      <w:lvlText w:val="%3."/>
      <w:lvlJc w:val="right"/>
      <w:pPr>
        <w:tabs>
          <w:tab w:val="num" w:pos="2160"/>
        </w:tabs>
        <w:ind w:left="2160" w:hanging="18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lowerLetter"/>
      <w:lvlText w:val="%5."/>
      <w:lvlJc w:val="left"/>
      <w:pPr>
        <w:tabs>
          <w:tab w:val="num" w:pos="3600"/>
        </w:tabs>
        <w:ind w:left="3600" w:hanging="360"/>
      </w:pPr>
      <w:rPr>
        <w:rFonts w:cs="Times New Roman"/>
      </w:rPr>
    </w:lvl>
    <w:lvl w:ilvl="5" w:tplc="0422001B">
      <w:start w:val="1"/>
      <w:numFmt w:val="lowerRoman"/>
      <w:lvlText w:val="%6."/>
      <w:lvlJc w:val="right"/>
      <w:pPr>
        <w:tabs>
          <w:tab w:val="num" w:pos="4320"/>
        </w:tabs>
        <w:ind w:left="4320" w:hanging="18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lowerLetter"/>
      <w:lvlText w:val="%8."/>
      <w:lvlJc w:val="left"/>
      <w:pPr>
        <w:tabs>
          <w:tab w:val="num" w:pos="5760"/>
        </w:tabs>
        <w:ind w:left="5760" w:hanging="360"/>
      </w:pPr>
      <w:rPr>
        <w:rFonts w:cs="Times New Roman"/>
      </w:rPr>
    </w:lvl>
    <w:lvl w:ilvl="8" w:tplc="0422001B">
      <w:start w:val="1"/>
      <w:numFmt w:val="lowerRoman"/>
      <w:lvlText w:val="%9."/>
      <w:lvlJc w:val="right"/>
      <w:pPr>
        <w:tabs>
          <w:tab w:val="num" w:pos="6480"/>
        </w:tabs>
        <w:ind w:left="6480" w:hanging="180"/>
      </w:pPr>
      <w:rPr>
        <w:rFonts w:cs="Times New Roman"/>
      </w:rPr>
    </w:lvl>
  </w:abstractNum>
  <w:abstractNum w:abstractNumId="17" w15:restartNumberingAfterBreak="0">
    <w:nsid w:val="52D619FB"/>
    <w:multiLevelType w:val="hybridMultilevel"/>
    <w:tmpl w:val="1ADCF374"/>
    <w:lvl w:ilvl="0" w:tplc="C1BA74E0">
      <w:start w:val="5"/>
      <w:numFmt w:val="decimal"/>
      <w:lvlText w:val="%1."/>
      <w:lvlJc w:val="left"/>
      <w:pPr>
        <w:ind w:left="810" w:hanging="360"/>
      </w:pPr>
      <w:rPr>
        <w:rFonts w:cs="Times New Roman" w:hint="default"/>
        <w:color w:val="000000"/>
      </w:rPr>
    </w:lvl>
    <w:lvl w:ilvl="1" w:tplc="04220019" w:tentative="1">
      <w:start w:val="1"/>
      <w:numFmt w:val="lowerLetter"/>
      <w:lvlText w:val="%2."/>
      <w:lvlJc w:val="left"/>
      <w:pPr>
        <w:ind w:left="1530" w:hanging="360"/>
      </w:pPr>
      <w:rPr>
        <w:rFonts w:cs="Times New Roman"/>
      </w:rPr>
    </w:lvl>
    <w:lvl w:ilvl="2" w:tplc="0422001B" w:tentative="1">
      <w:start w:val="1"/>
      <w:numFmt w:val="lowerRoman"/>
      <w:lvlText w:val="%3."/>
      <w:lvlJc w:val="right"/>
      <w:pPr>
        <w:ind w:left="2250" w:hanging="180"/>
      </w:pPr>
      <w:rPr>
        <w:rFonts w:cs="Times New Roman"/>
      </w:rPr>
    </w:lvl>
    <w:lvl w:ilvl="3" w:tplc="0422000F" w:tentative="1">
      <w:start w:val="1"/>
      <w:numFmt w:val="decimal"/>
      <w:lvlText w:val="%4."/>
      <w:lvlJc w:val="left"/>
      <w:pPr>
        <w:ind w:left="2970" w:hanging="360"/>
      </w:pPr>
      <w:rPr>
        <w:rFonts w:cs="Times New Roman"/>
      </w:rPr>
    </w:lvl>
    <w:lvl w:ilvl="4" w:tplc="04220019" w:tentative="1">
      <w:start w:val="1"/>
      <w:numFmt w:val="lowerLetter"/>
      <w:lvlText w:val="%5."/>
      <w:lvlJc w:val="left"/>
      <w:pPr>
        <w:ind w:left="3690" w:hanging="360"/>
      </w:pPr>
      <w:rPr>
        <w:rFonts w:cs="Times New Roman"/>
      </w:rPr>
    </w:lvl>
    <w:lvl w:ilvl="5" w:tplc="0422001B" w:tentative="1">
      <w:start w:val="1"/>
      <w:numFmt w:val="lowerRoman"/>
      <w:lvlText w:val="%6."/>
      <w:lvlJc w:val="right"/>
      <w:pPr>
        <w:ind w:left="4410" w:hanging="180"/>
      </w:pPr>
      <w:rPr>
        <w:rFonts w:cs="Times New Roman"/>
      </w:rPr>
    </w:lvl>
    <w:lvl w:ilvl="6" w:tplc="0422000F" w:tentative="1">
      <w:start w:val="1"/>
      <w:numFmt w:val="decimal"/>
      <w:lvlText w:val="%7."/>
      <w:lvlJc w:val="left"/>
      <w:pPr>
        <w:ind w:left="5130" w:hanging="360"/>
      </w:pPr>
      <w:rPr>
        <w:rFonts w:cs="Times New Roman"/>
      </w:rPr>
    </w:lvl>
    <w:lvl w:ilvl="7" w:tplc="04220019" w:tentative="1">
      <w:start w:val="1"/>
      <w:numFmt w:val="lowerLetter"/>
      <w:lvlText w:val="%8."/>
      <w:lvlJc w:val="left"/>
      <w:pPr>
        <w:ind w:left="5850" w:hanging="360"/>
      </w:pPr>
      <w:rPr>
        <w:rFonts w:cs="Times New Roman"/>
      </w:rPr>
    </w:lvl>
    <w:lvl w:ilvl="8" w:tplc="0422001B" w:tentative="1">
      <w:start w:val="1"/>
      <w:numFmt w:val="lowerRoman"/>
      <w:lvlText w:val="%9."/>
      <w:lvlJc w:val="right"/>
      <w:pPr>
        <w:ind w:left="6570" w:hanging="180"/>
      </w:pPr>
      <w:rPr>
        <w:rFonts w:cs="Times New Roman"/>
      </w:rPr>
    </w:lvl>
  </w:abstractNum>
  <w:abstractNum w:abstractNumId="18" w15:restartNumberingAfterBreak="0">
    <w:nsid w:val="57B61ECB"/>
    <w:multiLevelType w:val="hybridMultilevel"/>
    <w:tmpl w:val="2CC032E6"/>
    <w:lvl w:ilvl="0" w:tplc="0422000F">
      <w:start w:val="1"/>
      <w:numFmt w:val="decimal"/>
      <w:lvlText w:val="%1."/>
      <w:lvlJc w:val="left"/>
      <w:pPr>
        <w:tabs>
          <w:tab w:val="num" w:pos="720"/>
        </w:tabs>
        <w:ind w:left="720"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8CB19EE"/>
    <w:multiLevelType w:val="hybridMultilevel"/>
    <w:tmpl w:val="7CE6172E"/>
    <w:lvl w:ilvl="0" w:tplc="F9A83B96">
      <w:start w:val="9"/>
      <w:numFmt w:val="decimal"/>
      <w:lvlText w:val="%1."/>
      <w:lvlJc w:val="left"/>
      <w:pPr>
        <w:ind w:left="435" w:hanging="360"/>
      </w:pPr>
      <w:rPr>
        <w:rFonts w:cs="Times New Roman" w:hint="default"/>
        <w:color w:val="000000"/>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20" w15:restartNumberingAfterBreak="0">
    <w:nsid w:val="5C3D4767"/>
    <w:multiLevelType w:val="hybridMultilevel"/>
    <w:tmpl w:val="0FA818C6"/>
    <w:lvl w:ilvl="0" w:tplc="BCB04914">
      <w:start w:val="3"/>
      <w:numFmt w:val="decimal"/>
      <w:lvlText w:val="%1."/>
      <w:lvlJc w:val="left"/>
      <w:pPr>
        <w:ind w:left="885" w:hanging="360"/>
      </w:pPr>
      <w:rPr>
        <w:rFonts w:cs="Times New Roman" w:hint="default"/>
      </w:rPr>
    </w:lvl>
    <w:lvl w:ilvl="1" w:tplc="04220019" w:tentative="1">
      <w:start w:val="1"/>
      <w:numFmt w:val="lowerLetter"/>
      <w:lvlText w:val="%2."/>
      <w:lvlJc w:val="left"/>
      <w:pPr>
        <w:ind w:left="1605" w:hanging="360"/>
      </w:pPr>
      <w:rPr>
        <w:rFonts w:cs="Times New Roman"/>
      </w:rPr>
    </w:lvl>
    <w:lvl w:ilvl="2" w:tplc="0422001B" w:tentative="1">
      <w:start w:val="1"/>
      <w:numFmt w:val="lowerRoman"/>
      <w:lvlText w:val="%3."/>
      <w:lvlJc w:val="right"/>
      <w:pPr>
        <w:ind w:left="2325" w:hanging="180"/>
      </w:pPr>
      <w:rPr>
        <w:rFonts w:cs="Times New Roman"/>
      </w:rPr>
    </w:lvl>
    <w:lvl w:ilvl="3" w:tplc="0422000F" w:tentative="1">
      <w:start w:val="1"/>
      <w:numFmt w:val="decimal"/>
      <w:lvlText w:val="%4."/>
      <w:lvlJc w:val="left"/>
      <w:pPr>
        <w:ind w:left="3045" w:hanging="360"/>
      </w:pPr>
      <w:rPr>
        <w:rFonts w:cs="Times New Roman"/>
      </w:rPr>
    </w:lvl>
    <w:lvl w:ilvl="4" w:tplc="04220019" w:tentative="1">
      <w:start w:val="1"/>
      <w:numFmt w:val="lowerLetter"/>
      <w:lvlText w:val="%5."/>
      <w:lvlJc w:val="left"/>
      <w:pPr>
        <w:ind w:left="3765" w:hanging="360"/>
      </w:pPr>
      <w:rPr>
        <w:rFonts w:cs="Times New Roman"/>
      </w:rPr>
    </w:lvl>
    <w:lvl w:ilvl="5" w:tplc="0422001B" w:tentative="1">
      <w:start w:val="1"/>
      <w:numFmt w:val="lowerRoman"/>
      <w:lvlText w:val="%6."/>
      <w:lvlJc w:val="right"/>
      <w:pPr>
        <w:ind w:left="4485" w:hanging="180"/>
      </w:pPr>
      <w:rPr>
        <w:rFonts w:cs="Times New Roman"/>
      </w:rPr>
    </w:lvl>
    <w:lvl w:ilvl="6" w:tplc="0422000F" w:tentative="1">
      <w:start w:val="1"/>
      <w:numFmt w:val="decimal"/>
      <w:lvlText w:val="%7."/>
      <w:lvlJc w:val="left"/>
      <w:pPr>
        <w:ind w:left="5205" w:hanging="360"/>
      </w:pPr>
      <w:rPr>
        <w:rFonts w:cs="Times New Roman"/>
      </w:rPr>
    </w:lvl>
    <w:lvl w:ilvl="7" w:tplc="04220019" w:tentative="1">
      <w:start w:val="1"/>
      <w:numFmt w:val="lowerLetter"/>
      <w:lvlText w:val="%8."/>
      <w:lvlJc w:val="left"/>
      <w:pPr>
        <w:ind w:left="5925" w:hanging="360"/>
      </w:pPr>
      <w:rPr>
        <w:rFonts w:cs="Times New Roman"/>
      </w:rPr>
    </w:lvl>
    <w:lvl w:ilvl="8" w:tplc="0422001B" w:tentative="1">
      <w:start w:val="1"/>
      <w:numFmt w:val="lowerRoman"/>
      <w:lvlText w:val="%9."/>
      <w:lvlJc w:val="right"/>
      <w:pPr>
        <w:ind w:left="6645" w:hanging="180"/>
      </w:pPr>
      <w:rPr>
        <w:rFonts w:cs="Times New Roman"/>
      </w:rPr>
    </w:lvl>
  </w:abstractNum>
  <w:abstractNum w:abstractNumId="21" w15:restartNumberingAfterBreak="0">
    <w:nsid w:val="5D8F6FA4"/>
    <w:multiLevelType w:val="multilevel"/>
    <w:tmpl w:val="4CB66D38"/>
    <w:lvl w:ilvl="0">
      <w:start w:val="1"/>
      <w:numFmt w:val="decimal"/>
      <w:lvlText w:val="%1."/>
      <w:lvlJc w:val="left"/>
      <w:rPr>
        <w:b w:val="0"/>
        <w:bCs w:val="0"/>
      </w:rPr>
    </w:lvl>
    <w:lvl w:ilvl="1">
      <w:start w:val="1"/>
      <w:numFmt w:val="decimal"/>
      <w:lvlText w:val="%2."/>
      <w:lvlJc w:val="left"/>
      <w:rPr>
        <w:b w:val="0"/>
        <w:bCs w:val="0"/>
      </w:rPr>
    </w:lvl>
    <w:lvl w:ilvl="2">
      <w:start w:val="1"/>
      <w:numFmt w:val="decimal"/>
      <w:lvlText w:val="%3."/>
      <w:lvlJc w:val="left"/>
      <w:rPr>
        <w:b w:val="0"/>
        <w:bCs w:val="0"/>
      </w:rPr>
    </w:lvl>
    <w:lvl w:ilvl="3">
      <w:start w:val="1"/>
      <w:numFmt w:val="decimal"/>
      <w:lvlText w:val="%4."/>
      <w:lvlJc w:val="left"/>
      <w:rPr>
        <w:b w:val="0"/>
        <w:bCs w:val="0"/>
      </w:rPr>
    </w:lvl>
    <w:lvl w:ilvl="4">
      <w:start w:val="1"/>
      <w:numFmt w:val="decimal"/>
      <w:lvlText w:val="%5."/>
      <w:lvlJc w:val="left"/>
      <w:rPr>
        <w:b w:val="0"/>
        <w:bCs w:val="0"/>
      </w:rPr>
    </w:lvl>
    <w:lvl w:ilvl="5">
      <w:start w:val="1"/>
      <w:numFmt w:val="decimal"/>
      <w:lvlText w:val="%6."/>
      <w:lvlJc w:val="left"/>
      <w:rPr>
        <w:b w:val="0"/>
        <w:bCs w:val="0"/>
      </w:rPr>
    </w:lvl>
    <w:lvl w:ilvl="6">
      <w:start w:val="1"/>
      <w:numFmt w:val="decimal"/>
      <w:lvlText w:val="%7."/>
      <w:lvlJc w:val="left"/>
      <w:rPr>
        <w:b w:val="0"/>
        <w:bCs w:val="0"/>
      </w:rPr>
    </w:lvl>
    <w:lvl w:ilvl="7">
      <w:start w:val="1"/>
      <w:numFmt w:val="decimal"/>
      <w:lvlText w:val="%8."/>
      <w:lvlJc w:val="left"/>
      <w:rPr>
        <w:b w:val="0"/>
        <w:bCs w:val="0"/>
      </w:rPr>
    </w:lvl>
    <w:lvl w:ilvl="8">
      <w:start w:val="1"/>
      <w:numFmt w:val="decimal"/>
      <w:lvlText w:val="%9."/>
      <w:lvlJc w:val="left"/>
      <w:rPr>
        <w:b w:val="0"/>
        <w:bCs w:val="0"/>
      </w:rPr>
    </w:lvl>
  </w:abstractNum>
  <w:abstractNum w:abstractNumId="22" w15:restartNumberingAfterBreak="0">
    <w:nsid w:val="69E71A14"/>
    <w:multiLevelType w:val="hybridMultilevel"/>
    <w:tmpl w:val="228A7F4E"/>
    <w:lvl w:ilvl="0" w:tplc="70BA013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6C5246B3"/>
    <w:multiLevelType w:val="hybridMultilevel"/>
    <w:tmpl w:val="F8FA2320"/>
    <w:lvl w:ilvl="0" w:tplc="B9BE2446">
      <w:start w:val="26"/>
      <w:numFmt w:val="decimal"/>
      <w:lvlText w:val="%1."/>
      <w:lvlJc w:val="left"/>
      <w:pPr>
        <w:ind w:left="450" w:hanging="375"/>
      </w:pPr>
      <w:rPr>
        <w:rFonts w:cs="Times New Roman" w:hint="default"/>
      </w:rPr>
    </w:lvl>
    <w:lvl w:ilvl="1" w:tplc="04220019" w:tentative="1">
      <w:start w:val="1"/>
      <w:numFmt w:val="lowerLetter"/>
      <w:lvlText w:val="%2."/>
      <w:lvlJc w:val="left"/>
      <w:pPr>
        <w:ind w:left="1155" w:hanging="360"/>
      </w:pPr>
      <w:rPr>
        <w:rFonts w:cs="Times New Roman"/>
      </w:rPr>
    </w:lvl>
    <w:lvl w:ilvl="2" w:tplc="0422001B" w:tentative="1">
      <w:start w:val="1"/>
      <w:numFmt w:val="lowerRoman"/>
      <w:lvlText w:val="%3."/>
      <w:lvlJc w:val="right"/>
      <w:pPr>
        <w:ind w:left="1875" w:hanging="180"/>
      </w:pPr>
      <w:rPr>
        <w:rFonts w:cs="Times New Roman"/>
      </w:rPr>
    </w:lvl>
    <w:lvl w:ilvl="3" w:tplc="0422000F" w:tentative="1">
      <w:start w:val="1"/>
      <w:numFmt w:val="decimal"/>
      <w:lvlText w:val="%4."/>
      <w:lvlJc w:val="left"/>
      <w:pPr>
        <w:ind w:left="2595" w:hanging="360"/>
      </w:pPr>
      <w:rPr>
        <w:rFonts w:cs="Times New Roman"/>
      </w:rPr>
    </w:lvl>
    <w:lvl w:ilvl="4" w:tplc="04220019" w:tentative="1">
      <w:start w:val="1"/>
      <w:numFmt w:val="lowerLetter"/>
      <w:lvlText w:val="%5."/>
      <w:lvlJc w:val="left"/>
      <w:pPr>
        <w:ind w:left="3315" w:hanging="360"/>
      </w:pPr>
      <w:rPr>
        <w:rFonts w:cs="Times New Roman"/>
      </w:rPr>
    </w:lvl>
    <w:lvl w:ilvl="5" w:tplc="0422001B" w:tentative="1">
      <w:start w:val="1"/>
      <w:numFmt w:val="lowerRoman"/>
      <w:lvlText w:val="%6."/>
      <w:lvlJc w:val="right"/>
      <w:pPr>
        <w:ind w:left="4035" w:hanging="180"/>
      </w:pPr>
      <w:rPr>
        <w:rFonts w:cs="Times New Roman"/>
      </w:rPr>
    </w:lvl>
    <w:lvl w:ilvl="6" w:tplc="0422000F" w:tentative="1">
      <w:start w:val="1"/>
      <w:numFmt w:val="decimal"/>
      <w:lvlText w:val="%7."/>
      <w:lvlJc w:val="left"/>
      <w:pPr>
        <w:ind w:left="4755" w:hanging="360"/>
      </w:pPr>
      <w:rPr>
        <w:rFonts w:cs="Times New Roman"/>
      </w:rPr>
    </w:lvl>
    <w:lvl w:ilvl="7" w:tplc="04220019" w:tentative="1">
      <w:start w:val="1"/>
      <w:numFmt w:val="lowerLetter"/>
      <w:lvlText w:val="%8."/>
      <w:lvlJc w:val="left"/>
      <w:pPr>
        <w:ind w:left="5475" w:hanging="360"/>
      </w:pPr>
      <w:rPr>
        <w:rFonts w:cs="Times New Roman"/>
      </w:rPr>
    </w:lvl>
    <w:lvl w:ilvl="8" w:tplc="0422001B" w:tentative="1">
      <w:start w:val="1"/>
      <w:numFmt w:val="lowerRoman"/>
      <w:lvlText w:val="%9."/>
      <w:lvlJc w:val="right"/>
      <w:pPr>
        <w:ind w:left="6195" w:hanging="180"/>
      </w:pPr>
      <w:rPr>
        <w:rFonts w:cs="Times New Roman"/>
      </w:rPr>
    </w:lvl>
  </w:abstractNum>
  <w:abstractNum w:abstractNumId="24" w15:restartNumberingAfterBreak="0">
    <w:nsid w:val="760979E6"/>
    <w:multiLevelType w:val="hybridMultilevel"/>
    <w:tmpl w:val="1974F52E"/>
    <w:lvl w:ilvl="0" w:tplc="22161A44">
      <w:start w:val="35"/>
      <w:numFmt w:val="decimal"/>
      <w:lvlText w:val="%1."/>
      <w:lvlJc w:val="left"/>
      <w:pPr>
        <w:ind w:left="600" w:hanging="375"/>
      </w:pPr>
      <w:rPr>
        <w:rFonts w:cs="Times New Roman" w:hint="default"/>
      </w:rPr>
    </w:lvl>
    <w:lvl w:ilvl="1" w:tplc="04220019" w:tentative="1">
      <w:start w:val="1"/>
      <w:numFmt w:val="lowerLetter"/>
      <w:lvlText w:val="%2."/>
      <w:lvlJc w:val="left"/>
      <w:pPr>
        <w:ind w:left="1305" w:hanging="360"/>
      </w:pPr>
      <w:rPr>
        <w:rFonts w:cs="Times New Roman"/>
      </w:rPr>
    </w:lvl>
    <w:lvl w:ilvl="2" w:tplc="0422001B" w:tentative="1">
      <w:start w:val="1"/>
      <w:numFmt w:val="lowerRoman"/>
      <w:lvlText w:val="%3."/>
      <w:lvlJc w:val="right"/>
      <w:pPr>
        <w:ind w:left="2025" w:hanging="180"/>
      </w:pPr>
      <w:rPr>
        <w:rFonts w:cs="Times New Roman"/>
      </w:rPr>
    </w:lvl>
    <w:lvl w:ilvl="3" w:tplc="0422000F" w:tentative="1">
      <w:start w:val="1"/>
      <w:numFmt w:val="decimal"/>
      <w:lvlText w:val="%4."/>
      <w:lvlJc w:val="left"/>
      <w:pPr>
        <w:ind w:left="2745" w:hanging="360"/>
      </w:pPr>
      <w:rPr>
        <w:rFonts w:cs="Times New Roman"/>
      </w:rPr>
    </w:lvl>
    <w:lvl w:ilvl="4" w:tplc="04220019" w:tentative="1">
      <w:start w:val="1"/>
      <w:numFmt w:val="lowerLetter"/>
      <w:lvlText w:val="%5."/>
      <w:lvlJc w:val="left"/>
      <w:pPr>
        <w:ind w:left="3465" w:hanging="360"/>
      </w:pPr>
      <w:rPr>
        <w:rFonts w:cs="Times New Roman"/>
      </w:rPr>
    </w:lvl>
    <w:lvl w:ilvl="5" w:tplc="0422001B" w:tentative="1">
      <w:start w:val="1"/>
      <w:numFmt w:val="lowerRoman"/>
      <w:lvlText w:val="%6."/>
      <w:lvlJc w:val="right"/>
      <w:pPr>
        <w:ind w:left="4185" w:hanging="180"/>
      </w:pPr>
      <w:rPr>
        <w:rFonts w:cs="Times New Roman"/>
      </w:rPr>
    </w:lvl>
    <w:lvl w:ilvl="6" w:tplc="0422000F" w:tentative="1">
      <w:start w:val="1"/>
      <w:numFmt w:val="decimal"/>
      <w:lvlText w:val="%7."/>
      <w:lvlJc w:val="left"/>
      <w:pPr>
        <w:ind w:left="4905" w:hanging="360"/>
      </w:pPr>
      <w:rPr>
        <w:rFonts w:cs="Times New Roman"/>
      </w:rPr>
    </w:lvl>
    <w:lvl w:ilvl="7" w:tplc="04220019" w:tentative="1">
      <w:start w:val="1"/>
      <w:numFmt w:val="lowerLetter"/>
      <w:lvlText w:val="%8."/>
      <w:lvlJc w:val="left"/>
      <w:pPr>
        <w:ind w:left="5625" w:hanging="360"/>
      </w:pPr>
      <w:rPr>
        <w:rFonts w:cs="Times New Roman"/>
      </w:rPr>
    </w:lvl>
    <w:lvl w:ilvl="8" w:tplc="0422001B" w:tentative="1">
      <w:start w:val="1"/>
      <w:numFmt w:val="lowerRoman"/>
      <w:lvlText w:val="%9."/>
      <w:lvlJc w:val="right"/>
      <w:pPr>
        <w:ind w:left="6345" w:hanging="180"/>
      </w:pPr>
      <w:rPr>
        <w:rFonts w:cs="Times New Roman"/>
      </w:rPr>
    </w:lvl>
  </w:abstractNum>
  <w:abstractNum w:abstractNumId="25" w15:restartNumberingAfterBreak="0">
    <w:nsid w:val="76DD47D2"/>
    <w:multiLevelType w:val="hybridMultilevel"/>
    <w:tmpl w:val="E07A61DC"/>
    <w:lvl w:ilvl="0" w:tplc="B4AE2ADE">
      <w:start w:val="38"/>
      <w:numFmt w:val="decimal"/>
      <w:lvlText w:val="%1."/>
      <w:lvlJc w:val="left"/>
      <w:pPr>
        <w:ind w:left="720" w:hanging="360"/>
      </w:pPr>
      <w:rPr>
        <w:rFonts w:hint="default"/>
        <w:color w:val="000000"/>
        <w:sz w:val="26"/>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8"/>
  </w:num>
  <w:num w:numId="2">
    <w:abstractNumId w:val="5"/>
  </w:num>
  <w:num w:numId="3">
    <w:abstractNumId w:val="20"/>
  </w:num>
  <w:num w:numId="4">
    <w:abstractNumId w:val="17"/>
  </w:num>
  <w:num w:numId="5">
    <w:abstractNumId w:val="12"/>
  </w:num>
  <w:num w:numId="6">
    <w:abstractNumId w:val="19"/>
  </w:num>
  <w:num w:numId="7">
    <w:abstractNumId w:val="14"/>
  </w:num>
  <w:num w:numId="8">
    <w:abstractNumId w:val="9"/>
  </w:num>
  <w:num w:numId="9">
    <w:abstractNumId w:val="10"/>
  </w:num>
  <w:num w:numId="10">
    <w:abstractNumId w:val="23"/>
  </w:num>
  <w:num w:numId="11">
    <w:abstractNumId w:val="24"/>
  </w:num>
  <w:num w:numId="12">
    <w:abstractNumId w:val="13"/>
  </w:num>
  <w:num w:numId="13">
    <w:abstractNumId w:val="11"/>
  </w:num>
  <w:num w:numId="14">
    <w:abstractNumId w:val="15"/>
  </w:num>
  <w:num w:numId="15">
    <w:abstractNumId w:val="6"/>
  </w:num>
  <w:num w:numId="16">
    <w:abstractNumId w:val="3"/>
  </w:num>
  <w:num w:numId="17">
    <w:abstractNumId w:val="7"/>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2"/>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5"/>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ADC"/>
    <w:rsid w:val="0000023D"/>
    <w:rsid w:val="0000446C"/>
    <w:rsid w:val="00007232"/>
    <w:rsid w:val="00012F81"/>
    <w:rsid w:val="00015A59"/>
    <w:rsid w:val="00017030"/>
    <w:rsid w:val="0002118C"/>
    <w:rsid w:val="000226FB"/>
    <w:rsid w:val="00023C34"/>
    <w:rsid w:val="00024FE1"/>
    <w:rsid w:val="00026DB0"/>
    <w:rsid w:val="0003176E"/>
    <w:rsid w:val="00040AB8"/>
    <w:rsid w:val="00042228"/>
    <w:rsid w:val="00042D3C"/>
    <w:rsid w:val="0005131D"/>
    <w:rsid w:val="00057CE7"/>
    <w:rsid w:val="00065163"/>
    <w:rsid w:val="00083A5F"/>
    <w:rsid w:val="00091A06"/>
    <w:rsid w:val="00096EDF"/>
    <w:rsid w:val="000A0DCC"/>
    <w:rsid w:val="000A2D0B"/>
    <w:rsid w:val="000A4237"/>
    <w:rsid w:val="000A67F7"/>
    <w:rsid w:val="000A7ED0"/>
    <w:rsid w:val="000B22C1"/>
    <w:rsid w:val="000B2ABA"/>
    <w:rsid w:val="000B2D4D"/>
    <w:rsid w:val="000B3042"/>
    <w:rsid w:val="000B439F"/>
    <w:rsid w:val="000B74CF"/>
    <w:rsid w:val="000C771F"/>
    <w:rsid w:val="000D4902"/>
    <w:rsid w:val="000D49C5"/>
    <w:rsid w:val="000D5D10"/>
    <w:rsid w:val="000F7CD6"/>
    <w:rsid w:val="001008C7"/>
    <w:rsid w:val="00102CA7"/>
    <w:rsid w:val="001038D3"/>
    <w:rsid w:val="00103D74"/>
    <w:rsid w:val="001157D1"/>
    <w:rsid w:val="00117145"/>
    <w:rsid w:val="0012106C"/>
    <w:rsid w:val="00127534"/>
    <w:rsid w:val="0013142D"/>
    <w:rsid w:val="001326CD"/>
    <w:rsid w:val="00140352"/>
    <w:rsid w:val="001414C3"/>
    <w:rsid w:val="0014261C"/>
    <w:rsid w:val="0014593A"/>
    <w:rsid w:val="00145D29"/>
    <w:rsid w:val="00153395"/>
    <w:rsid w:val="00161437"/>
    <w:rsid w:val="0016377A"/>
    <w:rsid w:val="00163B02"/>
    <w:rsid w:val="001750DA"/>
    <w:rsid w:val="00175B69"/>
    <w:rsid w:val="001809D0"/>
    <w:rsid w:val="00182A74"/>
    <w:rsid w:val="00182AFE"/>
    <w:rsid w:val="00185068"/>
    <w:rsid w:val="00193129"/>
    <w:rsid w:val="00195FF4"/>
    <w:rsid w:val="0019732F"/>
    <w:rsid w:val="00197CB3"/>
    <w:rsid w:val="001A647A"/>
    <w:rsid w:val="001B3C71"/>
    <w:rsid w:val="001B4683"/>
    <w:rsid w:val="001B6FD2"/>
    <w:rsid w:val="001C57D3"/>
    <w:rsid w:val="001C69A7"/>
    <w:rsid w:val="001C7B3E"/>
    <w:rsid w:val="001D0372"/>
    <w:rsid w:val="001D0D3C"/>
    <w:rsid w:val="001D19CD"/>
    <w:rsid w:val="001D33F9"/>
    <w:rsid w:val="001D70B5"/>
    <w:rsid w:val="001D76B4"/>
    <w:rsid w:val="001E45B2"/>
    <w:rsid w:val="001E4F85"/>
    <w:rsid w:val="001E60AF"/>
    <w:rsid w:val="001E6ACE"/>
    <w:rsid w:val="001F2E7F"/>
    <w:rsid w:val="001F5C68"/>
    <w:rsid w:val="001F76A1"/>
    <w:rsid w:val="002024A0"/>
    <w:rsid w:val="002151D8"/>
    <w:rsid w:val="00220DA5"/>
    <w:rsid w:val="00234E08"/>
    <w:rsid w:val="002357AC"/>
    <w:rsid w:val="00241BAB"/>
    <w:rsid w:val="00243FB5"/>
    <w:rsid w:val="002479C5"/>
    <w:rsid w:val="00250EB8"/>
    <w:rsid w:val="0025116E"/>
    <w:rsid w:val="002514D4"/>
    <w:rsid w:val="00255C7E"/>
    <w:rsid w:val="00261EBE"/>
    <w:rsid w:val="00271664"/>
    <w:rsid w:val="00281214"/>
    <w:rsid w:val="00281C61"/>
    <w:rsid w:val="00285576"/>
    <w:rsid w:val="00286AEE"/>
    <w:rsid w:val="00290CDF"/>
    <w:rsid w:val="002A408B"/>
    <w:rsid w:val="002B0D96"/>
    <w:rsid w:val="002C0998"/>
    <w:rsid w:val="002C4CEB"/>
    <w:rsid w:val="002D0DFF"/>
    <w:rsid w:val="002D140C"/>
    <w:rsid w:val="002D54CD"/>
    <w:rsid w:val="002E286F"/>
    <w:rsid w:val="002E5D7A"/>
    <w:rsid w:val="002F436E"/>
    <w:rsid w:val="0030177C"/>
    <w:rsid w:val="003026E0"/>
    <w:rsid w:val="00307430"/>
    <w:rsid w:val="00307929"/>
    <w:rsid w:val="00311D75"/>
    <w:rsid w:val="0031485E"/>
    <w:rsid w:val="0031703D"/>
    <w:rsid w:val="0032108A"/>
    <w:rsid w:val="00326099"/>
    <w:rsid w:val="003264FF"/>
    <w:rsid w:val="0032717D"/>
    <w:rsid w:val="00327430"/>
    <w:rsid w:val="00333871"/>
    <w:rsid w:val="0033667A"/>
    <w:rsid w:val="00336A2A"/>
    <w:rsid w:val="00337413"/>
    <w:rsid w:val="003401BD"/>
    <w:rsid w:val="00346356"/>
    <w:rsid w:val="003476B3"/>
    <w:rsid w:val="00350034"/>
    <w:rsid w:val="00351353"/>
    <w:rsid w:val="003528C7"/>
    <w:rsid w:val="00353E95"/>
    <w:rsid w:val="00354528"/>
    <w:rsid w:val="00364C8A"/>
    <w:rsid w:val="003660F4"/>
    <w:rsid w:val="00371615"/>
    <w:rsid w:val="00372721"/>
    <w:rsid w:val="00375513"/>
    <w:rsid w:val="00382221"/>
    <w:rsid w:val="003834B9"/>
    <w:rsid w:val="0038443A"/>
    <w:rsid w:val="00385277"/>
    <w:rsid w:val="00386764"/>
    <w:rsid w:val="00392294"/>
    <w:rsid w:val="003954F0"/>
    <w:rsid w:val="003A0983"/>
    <w:rsid w:val="003A2525"/>
    <w:rsid w:val="003A3D31"/>
    <w:rsid w:val="003C0770"/>
    <w:rsid w:val="003C12C3"/>
    <w:rsid w:val="003C28D9"/>
    <w:rsid w:val="003C2E2B"/>
    <w:rsid w:val="003C3834"/>
    <w:rsid w:val="003C3A82"/>
    <w:rsid w:val="003D02F0"/>
    <w:rsid w:val="003D5488"/>
    <w:rsid w:val="003D691B"/>
    <w:rsid w:val="003E1563"/>
    <w:rsid w:val="003E2B65"/>
    <w:rsid w:val="003E3470"/>
    <w:rsid w:val="003E77EF"/>
    <w:rsid w:val="003E7DCC"/>
    <w:rsid w:val="003F041F"/>
    <w:rsid w:val="003F0D18"/>
    <w:rsid w:val="003F1DF5"/>
    <w:rsid w:val="003F2561"/>
    <w:rsid w:val="004041A1"/>
    <w:rsid w:val="00416AD5"/>
    <w:rsid w:val="00422B88"/>
    <w:rsid w:val="00423900"/>
    <w:rsid w:val="004502FF"/>
    <w:rsid w:val="00453F3F"/>
    <w:rsid w:val="0045449F"/>
    <w:rsid w:val="00457D31"/>
    <w:rsid w:val="004603E9"/>
    <w:rsid w:val="00461A34"/>
    <w:rsid w:val="004633DB"/>
    <w:rsid w:val="00470B0C"/>
    <w:rsid w:val="004713F2"/>
    <w:rsid w:val="00473D52"/>
    <w:rsid w:val="004761D5"/>
    <w:rsid w:val="00477A82"/>
    <w:rsid w:val="00477E98"/>
    <w:rsid w:val="004800E4"/>
    <w:rsid w:val="004804C9"/>
    <w:rsid w:val="0048099D"/>
    <w:rsid w:val="00481335"/>
    <w:rsid w:val="00482781"/>
    <w:rsid w:val="004830C9"/>
    <w:rsid w:val="00491A4C"/>
    <w:rsid w:val="004932F3"/>
    <w:rsid w:val="00493C62"/>
    <w:rsid w:val="00494EAB"/>
    <w:rsid w:val="004B09AC"/>
    <w:rsid w:val="004B384A"/>
    <w:rsid w:val="004B49DB"/>
    <w:rsid w:val="004B7BCB"/>
    <w:rsid w:val="004C4ED9"/>
    <w:rsid w:val="004D03AC"/>
    <w:rsid w:val="004D6AC4"/>
    <w:rsid w:val="004E019D"/>
    <w:rsid w:val="004E0B09"/>
    <w:rsid w:val="004E61FE"/>
    <w:rsid w:val="004F0FF8"/>
    <w:rsid w:val="004F2A76"/>
    <w:rsid w:val="004F6078"/>
    <w:rsid w:val="004F6313"/>
    <w:rsid w:val="005042D9"/>
    <w:rsid w:val="00507CC0"/>
    <w:rsid w:val="00521FAD"/>
    <w:rsid w:val="00523A0C"/>
    <w:rsid w:val="00525125"/>
    <w:rsid w:val="00527CB5"/>
    <w:rsid w:val="00530515"/>
    <w:rsid w:val="00533831"/>
    <w:rsid w:val="00533A94"/>
    <w:rsid w:val="00533C07"/>
    <w:rsid w:val="0054221D"/>
    <w:rsid w:val="005447B7"/>
    <w:rsid w:val="00555342"/>
    <w:rsid w:val="00556484"/>
    <w:rsid w:val="0055697F"/>
    <w:rsid w:val="00560CBB"/>
    <w:rsid w:val="005708B4"/>
    <w:rsid w:val="00573BB6"/>
    <w:rsid w:val="005801C3"/>
    <w:rsid w:val="005A0428"/>
    <w:rsid w:val="005A056D"/>
    <w:rsid w:val="005A0C31"/>
    <w:rsid w:val="005B1AC5"/>
    <w:rsid w:val="005B22A1"/>
    <w:rsid w:val="005B2503"/>
    <w:rsid w:val="005B5B15"/>
    <w:rsid w:val="005B678D"/>
    <w:rsid w:val="005B6BE2"/>
    <w:rsid w:val="005B7C85"/>
    <w:rsid w:val="005C1A14"/>
    <w:rsid w:val="005C3FB9"/>
    <w:rsid w:val="005C411D"/>
    <w:rsid w:val="005C4755"/>
    <w:rsid w:val="005D5D95"/>
    <w:rsid w:val="005E1008"/>
    <w:rsid w:val="005F3343"/>
    <w:rsid w:val="005F6665"/>
    <w:rsid w:val="00602AAF"/>
    <w:rsid w:val="00606DA7"/>
    <w:rsid w:val="0061363A"/>
    <w:rsid w:val="006159D4"/>
    <w:rsid w:val="00616A79"/>
    <w:rsid w:val="0063295A"/>
    <w:rsid w:val="0063345E"/>
    <w:rsid w:val="00633D46"/>
    <w:rsid w:val="00641AB8"/>
    <w:rsid w:val="0064327E"/>
    <w:rsid w:val="006432BA"/>
    <w:rsid w:val="00645CA6"/>
    <w:rsid w:val="00652D40"/>
    <w:rsid w:val="00661B2D"/>
    <w:rsid w:val="006714DE"/>
    <w:rsid w:val="00675600"/>
    <w:rsid w:val="006773B9"/>
    <w:rsid w:val="00686166"/>
    <w:rsid w:val="00690275"/>
    <w:rsid w:val="00694B3C"/>
    <w:rsid w:val="00695E4A"/>
    <w:rsid w:val="006962F6"/>
    <w:rsid w:val="006965AD"/>
    <w:rsid w:val="00697612"/>
    <w:rsid w:val="006A0CA0"/>
    <w:rsid w:val="006A1BC5"/>
    <w:rsid w:val="006A2E04"/>
    <w:rsid w:val="006A3170"/>
    <w:rsid w:val="006B3155"/>
    <w:rsid w:val="006B4827"/>
    <w:rsid w:val="006B4B8C"/>
    <w:rsid w:val="006C21D3"/>
    <w:rsid w:val="006C738B"/>
    <w:rsid w:val="006D1D33"/>
    <w:rsid w:val="006D4A56"/>
    <w:rsid w:val="006E5BA5"/>
    <w:rsid w:val="006F5011"/>
    <w:rsid w:val="006F522A"/>
    <w:rsid w:val="00700F13"/>
    <w:rsid w:val="0070671C"/>
    <w:rsid w:val="007078A9"/>
    <w:rsid w:val="00714E1F"/>
    <w:rsid w:val="00717EF0"/>
    <w:rsid w:val="007239A7"/>
    <w:rsid w:val="00724A5E"/>
    <w:rsid w:val="0073033A"/>
    <w:rsid w:val="00736C03"/>
    <w:rsid w:val="00743FAE"/>
    <w:rsid w:val="007441D3"/>
    <w:rsid w:val="00750D7F"/>
    <w:rsid w:val="00761D96"/>
    <w:rsid w:val="00763E19"/>
    <w:rsid w:val="00764A3F"/>
    <w:rsid w:val="00765284"/>
    <w:rsid w:val="0076558E"/>
    <w:rsid w:val="0076593B"/>
    <w:rsid w:val="0077410C"/>
    <w:rsid w:val="007775A1"/>
    <w:rsid w:val="00784E26"/>
    <w:rsid w:val="0078749F"/>
    <w:rsid w:val="00787AF2"/>
    <w:rsid w:val="00792DD9"/>
    <w:rsid w:val="00797B59"/>
    <w:rsid w:val="007A4B92"/>
    <w:rsid w:val="007B2072"/>
    <w:rsid w:val="007B2226"/>
    <w:rsid w:val="007B5753"/>
    <w:rsid w:val="007C30F2"/>
    <w:rsid w:val="007C531F"/>
    <w:rsid w:val="007C5360"/>
    <w:rsid w:val="007C63BB"/>
    <w:rsid w:val="007C76C4"/>
    <w:rsid w:val="007D0D61"/>
    <w:rsid w:val="007D392E"/>
    <w:rsid w:val="007D5634"/>
    <w:rsid w:val="007D5BE7"/>
    <w:rsid w:val="007E028E"/>
    <w:rsid w:val="007E0A17"/>
    <w:rsid w:val="0080019B"/>
    <w:rsid w:val="008044CB"/>
    <w:rsid w:val="00812386"/>
    <w:rsid w:val="0081599B"/>
    <w:rsid w:val="0081752D"/>
    <w:rsid w:val="00820013"/>
    <w:rsid w:val="008226B1"/>
    <w:rsid w:val="00824066"/>
    <w:rsid w:val="0082776B"/>
    <w:rsid w:val="00831AA5"/>
    <w:rsid w:val="00832BA4"/>
    <w:rsid w:val="008347DE"/>
    <w:rsid w:val="008356E7"/>
    <w:rsid w:val="00840493"/>
    <w:rsid w:val="0084135F"/>
    <w:rsid w:val="00842749"/>
    <w:rsid w:val="0084462B"/>
    <w:rsid w:val="00846301"/>
    <w:rsid w:val="008551DA"/>
    <w:rsid w:val="008566B9"/>
    <w:rsid w:val="00860BD8"/>
    <w:rsid w:val="00871CD0"/>
    <w:rsid w:val="008733B1"/>
    <w:rsid w:val="008741F5"/>
    <w:rsid w:val="00876130"/>
    <w:rsid w:val="00876672"/>
    <w:rsid w:val="008820FA"/>
    <w:rsid w:val="008846C5"/>
    <w:rsid w:val="008859F9"/>
    <w:rsid w:val="00893C58"/>
    <w:rsid w:val="0089417D"/>
    <w:rsid w:val="00894B43"/>
    <w:rsid w:val="00896B47"/>
    <w:rsid w:val="0089745D"/>
    <w:rsid w:val="008A175B"/>
    <w:rsid w:val="008A728B"/>
    <w:rsid w:val="008B65D3"/>
    <w:rsid w:val="008C484F"/>
    <w:rsid w:val="008C6472"/>
    <w:rsid w:val="008C79F9"/>
    <w:rsid w:val="008D7C5D"/>
    <w:rsid w:val="008E0633"/>
    <w:rsid w:val="008E1E83"/>
    <w:rsid w:val="008E459D"/>
    <w:rsid w:val="008E6BA5"/>
    <w:rsid w:val="008E7321"/>
    <w:rsid w:val="008F03AF"/>
    <w:rsid w:val="008F229B"/>
    <w:rsid w:val="008F2AA6"/>
    <w:rsid w:val="008F6DB8"/>
    <w:rsid w:val="00900C54"/>
    <w:rsid w:val="0090447D"/>
    <w:rsid w:val="00910A98"/>
    <w:rsid w:val="00912455"/>
    <w:rsid w:val="0092057B"/>
    <w:rsid w:val="00920E5E"/>
    <w:rsid w:val="0092518C"/>
    <w:rsid w:val="0093059D"/>
    <w:rsid w:val="0093268A"/>
    <w:rsid w:val="0093354C"/>
    <w:rsid w:val="0093403A"/>
    <w:rsid w:val="00936F89"/>
    <w:rsid w:val="00937AA5"/>
    <w:rsid w:val="009417B8"/>
    <w:rsid w:val="00941B00"/>
    <w:rsid w:val="00953160"/>
    <w:rsid w:val="00953296"/>
    <w:rsid w:val="00954524"/>
    <w:rsid w:val="00954B0B"/>
    <w:rsid w:val="0096205D"/>
    <w:rsid w:val="00962311"/>
    <w:rsid w:val="00970B83"/>
    <w:rsid w:val="00975D62"/>
    <w:rsid w:val="0097648C"/>
    <w:rsid w:val="00977C52"/>
    <w:rsid w:val="00981CD5"/>
    <w:rsid w:val="00982D99"/>
    <w:rsid w:val="00983FD6"/>
    <w:rsid w:val="00990C7D"/>
    <w:rsid w:val="009930E1"/>
    <w:rsid w:val="00993846"/>
    <w:rsid w:val="00993A86"/>
    <w:rsid w:val="009A1E22"/>
    <w:rsid w:val="009A25A1"/>
    <w:rsid w:val="009A6E51"/>
    <w:rsid w:val="009B0A6F"/>
    <w:rsid w:val="009B219C"/>
    <w:rsid w:val="009B2B6B"/>
    <w:rsid w:val="009B7832"/>
    <w:rsid w:val="009C055E"/>
    <w:rsid w:val="009C2245"/>
    <w:rsid w:val="009D0CBE"/>
    <w:rsid w:val="009D7AFF"/>
    <w:rsid w:val="009E32BD"/>
    <w:rsid w:val="009E6E7D"/>
    <w:rsid w:val="009F05A7"/>
    <w:rsid w:val="009F7582"/>
    <w:rsid w:val="00A04DCE"/>
    <w:rsid w:val="00A05546"/>
    <w:rsid w:val="00A06D79"/>
    <w:rsid w:val="00A14AAA"/>
    <w:rsid w:val="00A2419B"/>
    <w:rsid w:val="00A242A1"/>
    <w:rsid w:val="00A253C4"/>
    <w:rsid w:val="00A2713B"/>
    <w:rsid w:val="00A27D8C"/>
    <w:rsid w:val="00A3058D"/>
    <w:rsid w:val="00A35FDF"/>
    <w:rsid w:val="00A40CBF"/>
    <w:rsid w:val="00A43550"/>
    <w:rsid w:val="00A479A8"/>
    <w:rsid w:val="00A517AC"/>
    <w:rsid w:val="00A63012"/>
    <w:rsid w:val="00A6331F"/>
    <w:rsid w:val="00A64045"/>
    <w:rsid w:val="00A660BE"/>
    <w:rsid w:val="00A66F4F"/>
    <w:rsid w:val="00A73E7C"/>
    <w:rsid w:val="00A742EF"/>
    <w:rsid w:val="00A74EE4"/>
    <w:rsid w:val="00A7734F"/>
    <w:rsid w:val="00A82451"/>
    <w:rsid w:val="00A839F5"/>
    <w:rsid w:val="00A85D56"/>
    <w:rsid w:val="00A87A8E"/>
    <w:rsid w:val="00A95A5D"/>
    <w:rsid w:val="00A95C13"/>
    <w:rsid w:val="00AA2785"/>
    <w:rsid w:val="00AA7CF0"/>
    <w:rsid w:val="00AC06C6"/>
    <w:rsid w:val="00AC26EC"/>
    <w:rsid w:val="00AC4533"/>
    <w:rsid w:val="00AC5241"/>
    <w:rsid w:val="00AD17CB"/>
    <w:rsid w:val="00AD47F7"/>
    <w:rsid w:val="00AD5A19"/>
    <w:rsid w:val="00AD6843"/>
    <w:rsid w:val="00AE70C0"/>
    <w:rsid w:val="00AE7A94"/>
    <w:rsid w:val="00AF0E44"/>
    <w:rsid w:val="00AF1D04"/>
    <w:rsid w:val="00AF3172"/>
    <w:rsid w:val="00AF59EF"/>
    <w:rsid w:val="00AF5CCB"/>
    <w:rsid w:val="00AF62C7"/>
    <w:rsid w:val="00AF7276"/>
    <w:rsid w:val="00AF7EC9"/>
    <w:rsid w:val="00B037E7"/>
    <w:rsid w:val="00B0522C"/>
    <w:rsid w:val="00B063B8"/>
    <w:rsid w:val="00B20AAB"/>
    <w:rsid w:val="00B26525"/>
    <w:rsid w:val="00B309EC"/>
    <w:rsid w:val="00B361A2"/>
    <w:rsid w:val="00B36D10"/>
    <w:rsid w:val="00B36F5C"/>
    <w:rsid w:val="00B433F7"/>
    <w:rsid w:val="00B43970"/>
    <w:rsid w:val="00B52D54"/>
    <w:rsid w:val="00B60FC4"/>
    <w:rsid w:val="00B626E6"/>
    <w:rsid w:val="00B62902"/>
    <w:rsid w:val="00B632BC"/>
    <w:rsid w:val="00B7073E"/>
    <w:rsid w:val="00B708C0"/>
    <w:rsid w:val="00B71104"/>
    <w:rsid w:val="00B7405B"/>
    <w:rsid w:val="00B8247F"/>
    <w:rsid w:val="00B83BAC"/>
    <w:rsid w:val="00B87703"/>
    <w:rsid w:val="00B94000"/>
    <w:rsid w:val="00B9659E"/>
    <w:rsid w:val="00B975FF"/>
    <w:rsid w:val="00BA02D6"/>
    <w:rsid w:val="00BA0DE1"/>
    <w:rsid w:val="00BA4D49"/>
    <w:rsid w:val="00BA593B"/>
    <w:rsid w:val="00BA6F01"/>
    <w:rsid w:val="00BA720D"/>
    <w:rsid w:val="00BA7FB4"/>
    <w:rsid w:val="00BB349E"/>
    <w:rsid w:val="00BC030A"/>
    <w:rsid w:val="00BC66AF"/>
    <w:rsid w:val="00BD1DD9"/>
    <w:rsid w:val="00BD2C57"/>
    <w:rsid w:val="00BD5BE0"/>
    <w:rsid w:val="00BD67FE"/>
    <w:rsid w:val="00BE2C9D"/>
    <w:rsid w:val="00C01A2B"/>
    <w:rsid w:val="00C0378D"/>
    <w:rsid w:val="00C123B6"/>
    <w:rsid w:val="00C17F9A"/>
    <w:rsid w:val="00C32898"/>
    <w:rsid w:val="00C50DA6"/>
    <w:rsid w:val="00C5666A"/>
    <w:rsid w:val="00C57B08"/>
    <w:rsid w:val="00C607AA"/>
    <w:rsid w:val="00C626CD"/>
    <w:rsid w:val="00C62C68"/>
    <w:rsid w:val="00C641EC"/>
    <w:rsid w:val="00C73497"/>
    <w:rsid w:val="00C76BB5"/>
    <w:rsid w:val="00C805F3"/>
    <w:rsid w:val="00C81CB4"/>
    <w:rsid w:val="00C8266B"/>
    <w:rsid w:val="00C82EB5"/>
    <w:rsid w:val="00C904A3"/>
    <w:rsid w:val="00C93A11"/>
    <w:rsid w:val="00CA4B56"/>
    <w:rsid w:val="00CA67F5"/>
    <w:rsid w:val="00CB2F34"/>
    <w:rsid w:val="00CB41C6"/>
    <w:rsid w:val="00CB6800"/>
    <w:rsid w:val="00CB77C9"/>
    <w:rsid w:val="00CC22CC"/>
    <w:rsid w:val="00CC3D12"/>
    <w:rsid w:val="00CC4C0C"/>
    <w:rsid w:val="00CD24A8"/>
    <w:rsid w:val="00CD6187"/>
    <w:rsid w:val="00CE048C"/>
    <w:rsid w:val="00CF0C58"/>
    <w:rsid w:val="00CF2C93"/>
    <w:rsid w:val="00CF5DAA"/>
    <w:rsid w:val="00CF721F"/>
    <w:rsid w:val="00D01CAE"/>
    <w:rsid w:val="00D02547"/>
    <w:rsid w:val="00D032A8"/>
    <w:rsid w:val="00D040A0"/>
    <w:rsid w:val="00D06643"/>
    <w:rsid w:val="00D11184"/>
    <w:rsid w:val="00D12D31"/>
    <w:rsid w:val="00D13730"/>
    <w:rsid w:val="00D21C7C"/>
    <w:rsid w:val="00D22DCC"/>
    <w:rsid w:val="00D2661A"/>
    <w:rsid w:val="00D27777"/>
    <w:rsid w:val="00D27F1C"/>
    <w:rsid w:val="00D34B42"/>
    <w:rsid w:val="00D40BC0"/>
    <w:rsid w:val="00D41E7C"/>
    <w:rsid w:val="00D459E6"/>
    <w:rsid w:val="00D60C78"/>
    <w:rsid w:val="00D6146C"/>
    <w:rsid w:val="00D650EA"/>
    <w:rsid w:val="00D72149"/>
    <w:rsid w:val="00D80113"/>
    <w:rsid w:val="00D86D97"/>
    <w:rsid w:val="00D90885"/>
    <w:rsid w:val="00D9797D"/>
    <w:rsid w:val="00DA3964"/>
    <w:rsid w:val="00DA4503"/>
    <w:rsid w:val="00DA7111"/>
    <w:rsid w:val="00DA73A3"/>
    <w:rsid w:val="00DB095B"/>
    <w:rsid w:val="00DB1789"/>
    <w:rsid w:val="00DB47C8"/>
    <w:rsid w:val="00DB573F"/>
    <w:rsid w:val="00DC0AFC"/>
    <w:rsid w:val="00DC42C7"/>
    <w:rsid w:val="00DC52EF"/>
    <w:rsid w:val="00DC75E3"/>
    <w:rsid w:val="00DD227B"/>
    <w:rsid w:val="00DD2339"/>
    <w:rsid w:val="00DD4DCA"/>
    <w:rsid w:val="00DD5153"/>
    <w:rsid w:val="00DE04EA"/>
    <w:rsid w:val="00DE1D7D"/>
    <w:rsid w:val="00DE2138"/>
    <w:rsid w:val="00DE215B"/>
    <w:rsid w:val="00DE535C"/>
    <w:rsid w:val="00DE6353"/>
    <w:rsid w:val="00DF1D7E"/>
    <w:rsid w:val="00DF262A"/>
    <w:rsid w:val="00DF2BC0"/>
    <w:rsid w:val="00DF3822"/>
    <w:rsid w:val="00DF7476"/>
    <w:rsid w:val="00E00563"/>
    <w:rsid w:val="00E03CB2"/>
    <w:rsid w:val="00E04565"/>
    <w:rsid w:val="00E07CF7"/>
    <w:rsid w:val="00E10B18"/>
    <w:rsid w:val="00E11132"/>
    <w:rsid w:val="00E121A1"/>
    <w:rsid w:val="00E12574"/>
    <w:rsid w:val="00E12DFF"/>
    <w:rsid w:val="00E13E98"/>
    <w:rsid w:val="00E15922"/>
    <w:rsid w:val="00E1722A"/>
    <w:rsid w:val="00E268D5"/>
    <w:rsid w:val="00E27954"/>
    <w:rsid w:val="00E32F97"/>
    <w:rsid w:val="00E374C5"/>
    <w:rsid w:val="00E40082"/>
    <w:rsid w:val="00E41304"/>
    <w:rsid w:val="00E45B0A"/>
    <w:rsid w:val="00E46DB9"/>
    <w:rsid w:val="00E47FA0"/>
    <w:rsid w:val="00E5549C"/>
    <w:rsid w:val="00E61F33"/>
    <w:rsid w:val="00E620D7"/>
    <w:rsid w:val="00E674DD"/>
    <w:rsid w:val="00E76FB8"/>
    <w:rsid w:val="00E77868"/>
    <w:rsid w:val="00E77C8E"/>
    <w:rsid w:val="00E810EE"/>
    <w:rsid w:val="00E81D3E"/>
    <w:rsid w:val="00E86860"/>
    <w:rsid w:val="00E90C2A"/>
    <w:rsid w:val="00E9744D"/>
    <w:rsid w:val="00E9747D"/>
    <w:rsid w:val="00E9786B"/>
    <w:rsid w:val="00EA0E2C"/>
    <w:rsid w:val="00EA2ADA"/>
    <w:rsid w:val="00EA6C6C"/>
    <w:rsid w:val="00EA7D48"/>
    <w:rsid w:val="00EB147F"/>
    <w:rsid w:val="00EB3B54"/>
    <w:rsid w:val="00EB3E4C"/>
    <w:rsid w:val="00EB564C"/>
    <w:rsid w:val="00EB6B71"/>
    <w:rsid w:val="00EC0174"/>
    <w:rsid w:val="00ED1AAD"/>
    <w:rsid w:val="00ED3B37"/>
    <w:rsid w:val="00EE0C78"/>
    <w:rsid w:val="00EE2308"/>
    <w:rsid w:val="00EE56ED"/>
    <w:rsid w:val="00EE622D"/>
    <w:rsid w:val="00EF2793"/>
    <w:rsid w:val="00F11AB0"/>
    <w:rsid w:val="00F126B8"/>
    <w:rsid w:val="00F21707"/>
    <w:rsid w:val="00F32244"/>
    <w:rsid w:val="00F34B07"/>
    <w:rsid w:val="00F34D8A"/>
    <w:rsid w:val="00F36F54"/>
    <w:rsid w:val="00F43070"/>
    <w:rsid w:val="00F52CA8"/>
    <w:rsid w:val="00F5490A"/>
    <w:rsid w:val="00F56B05"/>
    <w:rsid w:val="00F601C4"/>
    <w:rsid w:val="00F60F6B"/>
    <w:rsid w:val="00F6110F"/>
    <w:rsid w:val="00F65FD2"/>
    <w:rsid w:val="00F661C3"/>
    <w:rsid w:val="00F77E1B"/>
    <w:rsid w:val="00F8031D"/>
    <w:rsid w:val="00F86EBE"/>
    <w:rsid w:val="00F90C59"/>
    <w:rsid w:val="00F97B68"/>
    <w:rsid w:val="00FA0467"/>
    <w:rsid w:val="00FA2B4D"/>
    <w:rsid w:val="00FA5241"/>
    <w:rsid w:val="00FA56E9"/>
    <w:rsid w:val="00FA6A9A"/>
    <w:rsid w:val="00FA7577"/>
    <w:rsid w:val="00FA758D"/>
    <w:rsid w:val="00FB2AE1"/>
    <w:rsid w:val="00FB5D4E"/>
    <w:rsid w:val="00FB6243"/>
    <w:rsid w:val="00FC382A"/>
    <w:rsid w:val="00FC5319"/>
    <w:rsid w:val="00FC5A68"/>
    <w:rsid w:val="00FC5ADC"/>
    <w:rsid w:val="00FC6DA6"/>
    <w:rsid w:val="00FD2C00"/>
    <w:rsid w:val="00FD2FB2"/>
    <w:rsid w:val="00FD4505"/>
    <w:rsid w:val="00FD6173"/>
    <w:rsid w:val="00FE52FD"/>
    <w:rsid w:val="00FE6158"/>
    <w:rsid w:val="00FE6A42"/>
    <w:rsid w:val="00FF17B0"/>
    <w:rsid w:val="00FF28A7"/>
  </w:rsids>
  <m:mathPr>
    <m:mathFont m:val="Cambria Math"/>
    <m:brkBin m:val="before"/>
    <m:brkBinSub m:val="--"/>
    <m:smallFrac/>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B0FE9B"/>
  <w15:docId w15:val="{E3AB29F0-D993-482C-9B39-CD647E206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ADC"/>
    <w:pPr>
      <w:suppressAutoHyphens/>
    </w:pPr>
    <w:rPr>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60FC4"/>
    <w:pPr>
      <w:ind w:left="720"/>
      <w:contextualSpacing/>
    </w:pPr>
    <w:rPr>
      <w:bCs/>
      <w:sz w:val="28"/>
    </w:rPr>
  </w:style>
  <w:style w:type="paragraph" w:styleId="a4">
    <w:name w:val="Balloon Text"/>
    <w:basedOn w:val="a"/>
    <w:link w:val="a5"/>
    <w:uiPriority w:val="99"/>
    <w:semiHidden/>
    <w:rsid w:val="00523A0C"/>
    <w:rPr>
      <w:sz w:val="2"/>
      <w:szCs w:val="20"/>
    </w:rPr>
  </w:style>
  <w:style w:type="character" w:customStyle="1" w:styleId="a5">
    <w:name w:val="Текст у виносці Знак"/>
    <w:link w:val="a4"/>
    <w:uiPriority w:val="99"/>
    <w:semiHidden/>
    <w:locked/>
    <w:rsid w:val="00CB2F34"/>
    <w:rPr>
      <w:rFonts w:cs="Times New Roman"/>
      <w:sz w:val="2"/>
      <w:lang w:eastAsia="zh-CN"/>
    </w:rPr>
  </w:style>
  <w:style w:type="character" w:customStyle="1" w:styleId="rvts0">
    <w:name w:val="rvts0"/>
    <w:uiPriority w:val="99"/>
    <w:rsid w:val="0048099D"/>
  </w:style>
  <w:style w:type="paragraph" w:styleId="a6">
    <w:name w:val="header"/>
    <w:basedOn w:val="a"/>
    <w:link w:val="a7"/>
    <w:uiPriority w:val="99"/>
    <w:rsid w:val="00694B3C"/>
    <w:pPr>
      <w:tabs>
        <w:tab w:val="center" w:pos="4819"/>
        <w:tab w:val="right" w:pos="9639"/>
      </w:tabs>
    </w:pPr>
    <w:rPr>
      <w:szCs w:val="20"/>
    </w:rPr>
  </w:style>
  <w:style w:type="character" w:customStyle="1" w:styleId="a7">
    <w:name w:val="Верхній колонтитул Знак"/>
    <w:link w:val="a6"/>
    <w:uiPriority w:val="99"/>
    <w:locked/>
    <w:rsid w:val="00694B3C"/>
    <w:rPr>
      <w:rFonts w:cs="Times New Roman"/>
      <w:sz w:val="24"/>
      <w:lang w:eastAsia="zh-CN"/>
    </w:rPr>
  </w:style>
  <w:style w:type="paragraph" w:styleId="a8">
    <w:name w:val="footer"/>
    <w:basedOn w:val="a"/>
    <w:link w:val="a9"/>
    <w:uiPriority w:val="99"/>
    <w:rsid w:val="00694B3C"/>
    <w:pPr>
      <w:tabs>
        <w:tab w:val="center" w:pos="4819"/>
        <w:tab w:val="right" w:pos="9639"/>
      </w:tabs>
    </w:pPr>
    <w:rPr>
      <w:szCs w:val="20"/>
    </w:rPr>
  </w:style>
  <w:style w:type="character" w:customStyle="1" w:styleId="a9">
    <w:name w:val="Нижній колонтитул Знак"/>
    <w:link w:val="a8"/>
    <w:uiPriority w:val="99"/>
    <w:locked/>
    <w:rsid w:val="00694B3C"/>
    <w:rPr>
      <w:rFonts w:cs="Times New Roman"/>
      <w:sz w:val="24"/>
      <w:lang w:eastAsia="zh-CN"/>
    </w:rPr>
  </w:style>
  <w:style w:type="paragraph" w:customStyle="1" w:styleId="123">
    <w:name w:val="123"/>
    <w:basedOn w:val="a"/>
    <w:uiPriority w:val="99"/>
    <w:rsid w:val="00982D99"/>
    <w:rPr>
      <w:bCs/>
      <w:kern w:val="2"/>
      <w:sz w:val="28"/>
    </w:rPr>
  </w:style>
  <w:style w:type="paragraph" w:customStyle="1" w:styleId="1">
    <w:name w:val="Абзац списка1"/>
    <w:basedOn w:val="a"/>
    <w:uiPriority w:val="99"/>
    <w:rsid w:val="00982D99"/>
    <w:pPr>
      <w:spacing w:after="200"/>
      <w:ind w:left="720"/>
      <w:contextualSpacing/>
    </w:pPr>
    <w:rPr>
      <w:bCs/>
      <w:kern w:val="2"/>
      <w:sz w:val="28"/>
    </w:rPr>
  </w:style>
  <w:style w:type="character" w:styleId="aa">
    <w:name w:val="page number"/>
    <w:uiPriority w:val="99"/>
    <w:rsid w:val="00A742EF"/>
    <w:rPr>
      <w:rFonts w:cs="Times New Roman"/>
    </w:rPr>
  </w:style>
  <w:style w:type="paragraph" w:customStyle="1" w:styleId="10">
    <w:name w:val="Абзац списку1"/>
    <w:basedOn w:val="a"/>
    <w:rsid w:val="00661B2D"/>
    <w:pPr>
      <w:spacing w:after="200"/>
      <w:ind w:left="720"/>
      <w:contextualSpacing/>
    </w:pPr>
    <w:rPr>
      <w:bCs/>
      <w:kern w:val="2"/>
      <w:sz w:val="28"/>
    </w:rPr>
  </w:style>
  <w:style w:type="paragraph" w:customStyle="1" w:styleId="western">
    <w:name w:val="western"/>
    <w:basedOn w:val="a"/>
    <w:rsid w:val="00765284"/>
    <w:pPr>
      <w:suppressAutoHyphens w:val="0"/>
      <w:spacing w:before="100" w:beforeAutospacing="1" w:after="142" w:line="288" w:lineRule="auto"/>
    </w:pPr>
    <w:rPr>
      <w:color w:val="000000"/>
      <w:sz w:val="28"/>
      <w:szCs w:val="28"/>
      <w:lang w:eastAsia="uk-UA"/>
    </w:rPr>
  </w:style>
  <w:style w:type="character" w:customStyle="1" w:styleId="Bodytext2">
    <w:name w:val="Body text (2)_"/>
    <w:link w:val="Bodytext20"/>
    <w:locked/>
    <w:rsid w:val="00F60F6B"/>
    <w:rPr>
      <w:sz w:val="28"/>
      <w:szCs w:val="28"/>
      <w:shd w:val="clear" w:color="auto" w:fill="FFFFFF"/>
    </w:rPr>
  </w:style>
  <w:style w:type="paragraph" w:customStyle="1" w:styleId="Bodytext20">
    <w:name w:val="Body text (2)"/>
    <w:basedOn w:val="a"/>
    <w:link w:val="Bodytext2"/>
    <w:rsid w:val="00F60F6B"/>
    <w:pPr>
      <w:widowControl w:val="0"/>
      <w:shd w:val="clear" w:color="auto" w:fill="FFFFFF"/>
      <w:suppressAutoHyphens w:val="0"/>
      <w:spacing w:before="360" w:line="320" w:lineRule="exact"/>
      <w:jc w:val="both"/>
    </w:pPr>
    <w:rPr>
      <w:sz w:val="28"/>
      <w:szCs w:val="28"/>
      <w:lang w:eastAsia="uk-UA"/>
    </w:rPr>
  </w:style>
  <w:style w:type="character" w:styleId="ab">
    <w:name w:val="Hyperlink"/>
    <w:semiHidden/>
    <w:unhideWhenUsed/>
    <w:rsid w:val="001F2E7F"/>
    <w:rPr>
      <w:color w:val="000080"/>
      <w:u w:val="single"/>
    </w:rPr>
  </w:style>
  <w:style w:type="paragraph" w:styleId="ac">
    <w:name w:val="Subtitle"/>
    <w:basedOn w:val="a"/>
    <w:next w:val="a"/>
    <w:link w:val="ad"/>
    <w:qFormat/>
    <w:locked/>
    <w:rsid w:val="00E90C2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d">
    <w:name w:val="Підзаголовок Знак"/>
    <w:basedOn w:val="a0"/>
    <w:link w:val="ac"/>
    <w:rsid w:val="00E90C2A"/>
    <w:rPr>
      <w:rFonts w:asciiTheme="minorHAnsi" w:eastAsiaTheme="minorEastAsia" w:hAnsiTheme="minorHAnsi" w:cstheme="minorBidi"/>
      <w:color w:val="5A5A5A" w:themeColor="text1" w:themeTint="A5"/>
      <w:spacing w:val="15"/>
      <w:sz w:val="22"/>
      <w:szCs w:val="22"/>
      <w:lang w:eastAsia="zh-CN"/>
    </w:rPr>
  </w:style>
  <w:style w:type="character" w:styleId="ae">
    <w:name w:val="Strong"/>
    <w:basedOn w:val="a0"/>
    <w:qFormat/>
    <w:locked/>
    <w:rsid w:val="00A74EE4"/>
    <w:rPr>
      <w:b/>
      <w:bCs/>
    </w:rPr>
  </w:style>
  <w:style w:type="paragraph" w:customStyle="1" w:styleId="Standard">
    <w:name w:val="Standard"/>
    <w:qFormat/>
    <w:rsid w:val="005B1AC5"/>
    <w:pPr>
      <w:widowControl w:val="0"/>
      <w:suppressAutoHyphens/>
      <w:autoSpaceDN w:val="0"/>
    </w:pPr>
    <w:rPr>
      <w:rFonts w:ascii="Liberation Serif" w:eastAsia="Segoe UI" w:hAnsi="Liberation Serif" w:cs="Tahoma"/>
      <w:color w:val="000000"/>
      <w:kern w:val="3"/>
      <w:sz w:val="24"/>
      <w:szCs w:val="24"/>
      <w:lang w:eastAsia="zh-CN" w:bidi="hi-IN"/>
    </w:rPr>
  </w:style>
  <w:style w:type="character" w:customStyle="1" w:styleId="StrongEmphasis">
    <w:name w:val="Strong Emphasis"/>
    <w:rsid w:val="005B1AC5"/>
    <w:rPr>
      <w:b/>
      <w:bCs/>
    </w:rPr>
  </w:style>
  <w:style w:type="paragraph" w:styleId="HTML">
    <w:name w:val="HTML Preformatted"/>
    <w:basedOn w:val="a"/>
    <w:link w:val="HTML0"/>
    <w:semiHidden/>
    <w:unhideWhenUsed/>
    <w:rsid w:val="00B63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uk-UA"/>
    </w:rPr>
  </w:style>
  <w:style w:type="character" w:customStyle="1" w:styleId="HTML0">
    <w:name w:val="Стандартний HTML Знак"/>
    <w:basedOn w:val="a0"/>
    <w:link w:val="HTML"/>
    <w:semiHidden/>
    <w:rsid w:val="00B632BC"/>
    <w:rPr>
      <w:rFonts w:ascii="Courier New" w:hAnsi="Courier New" w:cs="Courier New"/>
    </w:rPr>
  </w:style>
  <w:style w:type="character" w:styleId="af">
    <w:name w:val="Emphasis"/>
    <w:qFormat/>
    <w:locked/>
    <w:rsid w:val="00B632BC"/>
    <w:rPr>
      <w:i/>
      <w:iCs/>
    </w:rPr>
  </w:style>
  <w:style w:type="paragraph" w:styleId="af0">
    <w:name w:val="Normal (Web)"/>
    <w:basedOn w:val="a"/>
    <w:uiPriority w:val="99"/>
    <w:semiHidden/>
    <w:unhideWhenUsed/>
    <w:rsid w:val="00AF59EF"/>
    <w:pPr>
      <w:suppressAutoHyphens w:val="0"/>
      <w:spacing w:before="100" w:beforeAutospacing="1" w:after="100" w:afterAutospacing="1"/>
    </w:pPr>
    <w:rPr>
      <w:lang w:eastAsia="en-GB"/>
    </w:rPr>
  </w:style>
  <w:style w:type="paragraph" w:customStyle="1" w:styleId="Textbody">
    <w:name w:val="Text body"/>
    <w:basedOn w:val="Standard"/>
    <w:rsid w:val="00724A5E"/>
    <w:pPr>
      <w:ind w:left="101"/>
      <w:textAlignment w:val="baseline"/>
    </w:pPr>
    <w:rPr>
      <w:sz w:val="28"/>
      <w:szCs w:val="28"/>
    </w:rPr>
  </w:style>
  <w:style w:type="character" w:customStyle="1" w:styleId="11">
    <w:name w:val="Шрифт абзацу за промовчанням1"/>
    <w:rsid w:val="004F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46471">
      <w:bodyDiv w:val="1"/>
      <w:marLeft w:val="0"/>
      <w:marRight w:val="0"/>
      <w:marTop w:val="0"/>
      <w:marBottom w:val="0"/>
      <w:divBdr>
        <w:top w:val="none" w:sz="0" w:space="0" w:color="auto"/>
        <w:left w:val="none" w:sz="0" w:space="0" w:color="auto"/>
        <w:bottom w:val="none" w:sz="0" w:space="0" w:color="auto"/>
        <w:right w:val="none" w:sz="0" w:space="0" w:color="auto"/>
      </w:divBdr>
    </w:div>
    <w:div w:id="258951817">
      <w:bodyDiv w:val="1"/>
      <w:marLeft w:val="0"/>
      <w:marRight w:val="0"/>
      <w:marTop w:val="0"/>
      <w:marBottom w:val="0"/>
      <w:divBdr>
        <w:top w:val="none" w:sz="0" w:space="0" w:color="auto"/>
        <w:left w:val="none" w:sz="0" w:space="0" w:color="auto"/>
        <w:bottom w:val="none" w:sz="0" w:space="0" w:color="auto"/>
        <w:right w:val="none" w:sz="0" w:space="0" w:color="auto"/>
      </w:divBdr>
    </w:div>
    <w:div w:id="268584387">
      <w:bodyDiv w:val="1"/>
      <w:marLeft w:val="0"/>
      <w:marRight w:val="0"/>
      <w:marTop w:val="0"/>
      <w:marBottom w:val="0"/>
      <w:divBdr>
        <w:top w:val="none" w:sz="0" w:space="0" w:color="auto"/>
        <w:left w:val="none" w:sz="0" w:space="0" w:color="auto"/>
        <w:bottom w:val="none" w:sz="0" w:space="0" w:color="auto"/>
        <w:right w:val="none" w:sz="0" w:space="0" w:color="auto"/>
      </w:divBdr>
    </w:div>
    <w:div w:id="292444853">
      <w:bodyDiv w:val="1"/>
      <w:marLeft w:val="0"/>
      <w:marRight w:val="0"/>
      <w:marTop w:val="0"/>
      <w:marBottom w:val="0"/>
      <w:divBdr>
        <w:top w:val="none" w:sz="0" w:space="0" w:color="auto"/>
        <w:left w:val="none" w:sz="0" w:space="0" w:color="auto"/>
        <w:bottom w:val="none" w:sz="0" w:space="0" w:color="auto"/>
        <w:right w:val="none" w:sz="0" w:space="0" w:color="auto"/>
      </w:divBdr>
    </w:div>
    <w:div w:id="312411399">
      <w:bodyDiv w:val="1"/>
      <w:marLeft w:val="0"/>
      <w:marRight w:val="0"/>
      <w:marTop w:val="0"/>
      <w:marBottom w:val="0"/>
      <w:divBdr>
        <w:top w:val="none" w:sz="0" w:space="0" w:color="auto"/>
        <w:left w:val="none" w:sz="0" w:space="0" w:color="auto"/>
        <w:bottom w:val="none" w:sz="0" w:space="0" w:color="auto"/>
        <w:right w:val="none" w:sz="0" w:space="0" w:color="auto"/>
      </w:divBdr>
    </w:div>
    <w:div w:id="407918760">
      <w:bodyDiv w:val="1"/>
      <w:marLeft w:val="0"/>
      <w:marRight w:val="0"/>
      <w:marTop w:val="0"/>
      <w:marBottom w:val="0"/>
      <w:divBdr>
        <w:top w:val="none" w:sz="0" w:space="0" w:color="auto"/>
        <w:left w:val="none" w:sz="0" w:space="0" w:color="auto"/>
        <w:bottom w:val="none" w:sz="0" w:space="0" w:color="auto"/>
        <w:right w:val="none" w:sz="0" w:space="0" w:color="auto"/>
      </w:divBdr>
    </w:div>
    <w:div w:id="414278849">
      <w:bodyDiv w:val="1"/>
      <w:marLeft w:val="0"/>
      <w:marRight w:val="0"/>
      <w:marTop w:val="0"/>
      <w:marBottom w:val="0"/>
      <w:divBdr>
        <w:top w:val="none" w:sz="0" w:space="0" w:color="auto"/>
        <w:left w:val="none" w:sz="0" w:space="0" w:color="auto"/>
        <w:bottom w:val="none" w:sz="0" w:space="0" w:color="auto"/>
        <w:right w:val="none" w:sz="0" w:space="0" w:color="auto"/>
      </w:divBdr>
    </w:div>
    <w:div w:id="474956945">
      <w:bodyDiv w:val="1"/>
      <w:marLeft w:val="0"/>
      <w:marRight w:val="0"/>
      <w:marTop w:val="0"/>
      <w:marBottom w:val="0"/>
      <w:divBdr>
        <w:top w:val="none" w:sz="0" w:space="0" w:color="auto"/>
        <w:left w:val="none" w:sz="0" w:space="0" w:color="auto"/>
        <w:bottom w:val="none" w:sz="0" w:space="0" w:color="auto"/>
        <w:right w:val="none" w:sz="0" w:space="0" w:color="auto"/>
      </w:divBdr>
    </w:div>
    <w:div w:id="520165861">
      <w:bodyDiv w:val="1"/>
      <w:marLeft w:val="0"/>
      <w:marRight w:val="0"/>
      <w:marTop w:val="0"/>
      <w:marBottom w:val="0"/>
      <w:divBdr>
        <w:top w:val="none" w:sz="0" w:space="0" w:color="auto"/>
        <w:left w:val="none" w:sz="0" w:space="0" w:color="auto"/>
        <w:bottom w:val="none" w:sz="0" w:space="0" w:color="auto"/>
        <w:right w:val="none" w:sz="0" w:space="0" w:color="auto"/>
      </w:divBdr>
    </w:div>
    <w:div w:id="521671988">
      <w:bodyDiv w:val="1"/>
      <w:marLeft w:val="0"/>
      <w:marRight w:val="0"/>
      <w:marTop w:val="0"/>
      <w:marBottom w:val="0"/>
      <w:divBdr>
        <w:top w:val="none" w:sz="0" w:space="0" w:color="auto"/>
        <w:left w:val="none" w:sz="0" w:space="0" w:color="auto"/>
        <w:bottom w:val="none" w:sz="0" w:space="0" w:color="auto"/>
        <w:right w:val="none" w:sz="0" w:space="0" w:color="auto"/>
      </w:divBdr>
    </w:div>
    <w:div w:id="738213295">
      <w:marLeft w:val="0"/>
      <w:marRight w:val="0"/>
      <w:marTop w:val="0"/>
      <w:marBottom w:val="0"/>
      <w:divBdr>
        <w:top w:val="none" w:sz="0" w:space="0" w:color="auto"/>
        <w:left w:val="none" w:sz="0" w:space="0" w:color="auto"/>
        <w:bottom w:val="none" w:sz="0" w:space="0" w:color="auto"/>
        <w:right w:val="none" w:sz="0" w:space="0" w:color="auto"/>
      </w:divBdr>
    </w:div>
    <w:div w:id="738213296">
      <w:marLeft w:val="0"/>
      <w:marRight w:val="0"/>
      <w:marTop w:val="0"/>
      <w:marBottom w:val="0"/>
      <w:divBdr>
        <w:top w:val="none" w:sz="0" w:space="0" w:color="auto"/>
        <w:left w:val="none" w:sz="0" w:space="0" w:color="auto"/>
        <w:bottom w:val="none" w:sz="0" w:space="0" w:color="auto"/>
        <w:right w:val="none" w:sz="0" w:space="0" w:color="auto"/>
      </w:divBdr>
    </w:div>
    <w:div w:id="738213297">
      <w:marLeft w:val="0"/>
      <w:marRight w:val="0"/>
      <w:marTop w:val="0"/>
      <w:marBottom w:val="0"/>
      <w:divBdr>
        <w:top w:val="none" w:sz="0" w:space="0" w:color="auto"/>
        <w:left w:val="none" w:sz="0" w:space="0" w:color="auto"/>
        <w:bottom w:val="none" w:sz="0" w:space="0" w:color="auto"/>
        <w:right w:val="none" w:sz="0" w:space="0" w:color="auto"/>
      </w:divBdr>
    </w:div>
    <w:div w:id="738213298">
      <w:marLeft w:val="0"/>
      <w:marRight w:val="0"/>
      <w:marTop w:val="0"/>
      <w:marBottom w:val="0"/>
      <w:divBdr>
        <w:top w:val="none" w:sz="0" w:space="0" w:color="auto"/>
        <w:left w:val="none" w:sz="0" w:space="0" w:color="auto"/>
        <w:bottom w:val="none" w:sz="0" w:space="0" w:color="auto"/>
        <w:right w:val="none" w:sz="0" w:space="0" w:color="auto"/>
      </w:divBdr>
    </w:div>
    <w:div w:id="738213299">
      <w:marLeft w:val="0"/>
      <w:marRight w:val="0"/>
      <w:marTop w:val="0"/>
      <w:marBottom w:val="0"/>
      <w:divBdr>
        <w:top w:val="none" w:sz="0" w:space="0" w:color="auto"/>
        <w:left w:val="none" w:sz="0" w:space="0" w:color="auto"/>
        <w:bottom w:val="none" w:sz="0" w:space="0" w:color="auto"/>
        <w:right w:val="none" w:sz="0" w:space="0" w:color="auto"/>
      </w:divBdr>
    </w:div>
    <w:div w:id="738213300">
      <w:marLeft w:val="0"/>
      <w:marRight w:val="0"/>
      <w:marTop w:val="0"/>
      <w:marBottom w:val="0"/>
      <w:divBdr>
        <w:top w:val="none" w:sz="0" w:space="0" w:color="auto"/>
        <w:left w:val="none" w:sz="0" w:space="0" w:color="auto"/>
        <w:bottom w:val="none" w:sz="0" w:space="0" w:color="auto"/>
        <w:right w:val="none" w:sz="0" w:space="0" w:color="auto"/>
      </w:divBdr>
    </w:div>
    <w:div w:id="738213301">
      <w:marLeft w:val="0"/>
      <w:marRight w:val="0"/>
      <w:marTop w:val="0"/>
      <w:marBottom w:val="0"/>
      <w:divBdr>
        <w:top w:val="none" w:sz="0" w:space="0" w:color="auto"/>
        <w:left w:val="none" w:sz="0" w:space="0" w:color="auto"/>
        <w:bottom w:val="none" w:sz="0" w:space="0" w:color="auto"/>
        <w:right w:val="none" w:sz="0" w:space="0" w:color="auto"/>
      </w:divBdr>
    </w:div>
    <w:div w:id="738213302">
      <w:marLeft w:val="0"/>
      <w:marRight w:val="0"/>
      <w:marTop w:val="0"/>
      <w:marBottom w:val="0"/>
      <w:divBdr>
        <w:top w:val="none" w:sz="0" w:space="0" w:color="auto"/>
        <w:left w:val="none" w:sz="0" w:space="0" w:color="auto"/>
        <w:bottom w:val="none" w:sz="0" w:space="0" w:color="auto"/>
        <w:right w:val="none" w:sz="0" w:space="0" w:color="auto"/>
      </w:divBdr>
    </w:div>
    <w:div w:id="738213303">
      <w:marLeft w:val="0"/>
      <w:marRight w:val="0"/>
      <w:marTop w:val="0"/>
      <w:marBottom w:val="0"/>
      <w:divBdr>
        <w:top w:val="none" w:sz="0" w:space="0" w:color="auto"/>
        <w:left w:val="none" w:sz="0" w:space="0" w:color="auto"/>
        <w:bottom w:val="none" w:sz="0" w:space="0" w:color="auto"/>
        <w:right w:val="none" w:sz="0" w:space="0" w:color="auto"/>
      </w:divBdr>
    </w:div>
    <w:div w:id="738213304">
      <w:marLeft w:val="0"/>
      <w:marRight w:val="0"/>
      <w:marTop w:val="0"/>
      <w:marBottom w:val="0"/>
      <w:divBdr>
        <w:top w:val="none" w:sz="0" w:space="0" w:color="auto"/>
        <w:left w:val="none" w:sz="0" w:space="0" w:color="auto"/>
        <w:bottom w:val="none" w:sz="0" w:space="0" w:color="auto"/>
        <w:right w:val="none" w:sz="0" w:space="0" w:color="auto"/>
      </w:divBdr>
    </w:div>
    <w:div w:id="738213305">
      <w:marLeft w:val="0"/>
      <w:marRight w:val="0"/>
      <w:marTop w:val="0"/>
      <w:marBottom w:val="0"/>
      <w:divBdr>
        <w:top w:val="none" w:sz="0" w:space="0" w:color="auto"/>
        <w:left w:val="none" w:sz="0" w:space="0" w:color="auto"/>
        <w:bottom w:val="none" w:sz="0" w:space="0" w:color="auto"/>
        <w:right w:val="none" w:sz="0" w:space="0" w:color="auto"/>
      </w:divBdr>
    </w:div>
    <w:div w:id="738213306">
      <w:marLeft w:val="0"/>
      <w:marRight w:val="0"/>
      <w:marTop w:val="0"/>
      <w:marBottom w:val="0"/>
      <w:divBdr>
        <w:top w:val="none" w:sz="0" w:space="0" w:color="auto"/>
        <w:left w:val="none" w:sz="0" w:space="0" w:color="auto"/>
        <w:bottom w:val="none" w:sz="0" w:space="0" w:color="auto"/>
        <w:right w:val="none" w:sz="0" w:space="0" w:color="auto"/>
      </w:divBdr>
    </w:div>
    <w:div w:id="738213307">
      <w:marLeft w:val="0"/>
      <w:marRight w:val="0"/>
      <w:marTop w:val="0"/>
      <w:marBottom w:val="0"/>
      <w:divBdr>
        <w:top w:val="none" w:sz="0" w:space="0" w:color="auto"/>
        <w:left w:val="none" w:sz="0" w:space="0" w:color="auto"/>
        <w:bottom w:val="none" w:sz="0" w:space="0" w:color="auto"/>
        <w:right w:val="none" w:sz="0" w:space="0" w:color="auto"/>
      </w:divBdr>
    </w:div>
    <w:div w:id="738213308">
      <w:marLeft w:val="0"/>
      <w:marRight w:val="0"/>
      <w:marTop w:val="0"/>
      <w:marBottom w:val="0"/>
      <w:divBdr>
        <w:top w:val="none" w:sz="0" w:space="0" w:color="auto"/>
        <w:left w:val="none" w:sz="0" w:space="0" w:color="auto"/>
        <w:bottom w:val="none" w:sz="0" w:space="0" w:color="auto"/>
        <w:right w:val="none" w:sz="0" w:space="0" w:color="auto"/>
      </w:divBdr>
    </w:div>
    <w:div w:id="738213309">
      <w:marLeft w:val="0"/>
      <w:marRight w:val="0"/>
      <w:marTop w:val="0"/>
      <w:marBottom w:val="0"/>
      <w:divBdr>
        <w:top w:val="none" w:sz="0" w:space="0" w:color="auto"/>
        <w:left w:val="none" w:sz="0" w:space="0" w:color="auto"/>
        <w:bottom w:val="none" w:sz="0" w:space="0" w:color="auto"/>
        <w:right w:val="none" w:sz="0" w:space="0" w:color="auto"/>
      </w:divBdr>
    </w:div>
    <w:div w:id="738213310">
      <w:marLeft w:val="0"/>
      <w:marRight w:val="0"/>
      <w:marTop w:val="0"/>
      <w:marBottom w:val="0"/>
      <w:divBdr>
        <w:top w:val="none" w:sz="0" w:space="0" w:color="auto"/>
        <w:left w:val="none" w:sz="0" w:space="0" w:color="auto"/>
        <w:bottom w:val="none" w:sz="0" w:space="0" w:color="auto"/>
        <w:right w:val="none" w:sz="0" w:space="0" w:color="auto"/>
      </w:divBdr>
    </w:div>
    <w:div w:id="738213311">
      <w:marLeft w:val="0"/>
      <w:marRight w:val="0"/>
      <w:marTop w:val="0"/>
      <w:marBottom w:val="0"/>
      <w:divBdr>
        <w:top w:val="none" w:sz="0" w:space="0" w:color="auto"/>
        <w:left w:val="none" w:sz="0" w:space="0" w:color="auto"/>
        <w:bottom w:val="none" w:sz="0" w:space="0" w:color="auto"/>
        <w:right w:val="none" w:sz="0" w:space="0" w:color="auto"/>
      </w:divBdr>
    </w:div>
    <w:div w:id="738213312">
      <w:marLeft w:val="0"/>
      <w:marRight w:val="0"/>
      <w:marTop w:val="0"/>
      <w:marBottom w:val="0"/>
      <w:divBdr>
        <w:top w:val="none" w:sz="0" w:space="0" w:color="auto"/>
        <w:left w:val="none" w:sz="0" w:space="0" w:color="auto"/>
        <w:bottom w:val="none" w:sz="0" w:space="0" w:color="auto"/>
        <w:right w:val="none" w:sz="0" w:space="0" w:color="auto"/>
      </w:divBdr>
    </w:div>
    <w:div w:id="769348748">
      <w:bodyDiv w:val="1"/>
      <w:marLeft w:val="0"/>
      <w:marRight w:val="0"/>
      <w:marTop w:val="0"/>
      <w:marBottom w:val="0"/>
      <w:divBdr>
        <w:top w:val="none" w:sz="0" w:space="0" w:color="auto"/>
        <w:left w:val="none" w:sz="0" w:space="0" w:color="auto"/>
        <w:bottom w:val="none" w:sz="0" w:space="0" w:color="auto"/>
        <w:right w:val="none" w:sz="0" w:space="0" w:color="auto"/>
      </w:divBdr>
    </w:div>
    <w:div w:id="777796263">
      <w:bodyDiv w:val="1"/>
      <w:marLeft w:val="0"/>
      <w:marRight w:val="0"/>
      <w:marTop w:val="0"/>
      <w:marBottom w:val="0"/>
      <w:divBdr>
        <w:top w:val="none" w:sz="0" w:space="0" w:color="auto"/>
        <w:left w:val="none" w:sz="0" w:space="0" w:color="auto"/>
        <w:bottom w:val="none" w:sz="0" w:space="0" w:color="auto"/>
        <w:right w:val="none" w:sz="0" w:space="0" w:color="auto"/>
      </w:divBdr>
    </w:div>
    <w:div w:id="878517872">
      <w:bodyDiv w:val="1"/>
      <w:marLeft w:val="0"/>
      <w:marRight w:val="0"/>
      <w:marTop w:val="0"/>
      <w:marBottom w:val="0"/>
      <w:divBdr>
        <w:top w:val="none" w:sz="0" w:space="0" w:color="auto"/>
        <w:left w:val="none" w:sz="0" w:space="0" w:color="auto"/>
        <w:bottom w:val="none" w:sz="0" w:space="0" w:color="auto"/>
        <w:right w:val="none" w:sz="0" w:space="0" w:color="auto"/>
      </w:divBdr>
    </w:div>
    <w:div w:id="919405651">
      <w:bodyDiv w:val="1"/>
      <w:marLeft w:val="0"/>
      <w:marRight w:val="0"/>
      <w:marTop w:val="0"/>
      <w:marBottom w:val="0"/>
      <w:divBdr>
        <w:top w:val="none" w:sz="0" w:space="0" w:color="auto"/>
        <w:left w:val="none" w:sz="0" w:space="0" w:color="auto"/>
        <w:bottom w:val="none" w:sz="0" w:space="0" w:color="auto"/>
        <w:right w:val="none" w:sz="0" w:space="0" w:color="auto"/>
      </w:divBdr>
    </w:div>
    <w:div w:id="919754521">
      <w:bodyDiv w:val="1"/>
      <w:marLeft w:val="0"/>
      <w:marRight w:val="0"/>
      <w:marTop w:val="0"/>
      <w:marBottom w:val="0"/>
      <w:divBdr>
        <w:top w:val="none" w:sz="0" w:space="0" w:color="auto"/>
        <w:left w:val="none" w:sz="0" w:space="0" w:color="auto"/>
        <w:bottom w:val="none" w:sz="0" w:space="0" w:color="auto"/>
        <w:right w:val="none" w:sz="0" w:space="0" w:color="auto"/>
      </w:divBdr>
    </w:div>
    <w:div w:id="966545129">
      <w:bodyDiv w:val="1"/>
      <w:marLeft w:val="0"/>
      <w:marRight w:val="0"/>
      <w:marTop w:val="0"/>
      <w:marBottom w:val="0"/>
      <w:divBdr>
        <w:top w:val="none" w:sz="0" w:space="0" w:color="auto"/>
        <w:left w:val="none" w:sz="0" w:space="0" w:color="auto"/>
        <w:bottom w:val="none" w:sz="0" w:space="0" w:color="auto"/>
        <w:right w:val="none" w:sz="0" w:space="0" w:color="auto"/>
      </w:divBdr>
    </w:div>
    <w:div w:id="1035740877">
      <w:bodyDiv w:val="1"/>
      <w:marLeft w:val="0"/>
      <w:marRight w:val="0"/>
      <w:marTop w:val="0"/>
      <w:marBottom w:val="0"/>
      <w:divBdr>
        <w:top w:val="none" w:sz="0" w:space="0" w:color="auto"/>
        <w:left w:val="none" w:sz="0" w:space="0" w:color="auto"/>
        <w:bottom w:val="none" w:sz="0" w:space="0" w:color="auto"/>
        <w:right w:val="none" w:sz="0" w:space="0" w:color="auto"/>
      </w:divBdr>
    </w:div>
    <w:div w:id="1162352874">
      <w:bodyDiv w:val="1"/>
      <w:marLeft w:val="0"/>
      <w:marRight w:val="0"/>
      <w:marTop w:val="0"/>
      <w:marBottom w:val="0"/>
      <w:divBdr>
        <w:top w:val="none" w:sz="0" w:space="0" w:color="auto"/>
        <w:left w:val="none" w:sz="0" w:space="0" w:color="auto"/>
        <w:bottom w:val="none" w:sz="0" w:space="0" w:color="auto"/>
        <w:right w:val="none" w:sz="0" w:space="0" w:color="auto"/>
      </w:divBdr>
    </w:div>
    <w:div w:id="1184175791">
      <w:bodyDiv w:val="1"/>
      <w:marLeft w:val="0"/>
      <w:marRight w:val="0"/>
      <w:marTop w:val="0"/>
      <w:marBottom w:val="0"/>
      <w:divBdr>
        <w:top w:val="none" w:sz="0" w:space="0" w:color="auto"/>
        <w:left w:val="none" w:sz="0" w:space="0" w:color="auto"/>
        <w:bottom w:val="none" w:sz="0" w:space="0" w:color="auto"/>
        <w:right w:val="none" w:sz="0" w:space="0" w:color="auto"/>
      </w:divBdr>
    </w:div>
    <w:div w:id="1326207902">
      <w:bodyDiv w:val="1"/>
      <w:marLeft w:val="0"/>
      <w:marRight w:val="0"/>
      <w:marTop w:val="0"/>
      <w:marBottom w:val="0"/>
      <w:divBdr>
        <w:top w:val="none" w:sz="0" w:space="0" w:color="auto"/>
        <w:left w:val="none" w:sz="0" w:space="0" w:color="auto"/>
        <w:bottom w:val="none" w:sz="0" w:space="0" w:color="auto"/>
        <w:right w:val="none" w:sz="0" w:space="0" w:color="auto"/>
      </w:divBdr>
    </w:div>
    <w:div w:id="1431511295">
      <w:bodyDiv w:val="1"/>
      <w:marLeft w:val="0"/>
      <w:marRight w:val="0"/>
      <w:marTop w:val="0"/>
      <w:marBottom w:val="0"/>
      <w:divBdr>
        <w:top w:val="none" w:sz="0" w:space="0" w:color="auto"/>
        <w:left w:val="none" w:sz="0" w:space="0" w:color="auto"/>
        <w:bottom w:val="none" w:sz="0" w:space="0" w:color="auto"/>
        <w:right w:val="none" w:sz="0" w:space="0" w:color="auto"/>
      </w:divBdr>
    </w:div>
    <w:div w:id="1508445421">
      <w:bodyDiv w:val="1"/>
      <w:marLeft w:val="0"/>
      <w:marRight w:val="0"/>
      <w:marTop w:val="0"/>
      <w:marBottom w:val="0"/>
      <w:divBdr>
        <w:top w:val="none" w:sz="0" w:space="0" w:color="auto"/>
        <w:left w:val="none" w:sz="0" w:space="0" w:color="auto"/>
        <w:bottom w:val="none" w:sz="0" w:space="0" w:color="auto"/>
        <w:right w:val="none" w:sz="0" w:space="0" w:color="auto"/>
      </w:divBdr>
    </w:div>
    <w:div w:id="1537543095">
      <w:bodyDiv w:val="1"/>
      <w:marLeft w:val="0"/>
      <w:marRight w:val="0"/>
      <w:marTop w:val="0"/>
      <w:marBottom w:val="0"/>
      <w:divBdr>
        <w:top w:val="none" w:sz="0" w:space="0" w:color="auto"/>
        <w:left w:val="none" w:sz="0" w:space="0" w:color="auto"/>
        <w:bottom w:val="none" w:sz="0" w:space="0" w:color="auto"/>
        <w:right w:val="none" w:sz="0" w:space="0" w:color="auto"/>
      </w:divBdr>
    </w:div>
    <w:div w:id="1608653167">
      <w:bodyDiv w:val="1"/>
      <w:marLeft w:val="0"/>
      <w:marRight w:val="0"/>
      <w:marTop w:val="0"/>
      <w:marBottom w:val="0"/>
      <w:divBdr>
        <w:top w:val="none" w:sz="0" w:space="0" w:color="auto"/>
        <w:left w:val="none" w:sz="0" w:space="0" w:color="auto"/>
        <w:bottom w:val="none" w:sz="0" w:space="0" w:color="auto"/>
        <w:right w:val="none" w:sz="0" w:space="0" w:color="auto"/>
      </w:divBdr>
    </w:div>
    <w:div w:id="1679892875">
      <w:bodyDiv w:val="1"/>
      <w:marLeft w:val="0"/>
      <w:marRight w:val="0"/>
      <w:marTop w:val="0"/>
      <w:marBottom w:val="0"/>
      <w:divBdr>
        <w:top w:val="none" w:sz="0" w:space="0" w:color="auto"/>
        <w:left w:val="none" w:sz="0" w:space="0" w:color="auto"/>
        <w:bottom w:val="none" w:sz="0" w:space="0" w:color="auto"/>
        <w:right w:val="none" w:sz="0" w:space="0" w:color="auto"/>
      </w:divBdr>
    </w:div>
    <w:div w:id="183621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AE741-190A-4B65-ADFB-652D60AAA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19</Pages>
  <Words>23955</Words>
  <Characters>13655</Characters>
  <Application>Microsoft Office Word</Application>
  <DocSecurity>0</DocSecurity>
  <Lines>113</Lines>
  <Paragraphs>75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LMR</Company>
  <LinksUpToDate>false</LinksUpToDate>
  <CharactersWithSpaces>37535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Касянова Тетяна</dc:creator>
  <cp:keywords/>
  <cp:lastModifiedBy>Шеремета Олександр</cp:lastModifiedBy>
  <cp:revision>18</cp:revision>
  <cp:lastPrinted>2024-01-16T08:49:00Z</cp:lastPrinted>
  <dcterms:created xsi:type="dcterms:W3CDTF">2026-07-14T14:38:00Z</dcterms:created>
  <dcterms:modified xsi:type="dcterms:W3CDTF">2026-09-17T07:48:00Z</dcterms:modified>
</cp:coreProperties>
</file>