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C1D9F" w14:textId="77777777" w:rsidR="00BF6931" w:rsidRDefault="00000000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3A40B765" wp14:editId="5FC87D73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4365" cy="634365"/>
                <wp:effectExtent l="0" t="0" r="0" b="0"/>
                <wp:wrapNone/>
                <wp:docPr id="1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20" cy="634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C91AF67" id="shape_0" o:spid="_x0000_s1026" style="position:absolute;margin-left:.05pt;margin-top:.05pt;width:49.95pt;height:49.95pt;z-index: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7216" behindDoc="0" locked="0" layoutInCell="1" allowOverlap="1" wp14:anchorId="298183DD" wp14:editId="68AC7C04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95CC3C4" id="_x0000_tole_rId2" o:spid="_x0000_s1026" style="position:absolute;margin-left:.05pt;margin-top:.05pt;width:50pt;height:50pt;z-index:251657216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pict w14:anchorId="3C1E9147">
          <v:shapetype id="_x0000_tole_rId2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7BB812E0">
          <v:shape id="ole_rId2" o:spid="_x0000_s1026" type="#_x0000_tole_rId2" style="position:absolute;margin-left:203.6pt;margin-top:-9pt;width:57.4pt;height:59.2pt;z-index:251659264;mso-wrap-distance-right:0;mso-position-horizontal-relative:text;mso-position-vertical-relative:text" o:spt="75" o:preferrelative="t" path="m@4@5l@4@11@9@11@9@5xe" filled="f" stroked="f">
            <v:stroke joinstyle="miter"/>
            <v:imagedata r:id="rId6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square" side="left"/>
          </v:shape>
          <o:OLEObject Type="Embed" ProgID="PBrush" ShapeID="ole_rId2" DrawAspect="Content" ObjectID="_1851512185" r:id="rId7"/>
        </w:object>
      </w:r>
    </w:p>
    <w:p w14:paraId="1BF91D6E" w14:textId="77777777" w:rsidR="00BF6931" w:rsidRDefault="00BF6931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3EEABA93" w14:textId="77777777" w:rsidR="00BF6931" w:rsidRDefault="00BF6931">
      <w:pPr>
        <w:rPr>
          <w:sz w:val="8"/>
          <w:szCs w:val="8"/>
        </w:rPr>
      </w:pPr>
    </w:p>
    <w:p w14:paraId="4E045EAC" w14:textId="77777777" w:rsidR="00BF6931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18B0D6BC" w14:textId="77777777" w:rsidR="00BF6931" w:rsidRDefault="00BF6931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32AB380" w14:textId="77777777" w:rsidR="00BF6931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28352119" w14:textId="77777777" w:rsidR="00BF6931" w:rsidRDefault="00BF6931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9438FA1" w14:textId="77777777" w:rsidR="00BF6931" w:rsidRDefault="00000000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>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4FE9DB45" w14:textId="77777777" w:rsidR="00BF6931" w:rsidRDefault="00BF6931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598DC05B" w14:textId="24433A21" w:rsidR="00BF6931" w:rsidRPr="001B3D8A" w:rsidRDefault="00000000">
      <w:pPr>
        <w:ind w:right="5272"/>
        <w:jc w:val="both"/>
        <w:rPr>
          <w:rFonts w:ascii="Times New Roman" w:hAnsi="Times New Roman" w:cs="Times New Roman"/>
        </w:rPr>
      </w:pPr>
      <w:r w:rsidRPr="001B3D8A">
        <w:rPr>
          <w:rFonts w:ascii="Times New Roman" w:hAnsi="Times New Roman" w:cs="Times New Roman"/>
          <w:sz w:val="28"/>
          <w:szCs w:val="28"/>
        </w:rPr>
        <w:t xml:space="preserve">Про доступ посадових осіб міської ради до Єдиних та Державних реєстрів, адміністратором яких </w:t>
      </w:r>
      <w:r w:rsidRPr="00D96983">
        <w:rPr>
          <w:rFonts w:ascii="Times New Roman" w:hAnsi="Times New Roman" w:cs="Times New Roman"/>
          <w:color w:val="000000"/>
          <w:sz w:val="28"/>
          <w:szCs w:val="28"/>
        </w:rPr>
        <w:t xml:space="preserve">є </w:t>
      </w:r>
      <w:r w:rsidR="001B3D8A" w:rsidRPr="00D96983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D96983">
        <w:rPr>
          <w:rFonts w:ascii="Times New Roman" w:hAnsi="Times New Roman" w:cs="Times New Roman"/>
          <w:color w:val="000000"/>
          <w:sz w:val="28"/>
          <w:szCs w:val="28"/>
        </w:rPr>
        <w:t>ержавне підприємство «Національні</w:t>
      </w:r>
      <w:r w:rsidRPr="001B3D8A">
        <w:rPr>
          <w:rFonts w:ascii="Times New Roman" w:hAnsi="Times New Roman" w:cs="Times New Roman"/>
          <w:sz w:val="28"/>
          <w:szCs w:val="28"/>
        </w:rPr>
        <w:t xml:space="preserve"> інформаційні системи»  </w:t>
      </w:r>
    </w:p>
    <w:p w14:paraId="2E19382E" w14:textId="77777777" w:rsidR="00BF6931" w:rsidRPr="001B3D8A" w:rsidRDefault="00BF69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8CFD60" w14:textId="337BFB61" w:rsidR="00BF6931" w:rsidRPr="001B3D8A" w:rsidRDefault="00000000">
      <w:pPr>
        <w:ind w:firstLine="567"/>
        <w:jc w:val="both"/>
        <w:rPr>
          <w:rFonts w:ascii="Times New Roman" w:hAnsi="Times New Roman" w:cs="Times New Roman"/>
        </w:rPr>
      </w:pPr>
      <w:r w:rsidRPr="001B3D8A">
        <w:rPr>
          <w:rFonts w:ascii="Times New Roman" w:hAnsi="Times New Roman" w:cs="Times New Roman"/>
          <w:sz w:val="28"/>
          <w:szCs w:val="28"/>
        </w:rPr>
        <w:t>Відповідно до законів України «Про місцеве самоврядування в Україні», «Про державну реєстрацію речових прав на нерухоме майно та їх обтяжень», «Про державну реєстрацію юридичних осіб, фізичних осіб</w:t>
      </w:r>
      <w:r w:rsidR="001B3D8A">
        <w:rPr>
          <w:rFonts w:ascii="Times New Roman" w:hAnsi="Times New Roman" w:cs="Times New Roman"/>
          <w:sz w:val="28"/>
          <w:szCs w:val="28"/>
        </w:rPr>
        <w:t>-</w:t>
      </w:r>
      <w:r w:rsidRPr="001B3D8A">
        <w:rPr>
          <w:rFonts w:ascii="Times New Roman" w:hAnsi="Times New Roman" w:cs="Times New Roman"/>
          <w:sz w:val="28"/>
          <w:szCs w:val="28"/>
        </w:rPr>
        <w:t>підприємців та громадських формувань», «Про електронну ідентифікацію та електронні довірчі послуги», «Про захист інформації в інформаційно-комунікаційних системах», «Про основні засади забезпечення кібербезпеки України», «Про захист персональних даних», наказу Міністерства юстиції України від 25.06.2015 № 1059/5</w:t>
      </w:r>
      <w:bookmarkStart w:id="0" w:name="n4"/>
      <w:bookmarkEnd w:id="0"/>
      <w:r w:rsidRPr="001B3D8A">
        <w:rPr>
          <w:rFonts w:ascii="Times New Roman" w:hAnsi="Times New Roman" w:cs="Times New Roman"/>
          <w:sz w:val="28"/>
          <w:szCs w:val="28"/>
        </w:rPr>
        <w:t xml:space="preserve"> «Деякі питання щодо визначення адміністратора Єдиних </w:t>
      </w:r>
      <w:r w:rsidRPr="00D96983">
        <w:rPr>
          <w:rFonts w:ascii="Times New Roman" w:hAnsi="Times New Roman" w:cs="Times New Roman"/>
          <w:color w:val="000000"/>
          <w:sz w:val="28"/>
          <w:szCs w:val="28"/>
        </w:rPr>
        <w:t>та Державних реєстрів, держателем яких є Міністерство юстиції України»</w:t>
      </w:r>
      <w:r w:rsidR="001B3D8A" w:rsidRPr="00D96983">
        <w:rPr>
          <w:rFonts w:ascii="Times New Roman" w:hAnsi="Times New Roman" w:cs="Times New Roman"/>
          <w:color w:val="000000"/>
          <w:sz w:val="28"/>
          <w:szCs w:val="28"/>
        </w:rPr>
        <w:t xml:space="preserve"> зі змінами</w:t>
      </w:r>
      <w:r w:rsidRPr="00D96983">
        <w:rPr>
          <w:rFonts w:ascii="Times New Roman" w:hAnsi="Times New Roman" w:cs="Times New Roman"/>
          <w:color w:val="000000"/>
          <w:sz w:val="28"/>
          <w:szCs w:val="28"/>
        </w:rPr>
        <w:t>, з метою</w:t>
      </w:r>
      <w:r w:rsidRPr="001B3D8A">
        <w:rPr>
          <w:rFonts w:ascii="Times New Roman" w:hAnsi="Times New Roman" w:cs="Times New Roman"/>
          <w:sz w:val="28"/>
          <w:szCs w:val="28"/>
        </w:rPr>
        <w:t xml:space="preserve"> забезпечення доступу посадових осіб міської ради та старост старостинських округів у зв’язку з реалізацією ними визначених законодавством повноважень до Єдиних та Державних реєстрів (далі – Системи), адміністратором яких є Державне підприємство «Національні інформаційні системи» (далі – ДП «НАІС»):</w:t>
      </w:r>
    </w:p>
    <w:p w14:paraId="73E11C58" w14:textId="77777777" w:rsidR="00BF6931" w:rsidRPr="001B3D8A" w:rsidRDefault="00BF69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E095F52" w14:textId="77777777" w:rsidR="00BF6931" w:rsidRPr="001B3D8A" w:rsidRDefault="0000000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3D8A">
        <w:rPr>
          <w:rFonts w:ascii="Times New Roman" w:hAnsi="Times New Roman" w:cs="Times New Roman"/>
          <w:sz w:val="28"/>
          <w:szCs w:val="28"/>
        </w:rPr>
        <w:t>1. До 30.09.2026:</w:t>
      </w:r>
    </w:p>
    <w:p w14:paraId="689A904C" w14:textId="77777777" w:rsidR="00BF6931" w:rsidRPr="001B3D8A" w:rsidRDefault="0000000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3D8A">
        <w:rPr>
          <w:rFonts w:ascii="Times New Roman" w:hAnsi="Times New Roman" w:cs="Times New Roman"/>
          <w:sz w:val="28"/>
          <w:szCs w:val="28"/>
        </w:rPr>
        <w:t xml:space="preserve">керівникам виконавчих органів міської ради провести актуалізацію інформації щодо посадових осіб, яким надано доступ до Систем, адміністратором яких є ДП «НАІС», та які не є державними реєстраторами (далі – користувачі), шляхом перевірки </w:t>
      </w:r>
      <w:r w:rsidRPr="001B3D8A">
        <w:rPr>
          <w:rStyle w:val="Strong1"/>
          <w:rFonts w:ascii="Times New Roman" w:hAnsi="Times New Roman" w:cs="Times New Roman"/>
          <w:b w:val="0"/>
          <w:sz w:val="28"/>
          <w:szCs w:val="28"/>
        </w:rPr>
        <w:t>наявності у цих осіб визначених законодавством повноважень, у зв’язку із виконанням яких вони мають право доступу до Систем, а також продовження виконання ними відповідних функцій;</w:t>
      </w:r>
    </w:p>
    <w:p w14:paraId="0C9EA6B4" w14:textId="77777777" w:rsidR="00BF6931" w:rsidRPr="001B3D8A" w:rsidRDefault="0000000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3D8A">
        <w:rPr>
          <w:rStyle w:val="Strong1"/>
          <w:rFonts w:ascii="Times New Roman" w:hAnsi="Times New Roman" w:cs="Times New Roman"/>
          <w:b w:val="0"/>
          <w:sz w:val="28"/>
          <w:szCs w:val="28"/>
        </w:rPr>
        <w:t xml:space="preserve">керівникам виконавчих органів міської ради (без статусу юридичної особи) у разі виявлення користувачів, які припинили виконання відповідних функцій та яким необхідно припинити 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доступ до Систем,</w:t>
      </w:r>
      <w:r w:rsidRPr="001B3D8A">
        <w:rPr>
          <w:rStyle w:val="Strong1"/>
          <w:rFonts w:ascii="Times New Roman" w:hAnsi="Times New Roman" w:cs="Times New Roman"/>
          <w:b w:val="0"/>
          <w:sz w:val="28"/>
          <w:szCs w:val="28"/>
        </w:rPr>
        <w:t xml:space="preserve"> подати відповідну інформацію юридичному департаменту.</w:t>
      </w:r>
    </w:p>
    <w:p w14:paraId="3D6DFADE" w14:textId="77777777" w:rsidR="00BF6931" w:rsidRPr="001B3D8A" w:rsidRDefault="00000000">
      <w:pPr>
        <w:ind w:firstLine="567"/>
        <w:jc w:val="both"/>
        <w:rPr>
          <w:rFonts w:ascii="Times New Roman" w:hAnsi="Times New Roman" w:cs="Times New Roman"/>
        </w:rPr>
      </w:pP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lastRenderedPageBreak/>
        <w:t xml:space="preserve">2. Керівникам виконавчих органів міської ради (без статусу юридичної особи),  старостам </w:t>
      </w:r>
      <w:r w:rsidRPr="001B3D8A">
        <w:rPr>
          <w:rStyle w:val="Strong1"/>
          <w:rFonts w:ascii="Times New Roman" w:hAnsi="Times New Roman" w:cs="Times New Roman"/>
          <w:b w:val="0"/>
          <w:sz w:val="28"/>
          <w:szCs w:val="28"/>
        </w:rPr>
        <w:t>старостинських округів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 xml:space="preserve">: </w:t>
      </w:r>
    </w:p>
    <w:p w14:paraId="3F3DE852" w14:textId="109DCAF4" w:rsidR="00BF6931" w:rsidRPr="001B3D8A" w:rsidRDefault="00000000">
      <w:pPr>
        <w:ind w:firstLine="567"/>
        <w:jc w:val="both"/>
        <w:rPr>
          <w:rFonts w:ascii="Times New Roman" w:hAnsi="Times New Roman" w:cs="Times New Roman"/>
        </w:rPr>
      </w:pP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у разі потреби отримання доступу до Систем для посадової особи подавати керуючому справами виконавчого комітету міської ради відповідний службовий лист з обґрунтуванням</w:t>
      </w:r>
      <w:r w:rsidRPr="00F01F43">
        <w:rPr>
          <w:rStyle w:val="Strong1"/>
          <w:rFonts w:ascii="Times New Roman" w:hAnsi="Times New Roman" w:cs="Times New Roman"/>
          <w:b w:val="0"/>
          <w:color w:val="FF0000"/>
          <w:sz w:val="28"/>
          <w:szCs w:val="28"/>
        </w:rPr>
        <w:t xml:space="preserve"> 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і у випадку його погодження</w:t>
      </w:r>
      <w:r w:rsidR="00D96983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 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 xml:space="preserve">– формувати в системі електронного документообігу «АСКОД» проєкт </w:t>
      </w:r>
      <w:r w:rsidRPr="001B3D8A">
        <w:rPr>
          <w:rStyle w:val="Strong1"/>
          <w:rFonts w:ascii="Times New Roman" w:hAnsi="Times New Roman" w:cs="Times New Roman"/>
          <w:b w:val="0"/>
          <w:sz w:val="28"/>
          <w:szCs w:val="28"/>
        </w:rPr>
        <w:t xml:space="preserve">замовлення щодо надання ідентифікаторів доступу до Систем, адміністратором яких є ДП «НАІС» (далі – замовлення) 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за підписом міського голови, а також забезпечити його подальше подання до Волинської регіональної філії ДП «НАІС»;</w:t>
      </w:r>
    </w:p>
    <w:p w14:paraId="45066B2E" w14:textId="03DDDE7C" w:rsidR="00BF6931" w:rsidRPr="001B3D8A" w:rsidRDefault="00000000">
      <w:pPr>
        <w:ind w:firstLine="567"/>
        <w:jc w:val="both"/>
        <w:rPr>
          <w:rFonts w:ascii="Times New Roman" w:hAnsi="Times New Roman" w:cs="Times New Roman"/>
        </w:rPr>
      </w:pP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не пізніше ніж у день припинення виконання користувачем своїх функцій</w:t>
      </w:r>
      <w:r w:rsidRPr="00F01F43">
        <w:rPr>
          <w:rStyle w:val="Strong1"/>
          <w:rFonts w:ascii="Times New Roman" w:hAnsi="Times New Roman" w:cs="Times New Roman"/>
          <w:b w:val="0"/>
          <w:color w:val="FF0000"/>
          <w:sz w:val="28"/>
          <w:szCs w:val="28"/>
        </w:rPr>
        <w:t xml:space="preserve"> 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повідомляти юридичний департамент про необхідність припинення доступу до Систем такому користувачу;</w:t>
      </w:r>
    </w:p>
    <w:p w14:paraId="224A91F0" w14:textId="77777777" w:rsidR="00BF6931" w:rsidRPr="001B3D8A" w:rsidRDefault="00000000">
      <w:pPr>
        <w:ind w:firstLine="567"/>
        <w:jc w:val="both"/>
        <w:rPr>
          <w:rFonts w:ascii="Times New Roman" w:hAnsi="Times New Roman" w:cs="Times New Roman"/>
        </w:rPr>
      </w:pP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забезпечити повернення користувачами у день припинення виконання відповідних функцій захищених носіїв особистих ключів (засобів кваліфікованого електронного підпису) управлінню інформаційно-комунікаційних технологій;</w:t>
      </w:r>
    </w:p>
    <w:p w14:paraId="21CD6FF1" w14:textId="2B9C2066" w:rsidR="00BF6931" w:rsidRPr="001B3D8A" w:rsidRDefault="00000000">
      <w:pPr>
        <w:ind w:firstLine="567"/>
        <w:jc w:val="both"/>
        <w:rPr>
          <w:rFonts w:ascii="Times New Roman" w:hAnsi="Times New Roman" w:cs="Times New Roman"/>
          <w:sz w:val="28"/>
        </w:rPr>
      </w:pP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вживати заходів у випадку виявлення факту використання третіми особами ідентифікаторів доступу</w:t>
      </w:r>
      <w:r w:rsidR="00F01F43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 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/</w:t>
      </w:r>
      <w:r w:rsidR="00F01F43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 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особистих ключів користувачів щодо негайного повідомлення Волинської регіональної філії ДП «НАІС» та управління інформаційно-комунікаційних технологій про таку компрометацію для тимчасового призупинення можливості доступу такому користувачу до Систем, а також щодо негайного звернення до кваліфікованого надавача електронних довірчих послуг для скасування відповідного кваліфікованого сертифіката відкритого ключа або при виникненні підозри щодо використання ідентифікаторів доступу / особистих ключів третіми особами – негайно вжити всіх необхідних заходів для припинення факту такого використання, а також повідомити правоохоронні органи;</w:t>
      </w:r>
    </w:p>
    <w:p w14:paraId="614C3C87" w14:textId="77777777" w:rsidR="00BF6931" w:rsidRPr="001B3D8A" w:rsidRDefault="00000000">
      <w:pPr>
        <w:ind w:firstLine="567"/>
        <w:jc w:val="both"/>
        <w:rPr>
          <w:rFonts w:ascii="Times New Roman" w:hAnsi="Times New Roman" w:cs="Times New Roman"/>
        </w:rPr>
      </w:pP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попередити користувачів про персональну відповідальність за:</w:t>
      </w:r>
    </w:p>
    <w:p w14:paraId="44BAE7ED" w14:textId="77777777" w:rsidR="00BF6931" w:rsidRPr="001B3D8A" w:rsidRDefault="0000000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передачу ідентифіка</w:t>
      </w:r>
      <w:r w:rsidRPr="001B3D8A">
        <w:rPr>
          <w:rFonts w:ascii="Times New Roman" w:hAnsi="Times New Roman" w:cs="Times New Roman"/>
          <w:sz w:val="28"/>
          <w:szCs w:val="28"/>
        </w:rPr>
        <w:t>торів доступу третім особам або створення умов для їх несанкціонованого використання;</w:t>
      </w:r>
    </w:p>
    <w:p w14:paraId="5160439E" w14:textId="77777777" w:rsidR="00BF6931" w:rsidRPr="001B3D8A" w:rsidRDefault="0000000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3D8A">
        <w:rPr>
          <w:rFonts w:ascii="Times New Roman" w:hAnsi="Times New Roman" w:cs="Times New Roman"/>
          <w:sz w:val="28"/>
          <w:szCs w:val="28"/>
        </w:rPr>
        <w:t xml:space="preserve">модифікацію програмного забезпечення Систем, збереження логіну та паролю доступу до Систем </w:t>
      </w:r>
      <w:r w:rsidRPr="001B3D8A">
        <w:rPr>
          <w:rFonts w:ascii="Times New Roman" w:hAnsi="Times New Roman" w:cs="Times New Roman"/>
          <w:color w:val="000000"/>
          <w:sz w:val="28"/>
          <w:szCs w:val="28"/>
        </w:rPr>
        <w:t>на файловій системі комп’ютера, у сторонньому програмному забезпеченні, на іншому носії або в іншому місці, доступному третім особам, накопичення та збереження даних з Систем на файловій системі комп’ютера;</w:t>
      </w:r>
    </w:p>
    <w:p w14:paraId="750EDA0A" w14:textId="77777777" w:rsidR="00BF6931" w:rsidRPr="001B3D8A" w:rsidRDefault="00000000">
      <w:pPr>
        <w:ind w:firstLine="567"/>
        <w:jc w:val="both"/>
        <w:rPr>
          <w:rFonts w:ascii="Times New Roman" w:hAnsi="Times New Roman" w:cs="Times New Roman"/>
        </w:rPr>
      </w:pPr>
      <w:r w:rsidRPr="001B3D8A">
        <w:rPr>
          <w:rFonts w:ascii="Times New Roman" w:hAnsi="Times New Roman" w:cs="Times New Roman"/>
          <w:color w:val="000000"/>
          <w:sz w:val="28"/>
          <w:szCs w:val="28"/>
        </w:rPr>
        <w:t>використання С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истем та відомостей, отриманих при роботі з Системами, з порушенням вимог нормативно-правових актів, а також для цілей, не пов’язаних із виконанням посадових обов’язків;</w:t>
      </w:r>
    </w:p>
    <w:p w14:paraId="55CFA313" w14:textId="77777777" w:rsidR="00BF6931" w:rsidRPr="001B3D8A" w:rsidRDefault="0000000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невиконання вимог щодо забезпечення зберігання, запобігання несанкціонованому доступу та поширенню персональних даних, отриманих у зв’язку з користуванням Системами, відповідно до законодавства.</w:t>
      </w:r>
    </w:p>
    <w:p w14:paraId="19AFEA0B" w14:textId="77777777" w:rsidR="00BF6931" w:rsidRPr="001B3D8A" w:rsidRDefault="00BF6931">
      <w:pPr>
        <w:ind w:firstLine="567"/>
        <w:jc w:val="both"/>
        <w:rPr>
          <w:rFonts w:ascii="Times New Roman" w:hAnsi="Times New Roman" w:cs="Times New Roman"/>
          <w:sz w:val="28"/>
        </w:rPr>
      </w:pPr>
    </w:p>
    <w:p w14:paraId="0CB26F2E" w14:textId="77777777" w:rsidR="00BF6931" w:rsidRPr="001B3D8A" w:rsidRDefault="00BF6931">
      <w:pPr>
        <w:pStyle w:val="a1"/>
        <w:pBdr>
          <w:left w:val="single" w:sz="2" w:space="1" w:color="DDE1EB"/>
        </w:pBdr>
        <w:spacing w:after="0"/>
        <w:jc w:val="both"/>
        <w:rPr>
          <w:rStyle w:val="Strong1"/>
          <w:rFonts w:ascii="Times New Roman" w:hAnsi="Times New Roman" w:cs="Times New Roman"/>
          <w:color w:val="303030"/>
          <w:sz w:val="21"/>
          <w:szCs w:val="28"/>
        </w:rPr>
      </w:pPr>
    </w:p>
    <w:p w14:paraId="6140F24A" w14:textId="77777777" w:rsidR="00BF6931" w:rsidRPr="001B3D8A" w:rsidRDefault="00000000">
      <w:pPr>
        <w:ind w:firstLine="567"/>
        <w:jc w:val="both"/>
        <w:rPr>
          <w:rFonts w:ascii="Times New Roman" w:hAnsi="Times New Roman" w:cs="Times New Roman"/>
        </w:rPr>
      </w:pPr>
      <w:r w:rsidRPr="001B3D8A">
        <w:rPr>
          <w:rFonts w:ascii="Times New Roman" w:hAnsi="Times New Roman" w:cs="Times New Roman"/>
          <w:sz w:val="28"/>
          <w:szCs w:val="28"/>
        </w:rPr>
        <w:lastRenderedPageBreak/>
        <w:t>3. Юридичному департаменту забезпечити:</w:t>
      </w:r>
    </w:p>
    <w:p w14:paraId="139BED88" w14:textId="77777777" w:rsidR="00BF6931" w:rsidRPr="001B3D8A" w:rsidRDefault="0000000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3D8A">
        <w:rPr>
          <w:rFonts w:ascii="Times New Roman" w:hAnsi="Times New Roman" w:cs="Times New Roman"/>
          <w:sz w:val="28"/>
          <w:szCs w:val="28"/>
        </w:rPr>
        <w:t xml:space="preserve">подання 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 xml:space="preserve">Волинській регіональній філії </w:t>
      </w:r>
      <w:r w:rsidRPr="001B3D8A">
        <w:rPr>
          <w:rFonts w:ascii="Times New Roman" w:hAnsi="Times New Roman" w:cs="Times New Roman"/>
          <w:sz w:val="28"/>
          <w:szCs w:val="28"/>
        </w:rPr>
        <w:t xml:space="preserve">ДП «НАІС» </w:t>
      </w:r>
      <w:r w:rsidRPr="001B3D8A">
        <w:rPr>
          <w:rFonts w:ascii="Times New Roman" w:hAnsi="Times New Roman" w:cs="Times New Roman"/>
          <w:sz w:val="28"/>
          <w:szCs w:val="28"/>
          <w:lang w:val="en-US"/>
        </w:rPr>
        <w:t>п</w:t>
      </w:r>
      <w:r w:rsidRPr="001B3D8A">
        <w:rPr>
          <w:rFonts w:ascii="Times New Roman" w:hAnsi="Times New Roman" w:cs="Times New Roman"/>
          <w:sz w:val="28"/>
          <w:szCs w:val="28"/>
        </w:rPr>
        <w:t xml:space="preserve">овідомлення про </w:t>
      </w:r>
      <w:r w:rsidRPr="001B3D8A">
        <w:rPr>
          <w:rStyle w:val="Strong1"/>
          <w:rFonts w:ascii="Times New Roman" w:hAnsi="Times New Roman" w:cs="Times New Roman"/>
          <w:b w:val="0"/>
          <w:sz w:val="28"/>
          <w:szCs w:val="28"/>
        </w:rPr>
        <w:t xml:space="preserve">користувачів, яким необхідно припинити 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доступ до Систем, відповідно до інформації керівників виконавчих органів міської ради (без статусу юридичної особи);</w:t>
      </w:r>
    </w:p>
    <w:p w14:paraId="5FF43C6B" w14:textId="02639FF9" w:rsidR="00BF6931" w:rsidRPr="001B3D8A" w:rsidRDefault="0000000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3D8A">
        <w:rPr>
          <w:rFonts w:ascii="Times New Roman" w:hAnsi="Times New Roman" w:cs="Times New Roman"/>
          <w:sz w:val="28"/>
          <w:szCs w:val="28"/>
        </w:rPr>
        <w:t>перевірку проєктів замовлень</w:t>
      </w:r>
      <w:r w:rsidRPr="002C5A5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B3D8A">
        <w:rPr>
          <w:rFonts w:ascii="Times New Roman" w:hAnsi="Times New Roman" w:cs="Times New Roman"/>
          <w:sz w:val="28"/>
          <w:szCs w:val="28"/>
        </w:rPr>
        <w:t xml:space="preserve">для посадових осіб виконавчих органів 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міської ради (без статусу юридичної особи)</w:t>
      </w:r>
      <w:r w:rsidRPr="001B3D8A">
        <w:rPr>
          <w:rFonts w:ascii="Times New Roman" w:hAnsi="Times New Roman" w:cs="Times New Roman"/>
          <w:sz w:val="28"/>
          <w:szCs w:val="28"/>
        </w:rPr>
        <w:t xml:space="preserve"> та старост старостинських округів</w:t>
      </w:r>
      <w:r w:rsidRPr="002C5A5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B3D8A">
        <w:rPr>
          <w:rFonts w:ascii="Times New Roman" w:hAnsi="Times New Roman" w:cs="Times New Roman"/>
          <w:sz w:val="28"/>
          <w:szCs w:val="28"/>
        </w:rPr>
        <w:t xml:space="preserve">щодо </w:t>
      </w:r>
      <w:r w:rsidRPr="001B3D8A">
        <w:rPr>
          <w:rStyle w:val="Strong1"/>
          <w:rFonts w:ascii="Times New Roman" w:hAnsi="Times New Roman" w:cs="Times New Roman"/>
          <w:b w:val="0"/>
          <w:sz w:val="28"/>
          <w:szCs w:val="28"/>
        </w:rPr>
        <w:t>відповідності вимогам ДП «НАІС».</w:t>
      </w:r>
    </w:p>
    <w:p w14:paraId="37BEAFAF" w14:textId="77777777" w:rsidR="00BF6931" w:rsidRPr="001B3D8A" w:rsidRDefault="00000000">
      <w:pPr>
        <w:ind w:firstLine="567"/>
        <w:jc w:val="both"/>
        <w:rPr>
          <w:rFonts w:ascii="Times New Roman" w:hAnsi="Times New Roman" w:cs="Times New Roman"/>
        </w:rPr>
      </w:pPr>
      <w:r w:rsidRPr="001B3D8A">
        <w:rPr>
          <w:rStyle w:val="Strong1"/>
          <w:rFonts w:ascii="Times New Roman" w:hAnsi="Times New Roman" w:cs="Times New Roman"/>
          <w:b w:val="0"/>
          <w:sz w:val="28"/>
          <w:szCs w:val="28"/>
        </w:rPr>
        <w:t>4. Управлінню інформаційно-комунікаційних технологій:</w:t>
      </w:r>
    </w:p>
    <w:p w14:paraId="2966AC1C" w14:textId="77777777" w:rsidR="00BF6931" w:rsidRPr="001B3D8A" w:rsidRDefault="00000000">
      <w:pPr>
        <w:ind w:firstLine="567"/>
        <w:jc w:val="both"/>
        <w:rPr>
          <w:rFonts w:ascii="Times New Roman" w:hAnsi="Times New Roman" w:cs="Times New Roman"/>
        </w:rPr>
      </w:pPr>
      <w:r w:rsidRPr="001B3D8A">
        <w:rPr>
          <w:rStyle w:val="Strong1"/>
          <w:rFonts w:ascii="Times New Roman" w:hAnsi="Times New Roman" w:cs="Times New Roman"/>
          <w:b w:val="0"/>
          <w:sz w:val="28"/>
          <w:szCs w:val="28"/>
        </w:rPr>
        <w:t xml:space="preserve">забезпечити 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технічне обладнання автоматизованих робочих місць користувачів згідно з вимогами ДП «НАІС», а також захист автоматизованих робочих місць відповідно до чинного законодавства у сфері захисту інформації;</w:t>
      </w:r>
    </w:p>
    <w:p w14:paraId="62E57859" w14:textId="77777777" w:rsidR="00BF6931" w:rsidRPr="001B3D8A" w:rsidRDefault="00000000">
      <w:pPr>
        <w:ind w:firstLine="567"/>
        <w:jc w:val="both"/>
        <w:rPr>
          <w:rFonts w:ascii="Times New Roman" w:hAnsi="Times New Roman" w:cs="Times New Roman"/>
        </w:rPr>
      </w:pP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надавати допомогу користувачам щодо звернення до кваліфікованого надавача електронних довірчих послуг для отримання послуг з формування та обслуговування сертифіката відкритого ключа.</w:t>
      </w:r>
    </w:p>
    <w:p w14:paraId="3A5E0CF9" w14:textId="77777777" w:rsidR="002651C0" w:rsidRDefault="00000000">
      <w:pPr>
        <w:ind w:firstLine="567"/>
        <w:jc w:val="both"/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5.</w:t>
      </w:r>
      <w:r w:rsidR="002C5A5B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 </w:t>
      </w:r>
      <w:r w:rsidR="002651C0"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Керівникам виконавчих органів міської ради (зі статусом юридичної особи)</w:t>
      </w:r>
      <w:r w:rsidR="002651C0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:</w:t>
      </w:r>
    </w:p>
    <w:p w14:paraId="1846E7CB" w14:textId="58692FD5" w:rsidR="00BF6931" w:rsidRPr="001B3D8A" w:rsidRDefault="002651C0">
      <w:pPr>
        <w:ind w:firstLine="567"/>
        <w:jc w:val="both"/>
        <w:rPr>
          <w:rFonts w:ascii="Times New Roman" w:hAnsi="Times New Roman" w:cs="Times New Roman"/>
        </w:rPr>
      </w:pPr>
      <w:r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5.1. Самостійно з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абезпеч</w:t>
      </w:r>
      <w:r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увати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 xml:space="preserve"> доступ до Систем та його припинення для посадових осіб виконавчих органів міської ради</w:t>
      </w:r>
      <w:r w:rsidRPr="001B3D8A">
        <w:rPr>
          <w:rStyle w:val="Strong1"/>
          <w:rFonts w:ascii="Times New Roman" w:hAnsi="Times New Roman" w:cs="Times New Roman"/>
          <w:b w:val="0"/>
          <w:sz w:val="28"/>
          <w:szCs w:val="28"/>
        </w:rPr>
        <w:t>.</w:t>
      </w:r>
    </w:p>
    <w:p w14:paraId="73371B14" w14:textId="57C79271" w:rsidR="00BF6931" w:rsidRPr="001B3D8A" w:rsidRDefault="002651C0">
      <w:pPr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5.2. У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 xml:space="preserve"> день припинення виконання посадовою особою своїх функцій забезпечити підготовку та надсилання до Волинської регіональної філії ДП «НАІС» повідомлення про необхідність припинення доступу до Систем такій посадовій особі за </w:t>
      </w:r>
      <w:r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 xml:space="preserve">своїм 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підписом.</w:t>
      </w:r>
    </w:p>
    <w:p w14:paraId="2416C148" w14:textId="203C0E4C" w:rsidR="00BF6931" w:rsidRPr="001B3D8A" w:rsidRDefault="002651C0">
      <w:pPr>
        <w:ind w:firstLine="567"/>
        <w:jc w:val="both"/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6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.</w:t>
      </w:r>
      <w:r w:rsidR="002C5A5B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 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Установити, що керівники виконавчих органів міської ради несуть персональну відповідальність за повноту та достовірність інформації, вказаної у замовленнях.</w:t>
      </w:r>
    </w:p>
    <w:p w14:paraId="1801BA1B" w14:textId="221E43F8" w:rsidR="00BF6931" w:rsidRPr="001B3D8A" w:rsidRDefault="002651C0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1B3D8A">
        <w:rPr>
          <w:rFonts w:ascii="Times New Roman" w:hAnsi="Times New Roman" w:cs="Times New Roman"/>
          <w:sz w:val="28"/>
          <w:szCs w:val="28"/>
        </w:rPr>
        <w:t>. Визнати таким, що втратило чинність</w:t>
      </w:r>
      <w:r w:rsidR="008D63B5">
        <w:rPr>
          <w:rFonts w:ascii="Times New Roman" w:hAnsi="Times New Roman" w:cs="Times New Roman"/>
          <w:sz w:val="28"/>
          <w:szCs w:val="28"/>
        </w:rPr>
        <w:t>,</w:t>
      </w:r>
      <w:r w:rsidRPr="001B3D8A">
        <w:rPr>
          <w:rFonts w:ascii="Times New Roman" w:hAnsi="Times New Roman" w:cs="Times New Roman"/>
          <w:sz w:val="28"/>
          <w:szCs w:val="28"/>
        </w:rPr>
        <w:t xml:space="preserve"> розпорядження міського голови від 06.11.2015 № 435 «Про використання електронних цифрових підписів для доступу до Єдиних та Державних інформаційних реєстрів»</w:t>
      </w:r>
      <w:r w:rsidRPr="002C5A5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B3D8A">
        <w:rPr>
          <w:rFonts w:ascii="Times New Roman" w:hAnsi="Times New Roman" w:cs="Times New Roman"/>
          <w:sz w:val="28"/>
          <w:szCs w:val="28"/>
        </w:rPr>
        <w:t>зі змінами від 15.12.2015 № 490.</w:t>
      </w:r>
    </w:p>
    <w:p w14:paraId="154D5436" w14:textId="06551C85" w:rsidR="00BF6931" w:rsidRPr="001B3D8A" w:rsidRDefault="002651C0">
      <w:pPr>
        <w:ind w:firstLine="567"/>
        <w:jc w:val="both"/>
        <w:rPr>
          <w:rFonts w:ascii="Times New Roman" w:hAnsi="Times New Roman" w:cs="Times New Roman"/>
        </w:rPr>
      </w:pPr>
      <w:r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8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.</w:t>
      </w:r>
      <w:r w:rsidR="002C5A5B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> </w:t>
      </w:r>
      <w:r w:rsidRPr="001B3D8A">
        <w:rPr>
          <w:rStyle w:val="Strong1"/>
          <w:rFonts w:ascii="Times New Roman" w:hAnsi="Times New Roman" w:cs="Times New Roman"/>
          <w:b w:val="0"/>
          <w:color w:val="000000"/>
          <w:sz w:val="28"/>
          <w:szCs w:val="28"/>
        </w:rPr>
        <w:t xml:space="preserve">Контроль за виконанням розпорядження покласти на керуючого справами виконавчого комітету міської ради Наталію Юрченко. </w:t>
      </w:r>
    </w:p>
    <w:p w14:paraId="52A44A26" w14:textId="77777777" w:rsidR="00BF6931" w:rsidRDefault="00BF6931">
      <w:pPr>
        <w:ind w:firstLine="567"/>
        <w:jc w:val="both"/>
        <w:rPr>
          <w:rFonts w:ascii="Times New Roman" w:hAnsi="Times New Roman" w:cs="Times New Roman"/>
        </w:rPr>
      </w:pPr>
    </w:p>
    <w:p w14:paraId="521C65C8" w14:textId="77777777" w:rsidR="002C5A5B" w:rsidRPr="001B3D8A" w:rsidRDefault="002C5A5B">
      <w:pPr>
        <w:ind w:firstLine="567"/>
        <w:jc w:val="both"/>
        <w:rPr>
          <w:rFonts w:ascii="Times New Roman" w:hAnsi="Times New Roman" w:cs="Times New Roman"/>
        </w:rPr>
      </w:pPr>
    </w:p>
    <w:p w14:paraId="03BD65EE" w14:textId="77777777" w:rsidR="00BF6931" w:rsidRPr="001B3D8A" w:rsidRDefault="00BF69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3FC11F0" w14:textId="77777777" w:rsidR="00BF6931" w:rsidRPr="001B3D8A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 w:rsidRPr="001B3D8A">
        <w:rPr>
          <w:rFonts w:ascii="Times New Roman" w:hAnsi="Times New Roman" w:cs="Times New Roman"/>
          <w:sz w:val="28"/>
          <w:szCs w:val="28"/>
        </w:rPr>
        <w:t>Секретар міської ради</w:t>
      </w:r>
      <w:r w:rsidRPr="001B3D8A">
        <w:rPr>
          <w:rFonts w:ascii="Times New Roman" w:hAnsi="Times New Roman" w:cs="Times New Roman"/>
          <w:sz w:val="28"/>
          <w:szCs w:val="28"/>
        </w:rPr>
        <w:tab/>
      </w:r>
      <w:r w:rsidRPr="001B3D8A">
        <w:rPr>
          <w:rFonts w:ascii="Times New Roman" w:hAnsi="Times New Roman" w:cs="Times New Roman"/>
          <w:sz w:val="28"/>
          <w:szCs w:val="28"/>
        </w:rPr>
        <w:tab/>
      </w:r>
      <w:r w:rsidRPr="001B3D8A">
        <w:rPr>
          <w:rFonts w:ascii="Times New Roman" w:hAnsi="Times New Roman" w:cs="Times New Roman"/>
          <w:sz w:val="28"/>
          <w:szCs w:val="28"/>
        </w:rPr>
        <w:tab/>
      </w:r>
      <w:r w:rsidRPr="001B3D8A">
        <w:rPr>
          <w:rFonts w:ascii="Times New Roman" w:hAnsi="Times New Roman" w:cs="Times New Roman"/>
          <w:sz w:val="28"/>
          <w:szCs w:val="28"/>
        </w:rPr>
        <w:tab/>
      </w:r>
      <w:r w:rsidRPr="001B3D8A">
        <w:rPr>
          <w:rFonts w:ascii="Times New Roman" w:hAnsi="Times New Roman" w:cs="Times New Roman"/>
          <w:sz w:val="28"/>
          <w:szCs w:val="28"/>
        </w:rPr>
        <w:tab/>
        <w:t xml:space="preserve">      Андрій РАЗУМОВСЬКИЙ</w:t>
      </w:r>
    </w:p>
    <w:p w14:paraId="4848D9B0" w14:textId="77777777" w:rsidR="00BF6931" w:rsidRPr="001B3D8A" w:rsidRDefault="00BF69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D402F0" w14:textId="77777777" w:rsidR="00BF6931" w:rsidRDefault="00BF69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818E66" w14:textId="22038ACA" w:rsidR="00BF6931" w:rsidRDefault="00000000">
      <w:pPr>
        <w:jc w:val="both"/>
      </w:pPr>
      <w:r>
        <w:rPr>
          <w:rFonts w:ascii="Times New Roman" w:hAnsi="Times New Roman" w:cs="Times New Roman"/>
        </w:rPr>
        <w:t>Романова 741</w:t>
      </w:r>
      <w:r w:rsidR="002C5A5B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114</w:t>
      </w:r>
    </w:p>
    <w:sectPr w:rsidR="00BF6931" w:rsidSect="002421B9">
      <w:headerReference w:type="default" r:id="rId8"/>
      <w:pgSz w:w="11906" w:h="16838"/>
      <w:pgMar w:top="709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EF0DA" w14:textId="77777777" w:rsidR="00722F9F" w:rsidRDefault="00722F9F">
      <w:r>
        <w:separator/>
      </w:r>
    </w:p>
  </w:endnote>
  <w:endnote w:type="continuationSeparator" w:id="0">
    <w:p w14:paraId="259A4115" w14:textId="77777777" w:rsidR="00722F9F" w:rsidRDefault="00722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0CA72" w14:textId="77777777" w:rsidR="00722F9F" w:rsidRDefault="00722F9F">
      <w:r>
        <w:separator/>
      </w:r>
    </w:p>
  </w:footnote>
  <w:footnote w:type="continuationSeparator" w:id="0">
    <w:p w14:paraId="61DDE680" w14:textId="77777777" w:rsidR="00722F9F" w:rsidRDefault="00722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46095" w14:textId="77777777" w:rsidR="00BF6931" w:rsidRDefault="00000000">
    <w:pPr>
      <w:pStyle w:val="a7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3</w:t>
    </w:r>
    <w:r>
      <w:rPr>
        <w:rFonts w:ascii="Times New Roman" w:hAnsi="Times New Roman" w:cs="Times New Roman"/>
      </w:rPr>
      <w:fldChar w:fldCharType="end"/>
    </w:r>
  </w:p>
  <w:p w14:paraId="79EA007A" w14:textId="77777777" w:rsidR="00BF6931" w:rsidRDefault="00BF693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6931"/>
    <w:rsid w:val="001B3D8A"/>
    <w:rsid w:val="002421B9"/>
    <w:rsid w:val="002651C0"/>
    <w:rsid w:val="002C5A5B"/>
    <w:rsid w:val="00327FD2"/>
    <w:rsid w:val="00352F07"/>
    <w:rsid w:val="00380B81"/>
    <w:rsid w:val="004254CC"/>
    <w:rsid w:val="00531DCB"/>
    <w:rsid w:val="00715080"/>
    <w:rsid w:val="00722F9F"/>
    <w:rsid w:val="008457BB"/>
    <w:rsid w:val="008D63B5"/>
    <w:rsid w:val="00A8326B"/>
    <w:rsid w:val="00B57852"/>
    <w:rsid w:val="00BA507C"/>
    <w:rsid w:val="00BF6931"/>
    <w:rsid w:val="00D96983"/>
    <w:rsid w:val="00F01F43"/>
    <w:rsid w:val="00F327C6"/>
    <w:rsid w:val="00FA5EAD"/>
    <w:rsid w:val="00FD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148D24C"/>
  <w15:docId w15:val="{D33333D7-9A22-4121-AB3C-75E3ED3E4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a0"/>
    <w:next w:val="a1"/>
    <w:link w:val="40"/>
    <w:uiPriority w:val="99"/>
    <w:qFormat/>
    <w:rsid w:val="008C39EA"/>
    <w:pPr>
      <w:spacing w:before="120"/>
      <w:outlineLvl w:val="3"/>
    </w:pPr>
    <w:rPr>
      <w:rFonts w:ascii="Liberation Serif" w:eastAsia="NSimSun" w:hAnsi="Liberation Serif" w:cs="Tahoma"/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9"/>
    <w:qFormat/>
    <w:locked/>
    <w:rsid w:val="008C39EA"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630DD2"/>
    <w:rPr>
      <w:rFonts w:asciiTheme="minorHAnsi" w:eastAsiaTheme="minorEastAsia" w:hAnsiTheme="minorHAnsi" w:cs="Mangal"/>
      <w:b/>
      <w:bCs/>
      <w:kern w:val="2"/>
      <w:sz w:val="28"/>
      <w:szCs w:val="25"/>
      <w:lang w:eastAsia="zh-CN" w:bidi="hi-IN"/>
    </w:rPr>
  </w:style>
  <w:style w:type="character" w:customStyle="1" w:styleId="a5">
    <w:name w:val="Основний текст Знак"/>
    <w:basedOn w:val="a2"/>
    <w:link w:val="a1"/>
    <w:uiPriority w:val="99"/>
    <w:semiHidden/>
    <w:qFormat/>
    <w:locked/>
    <w:rsid w:val="008C39EA"/>
    <w:rPr>
      <w:rFonts w:cs="Mangal"/>
      <w:kern w:val="2"/>
      <w:sz w:val="21"/>
      <w:szCs w:val="21"/>
      <w:lang w:eastAsia="zh-CN" w:bidi="hi-IN"/>
    </w:rPr>
  </w:style>
  <w:style w:type="character" w:customStyle="1" w:styleId="a6">
    <w:name w:val="Верхній колонтитул Знак"/>
    <w:basedOn w:val="a2"/>
    <w:link w:val="a7"/>
    <w:uiPriority w:val="99"/>
    <w:qFormat/>
    <w:locked/>
    <w:rPr>
      <w:rFonts w:cs="Mangal"/>
      <w:sz w:val="21"/>
      <w:szCs w:val="21"/>
    </w:rPr>
  </w:style>
  <w:style w:type="character" w:customStyle="1" w:styleId="a8">
    <w:name w:val="Нижній колонтитул Знак"/>
    <w:basedOn w:val="a2"/>
    <w:link w:val="a9"/>
    <w:uiPriority w:val="99"/>
    <w:qFormat/>
    <w:locked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Strong1">
    <w:name w:val="Strong1"/>
    <w:uiPriority w:val="99"/>
    <w:qFormat/>
    <w:rPr>
      <w:b/>
    </w:rPr>
  </w:style>
  <w:style w:type="character" w:styleId="aa">
    <w:name w:val="Hyperlink"/>
    <w:basedOn w:val="a2"/>
    <w:uiPriority w:val="99"/>
    <w:rsid w:val="008C39EA"/>
    <w:rPr>
      <w:rFonts w:cs="Times New Roman"/>
      <w:color w:val="000080"/>
      <w:u w:val="single"/>
    </w:rPr>
  </w:style>
  <w:style w:type="character" w:customStyle="1" w:styleId="ab">
    <w:name w:val="Маркери"/>
    <w:uiPriority w:val="99"/>
    <w:qFormat/>
    <w:rsid w:val="008C39EA"/>
    <w:rPr>
      <w:rFonts w:ascii="OpenSymbol" w:eastAsia="Times New Roman" w:hAnsi="OpenSymbol"/>
    </w:rPr>
  </w:style>
  <w:style w:type="character" w:customStyle="1" w:styleId="user">
    <w:name w:val="Маркери (user)"/>
    <w:uiPriority w:val="99"/>
    <w:qFormat/>
    <w:rsid w:val="008C39EA"/>
    <w:rPr>
      <w:rFonts w:ascii="OpenSymbol" w:eastAsia="Times New Roman" w:hAnsi="OpenSymbol"/>
    </w:rPr>
  </w:style>
  <w:style w:type="character" w:customStyle="1" w:styleId="BodyTextChar1">
    <w:name w:val="Body Text Char1"/>
    <w:basedOn w:val="a2"/>
    <w:uiPriority w:val="99"/>
    <w:semiHidden/>
    <w:qFormat/>
    <w:rsid w:val="00630DD2"/>
    <w:rPr>
      <w:rFonts w:cs="Mangal"/>
      <w:kern w:val="2"/>
      <w:sz w:val="24"/>
      <w:szCs w:val="21"/>
      <w:lang w:eastAsia="zh-CN" w:bidi="hi-IN"/>
    </w:rPr>
  </w:style>
  <w:style w:type="character" w:customStyle="1" w:styleId="HeaderChar1">
    <w:name w:val="Header Char1"/>
    <w:basedOn w:val="a2"/>
    <w:uiPriority w:val="99"/>
    <w:semiHidden/>
    <w:qFormat/>
    <w:rsid w:val="00630DD2"/>
    <w:rPr>
      <w:rFonts w:cs="Mangal"/>
      <w:kern w:val="2"/>
      <w:sz w:val="24"/>
      <w:szCs w:val="21"/>
      <w:lang w:eastAsia="zh-CN" w:bidi="hi-IN"/>
    </w:rPr>
  </w:style>
  <w:style w:type="character" w:customStyle="1" w:styleId="FooterChar1">
    <w:name w:val="Footer Char1"/>
    <w:basedOn w:val="a2"/>
    <w:uiPriority w:val="99"/>
    <w:semiHidden/>
    <w:qFormat/>
    <w:rsid w:val="00630DD2"/>
    <w:rPr>
      <w:rFonts w:cs="Mangal"/>
      <w:kern w:val="2"/>
      <w:sz w:val="24"/>
      <w:szCs w:val="21"/>
      <w:lang w:eastAsia="zh-CN" w:bidi="hi-IN"/>
    </w:rPr>
  </w:style>
  <w:style w:type="paragraph" w:customStyle="1" w:styleId="a0">
    <w:name w:val="Заголовок"/>
    <w:basedOn w:val="a"/>
    <w:next w:val="a1"/>
    <w:uiPriority w:val="99"/>
    <w:qFormat/>
    <w:rsid w:val="008C39E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link w:val="a5"/>
    <w:uiPriority w:val="99"/>
    <w:pPr>
      <w:spacing w:after="140" w:line="276" w:lineRule="auto"/>
    </w:pPr>
  </w:style>
  <w:style w:type="paragraph" w:styleId="ac">
    <w:name w:val="List"/>
    <w:basedOn w:val="a1"/>
    <w:uiPriority w:val="99"/>
  </w:style>
  <w:style w:type="paragraph" w:styleId="ad">
    <w:name w:val="caption"/>
    <w:basedOn w:val="a"/>
    <w:uiPriority w:val="99"/>
    <w:qFormat/>
    <w:pPr>
      <w:suppressLineNumbers/>
      <w:spacing w:before="120" w:after="120"/>
    </w:pPr>
    <w:rPr>
      <w:i/>
      <w:iCs/>
    </w:rPr>
  </w:style>
  <w:style w:type="paragraph" w:customStyle="1" w:styleId="ae">
    <w:name w:val="Покажчик"/>
    <w:basedOn w:val="a"/>
    <w:uiPriority w:val="99"/>
    <w:qFormat/>
    <w:rsid w:val="008C39EA"/>
    <w:pPr>
      <w:suppressLineNumbers/>
    </w:pPr>
  </w:style>
  <w:style w:type="paragraph" w:customStyle="1" w:styleId="user0">
    <w:name w:val="Заголовок (user)"/>
    <w:basedOn w:val="a"/>
    <w:next w:val="a1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1">
    <w:name w:val="Покажчик (user)"/>
    <w:basedOn w:val="a"/>
    <w:uiPriority w:val="99"/>
    <w:qFormat/>
    <w:pPr>
      <w:suppressLineNumbers/>
    </w:pPr>
  </w:style>
  <w:style w:type="paragraph" w:customStyle="1" w:styleId="af">
    <w:name w:val="Верхній і нижній колонтитули"/>
    <w:basedOn w:val="a"/>
    <w:uiPriority w:val="99"/>
    <w:qFormat/>
    <w:rsid w:val="008C39EA"/>
  </w:style>
  <w:style w:type="paragraph" w:customStyle="1" w:styleId="user2">
    <w:name w:val="Верхній і нижній колонтитули (user)"/>
    <w:basedOn w:val="a"/>
    <w:uiPriority w:val="99"/>
    <w:qFormat/>
    <w:rsid w:val="008C39EA"/>
  </w:style>
  <w:style w:type="paragraph" w:styleId="a7">
    <w:name w:val="header"/>
    <w:basedOn w:val="a"/>
    <w:link w:val="a6"/>
    <w:uiPriority w:val="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9">
    <w:name w:val="footer"/>
    <w:basedOn w:val="a"/>
    <w:link w:val="a8"/>
    <w:uiPriority w:val="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f0">
    <w:name w:val="List Paragraph"/>
    <w:basedOn w:val="a"/>
    <w:uiPriority w:val="99"/>
    <w:qFormat/>
    <w:pPr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1">
    <w:name w:val="Абзац списку1"/>
    <w:basedOn w:val="a"/>
    <w:uiPriority w:val="99"/>
    <w:qFormat/>
    <w:pPr>
      <w:spacing w:after="160"/>
      <w:ind w:left="720"/>
      <w:contextualSpacing/>
    </w:pPr>
    <w:rPr>
      <w:rFonts w:ascii="Times New Roman" w:hAnsi="Times New Roman" w:cs="Times New Roman"/>
      <w:sz w:val="28"/>
      <w:lang w:val="ru-RU" w:bidi="ar-SA"/>
    </w:rPr>
  </w:style>
  <w:style w:type="paragraph" w:customStyle="1" w:styleId="af1">
    <w:name w:val="Вміст таблиці"/>
    <w:basedOn w:val="a"/>
    <w:uiPriority w:val="99"/>
    <w:qFormat/>
    <w:rsid w:val="008C39EA"/>
    <w:pPr>
      <w:widowControl w:val="0"/>
      <w:suppressLineNumbers/>
    </w:pPr>
  </w:style>
  <w:style w:type="paragraph" w:customStyle="1" w:styleId="af2">
    <w:name w:val="Заголовок таблиці"/>
    <w:basedOn w:val="af1"/>
    <w:uiPriority w:val="99"/>
    <w:qFormat/>
    <w:rsid w:val="008C39EA"/>
    <w:pPr>
      <w:jc w:val="center"/>
    </w:pPr>
    <w:rPr>
      <w:b/>
      <w:bCs/>
    </w:rPr>
  </w:style>
  <w:style w:type="paragraph" w:customStyle="1" w:styleId="user3">
    <w:name w:val="Вміст таблиці (user)"/>
    <w:basedOn w:val="a"/>
    <w:qFormat/>
    <w:pPr>
      <w:widowControl w:val="0"/>
      <w:suppressLineNumbers/>
    </w:pPr>
  </w:style>
  <w:style w:type="paragraph" w:customStyle="1" w:styleId="user4">
    <w:name w:val="Заголовок таблиці (user)"/>
    <w:basedOn w:val="user3"/>
    <w:qFormat/>
    <w:pPr>
      <w:jc w:val="center"/>
    </w:pPr>
    <w:rPr>
      <w:b/>
      <w:bCs/>
    </w:rPr>
  </w:style>
  <w:style w:type="paragraph" w:customStyle="1" w:styleId="user5">
    <w:name w:val="Текст у вказаному форматі (user)"/>
    <w:basedOn w:val="a"/>
    <w:qFormat/>
    <w:rPr>
      <w:rFonts w:ascii="Liberation Mono" w:eastAsia="Liberation Mono" w:hAnsi="Liberation Mono" w:cs="Liberation Mono"/>
      <w:sz w:val="20"/>
      <w:szCs w:val="20"/>
    </w:rPr>
  </w:style>
  <w:style w:type="numbering" w:customStyle="1" w:styleId="af3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3</Pages>
  <Words>4066</Words>
  <Characters>2318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Ірина Демидюк</cp:lastModifiedBy>
  <cp:revision>107</cp:revision>
  <cp:lastPrinted>2026-09-17T10:21:00Z</cp:lastPrinted>
  <dcterms:created xsi:type="dcterms:W3CDTF">2022-09-15T13:18:00Z</dcterms:created>
  <dcterms:modified xsi:type="dcterms:W3CDTF">2026-09-21T13:10:00Z</dcterms:modified>
  <dc:language>uk-UA</dc:language>
</cp:coreProperties>
</file>