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CDFA" w14:textId="77777777" w:rsidR="009361DF" w:rsidRPr="009167B5" w:rsidRDefault="009361DF" w:rsidP="009361DF">
      <w:pPr>
        <w:tabs>
          <w:tab w:val="left" w:pos="4320"/>
        </w:tabs>
        <w:jc w:val="center"/>
      </w:pPr>
      <w:r w:rsidRPr="009167B5">
        <w:object w:dxaOrig="3096" w:dyaOrig="3281" w14:anchorId="39229D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2349225" r:id="rId7"/>
        </w:object>
      </w:r>
    </w:p>
    <w:p w14:paraId="3A48DF17" w14:textId="77777777" w:rsidR="009361DF" w:rsidRPr="009167B5" w:rsidRDefault="009361DF" w:rsidP="009361DF">
      <w:pPr>
        <w:jc w:val="center"/>
        <w:rPr>
          <w:sz w:val="16"/>
          <w:szCs w:val="16"/>
        </w:rPr>
      </w:pPr>
    </w:p>
    <w:p w14:paraId="18A34528" w14:textId="77777777" w:rsidR="009361DF" w:rsidRPr="00867ACA" w:rsidRDefault="009361DF" w:rsidP="009361D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AA0D42A" w14:textId="77777777" w:rsidR="009361DF" w:rsidRPr="003C6E43" w:rsidRDefault="009361DF" w:rsidP="009361DF">
      <w:pPr>
        <w:rPr>
          <w:color w:val="FF0000"/>
          <w:sz w:val="10"/>
          <w:szCs w:val="10"/>
        </w:rPr>
      </w:pPr>
    </w:p>
    <w:p w14:paraId="16F837C9" w14:textId="77777777" w:rsidR="009361DF" w:rsidRPr="002C0097" w:rsidRDefault="009361DF" w:rsidP="009361D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B80DC68" w14:textId="77777777" w:rsidR="009361DF" w:rsidRPr="009167B5" w:rsidRDefault="009361DF" w:rsidP="009361DF">
      <w:pPr>
        <w:jc w:val="center"/>
        <w:rPr>
          <w:b/>
          <w:bCs/>
          <w:sz w:val="20"/>
          <w:szCs w:val="20"/>
        </w:rPr>
      </w:pPr>
    </w:p>
    <w:p w14:paraId="29945913" w14:textId="77777777" w:rsidR="009361DF" w:rsidRPr="009167B5" w:rsidRDefault="009361DF" w:rsidP="009361DF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3B29F8D5" w14:textId="77777777" w:rsidR="009361DF" w:rsidRPr="009167B5" w:rsidRDefault="009361DF" w:rsidP="009361DF">
      <w:pPr>
        <w:jc w:val="center"/>
        <w:rPr>
          <w:bCs/>
          <w:sz w:val="40"/>
          <w:szCs w:val="40"/>
        </w:rPr>
      </w:pPr>
    </w:p>
    <w:p w14:paraId="543BCF6E" w14:textId="77777777" w:rsidR="009361DF" w:rsidRDefault="009361DF" w:rsidP="009361DF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p w14:paraId="6BFA59FE" w14:textId="77777777" w:rsidR="009361DF" w:rsidRDefault="009361DF" w:rsidP="007A0E19">
      <w:pPr>
        <w:rPr>
          <w:sz w:val="28"/>
          <w:szCs w:val="28"/>
        </w:rPr>
      </w:pPr>
    </w:p>
    <w:p w14:paraId="321D5A50" w14:textId="7B196541" w:rsidR="007A0E19" w:rsidRPr="006C120F" w:rsidRDefault="007A0E19" w:rsidP="006C120F">
      <w:pPr>
        <w:tabs>
          <w:tab w:val="left" w:pos="3402"/>
        </w:tabs>
        <w:ind w:right="5385"/>
        <w:jc w:val="both"/>
        <w:rPr>
          <w:sz w:val="28"/>
          <w:szCs w:val="28"/>
        </w:rPr>
      </w:pPr>
      <w:r w:rsidRPr="006C120F">
        <w:rPr>
          <w:sz w:val="28"/>
          <w:szCs w:val="28"/>
        </w:rPr>
        <w:t>Про</w:t>
      </w:r>
      <w:r w:rsidRPr="006C120F">
        <w:rPr>
          <w:rFonts w:ascii="Arial" w:hAnsi="Arial" w:cs="Arial"/>
          <w:sz w:val="28"/>
          <w:szCs w:val="28"/>
        </w:rPr>
        <w:t xml:space="preserve"> </w:t>
      </w:r>
      <w:r w:rsidR="00FB0029" w:rsidRPr="006C120F">
        <w:rPr>
          <w:sz w:val="28"/>
          <w:szCs w:val="28"/>
        </w:rPr>
        <w:t>режим роботи магазинів</w:t>
      </w:r>
      <w:r w:rsidR="001D6D3D" w:rsidRPr="006C120F">
        <w:rPr>
          <w:sz w:val="28"/>
          <w:szCs w:val="28"/>
        </w:rPr>
        <w:t xml:space="preserve"> «Сімі</w:t>
      </w:r>
      <w:r w:rsidRPr="006C120F">
        <w:rPr>
          <w:sz w:val="28"/>
          <w:szCs w:val="28"/>
        </w:rPr>
        <w:t>»</w:t>
      </w:r>
      <w:r w:rsidR="00BB7E4E" w:rsidRPr="006C120F">
        <w:rPr>
          <w:sz w:val="28"/>
          <w:szCs w:val="28"/>
        </w:rPr>
        <w:t xml:space="preserve"> </w:t>
      </w:r>
      <w:r w:rsidR="00CF4C2A" w:rsidRPr="006C120F">
        <w:rPr>
          <w:sz w:val="28"/>
          <w:szCs w:val="28"/>
        </w:rPr>
        <w:t>на</w:t>
      </w:r>
      <w:r w:rsidR="00BB7E4E" w:rsidRPr="006C120F">
        <w:rPr>
          <w:sz w:val="28"/>
          <w:szCs w:val="28"/>
        </w:rPr>
        <w:t xml:space="preserve"> </w:t>
      </w:r>
      <w:r w:rsidR="00CF4C2A" w:rsidRPr="006C120F">
        <w:rPr>
          <w:sz w:val="28"/>
          <w:szCs w:val="28"/>
        </w:rPr>
        <w:t>вул</w:t>
      </w:r>
      <w:r w:rsidR="00B1541E">
        <w:rPr>
          <w:sz w:val="28"/>
          <w:szCs w:val="28"/>
        </w:rPr>
        <w:t>ицях Захисників України, 8</w:t>
      </w:r>
      <w:r w:rsidR="00033A28">
        <w:rPr>
          <w:sz w:val="28"/>
          <w:szCs w:val="28"/>
        </w:rPr>
        <w:t xml:space="preserve">, </w:t>
      </w:r>
      <w:r w:rsidR="00B1541E">
        <w:rPr>
          <w:sz w:val="28"/>
          <w:szCs w:val="28"/>
        </w:rPr>
        <w:t>Володимирській, 98</w:t>
      </w:r>
      <w:r w:rsidR="006C120F" w:rsidRPr="006C120F">
        <w:rPr>
          <w:sz w:val="28"/>
          <w:szCs w:val="28"/>
        </w:rPr>
        <w:t xml:space="preserve"> </w:t>
      </w:r>
      <w:r w:rsidRPr="006C120F">
        <w:rPr>
          <w:sz w:val="28"/>
          <w:szCs w:val="28"/>
        </w:rPr>
        <w:t>у місті Луцьку</w:t>
      </w:r>
    </w:p>
    <w:p w14:paraId="2B1E82D5" w14:textId="77777777" w:rsidR="00861B96" w:rsidRPr="007705FD" w:rsidRDefault="00861B96" w:rsidP="005010EB">
      <w:pPr>
        <w:ind w:right="5101" w:firstLine="567"/>
        <w:jc w:val="both"/>
        <w:rPr>
          <w:sz w:val="16"/>
          <w:szCs w:val="16"/>
        </w:rPr>
      </w:pPr>
    </w:p>
    <w:p w14:paraId="4C8E0211" w14:textId="45187942" w:rsidR="00861B96" w:rsidRPr="00FE348E" w:rsidRDefault="00D704BA" w:rsidP="00861B9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зв’язку зі зверненням</w:t>
      </w:r>
      <w:r w:rsidR="00033A2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C133F2">
        <w:rPr>
          <w:sz w:val="28"/>
          <w:szCs w:val="28"/>
        </w:rPr>
        <w:t>ТОВ «ФОРТУНА ВОЛИНЬ</w:t>
      </w:r>
      <w:r w:rsidR="00B5256C">
        <w:rPr>
          <w:sz w:val="28"/>
          <w:szCs w:val="28"/>
        </w:rPr>
        <w:t>»</w:t>
      </w:r>
      <w:r w:rsidR="00033A28">
        <w:rPr>
          <w:sz w:val="28"/>
          <w:szCs w:val="28"/>
        </w:rPr>
        <w:t xml:space="preserve"> та </w:t>
      </w:r>
      <w:r w:rsidR="00C133F2">
        <w:rPr>
          <w:sz w:val="28"/>
          <w:szCs w:val="28"/>
        </w:rPr>
        <w:t>ТОВ «КЛЕВЕР СТОРС</w:t>
      </w:r>
      <w:r w:rsidR="00861B96" w:rsidRPr="00FE348E">
        <w:rPr>
          <w:sz w:val="28"/>
          <w:szCs w:val="28"/>
        </w:rPr>
        <w:t xml:space="preserve">» щодо встановлення </w:t>
      </w:r>
      <w:r>
        <w:rPr>
          <w:sz w:val="28"/>
          <w:szCs w:val="28"/>
        </w:rPr>
        <w:t>режиму роботи ма</w:t>
      </w:r>
      <w:r w:rsidR="00B26224">
        <w:rPr>
          <w:sz w:val="28"/>
          <w:szCs w:val="28"/>
        </w:rPr>
        <w:t>газинів</w:t>
      </w:r>
      <w:r w:rsidR="00B33D1C">
        <w:rPr>
          <w:sz w:val="28"/>
          <w:szCs w:val="28"/>
        </w:rPr>
        <w:t xml:space="preserve"> «Сімі» на </w:t>
      </w:r>
      <w:r w:rsidR="00B1541E">
        <w:rPr>
          <w:sz w:val="28"/>
          <w:szCs w:val="28"/>
        </w:rPr>
        <w:t>вулицях</w:t>
      </w:r>
      <w:r w:rsidR="009E46E9">
        <w:rPr>
          <w:sz w:val="28"/>
          <w:szCs w:val="28"/>
        </w:rPr>
        <w:t xml:space="preserve"> </w:t>
      </w:r>
      <w:r w:rsidR="00B1541E">
        <w:rPr>
          <w:sz w:val="28"/>
          <w:szCs w:val="28"/>
        </w:rPr>
        <w:t>Захисників України, 8, Володимирській, 98</w:t>
      </w:r>
      <w:r w:rsidR="0067156F">
        <w:rPr>
          <w:sz w:val="28"/>
          <w:szCs w:val="28"/>
        </w:rPr>
        <w:t xml:space="preserve"> </w:t>
      </w:r>
      <w:r w:rsidR="00861B96">
        <w:rPr>
          <w:sz w:val="28"/>
          <w:szCs w:val="28"/>
        </w:rPr>
        <w:t>у місті Луцьку</w:t>
      </w:r>
      <w:r w:rsidR="00861B96" w:rsidRPr="00FE348E">
        <w:rPr>
          <w:sz w:val="28"/>
          <w:szCs w:val="28"/>
        </w:rPr>
        <w:t>, керуючись статтями 30, 59 Закону України «Про місцеве самоврядування в Україні»,</w:t>
      </w:r>
      <w:r w:rsidR="00861B96">
        <w:rPr>
          <w:sz w:val="28"/>
          <w:szCs w:val="28"/>
        </w:rPr>
        <w:t xml:space="preserve"> статтею 32 Закону України «Про систему громадського здоров</w:t>
      </w:r>
      <w:r w:rsidR="00861B96" w:rsidRPr="003332D4">
        <w:rPr>
          <w:sz w:val="28"/>
          <w:szCs w:val="28"/>
        </w:rPr>
        <w:t>’</w:t>
      </w:r>
      <w:r w:rsidR="00861B96">
        <w:rPr>
          <w:sz w:val="28"/>
          <w:szCs w:val="28"/>
        </w:rPr>
        <w:t>я</w:t>
      </w:r>
      <w:r w:rsidR="00861B96" w:rsidRPr="00FE348E">
        <w:rPr>
          <w:sz w:val="28"/>
          <w:szCs w:val="28"/>
        </w:rPr>
        <w:t>», рішенням міської ради від 31.08.2022 № 34/55 «Про затвердження Правил додержання тиші в громадських місцях на території Луцької міської територіальної громади», виконавчий комітет міської ради</w:t>
      </w:r>
    </w:p>
    <w:p w14:paraId="7EF21419" w14:textId="77777777" w:rsidR="00861B96" w:rsidRPr="007569EB" w:rsidRDefault="00861B96" w:rsidP="00861B96">
      <w:pPr>
        <w:ind w:firstLine="567"/>
        <w:jc w:val="both"/>
        <w:rPr>
          <w:sz w:val="20"/>
          <w:szCs w:val="20"/>
        </w:rPr>
      </w:pPr>
    </w:p>
    <w:p w14:paraId="27F9FFB1" w14:textId="77777777" w:rsidR="00861B96" w:rsidRPr="00FE348E" w:rsidRDefault="00861B96" w:rsidP="00861B96">
      <w:pPr>
        <w:rPr>
          <w:sz w:val="28"/>
          <w:szCs w:val="28"/>
        </w:rPr>
      </w:pPr>
      <w:r w:rsidRPr="00FE348E">
        <w:rPr>
          <w:sz w:val="28"/>
          <w:szCs w:val="28"/>
        </w:rPr>
        <w:t>ВИРІШИВ:</w:t>
      </w:r>
    </w:p>
    <w:p w14:paraId="3CD2DF79" w14:textId="77777777" w:rsidR="00861B96" w:rsidRPr="007D404F" w:rsidRDefault="00861B96" w:rsidP="00861B96">
      <w:pPr>
        <w:rPr>
          <w:sz w:val="16"/>
          <w:szCs w:val="16"/>
        </w:rPr>
      </w:pPr>
    </w:p>
    <w:p w14:paraId="00D40B50" w14:textId="6783049B" w:rsidR="00861B96" w:rsidRPr="00FE348E" w:rsidRDefault="00861B96" w:rsidP="00861B96">
      <w:pPr>
        <w:ind w:firstLine="567"/>
        <w:jc w:val="both"/>
        <w:rPr>
          <w:sz w:val="28"/>
          <w:szCs w:val="28"/>
        </w:rPr>
      </w:pPr>
      <w:r w:rsidRPr="00FE348E">
        <w:rPr>
          <w:spacing w:val="-2"/>
          <w:sz w:val="28"/>
          <w:szCs w:val="28"/>
        </w:rPr>
        <w:t>1. </w:t>
      </w:r>
      <w:r w:rsidRPr="005B1495">
        <w:rPr>
          <w:color w:val="000000" w:themeColor="text1"/>
          <w:spacing w:val="-2"/>
          <w:sz w:val="28"/>
          <w:szCs w:val="28"/>
        </w:rPr>
        <w:t xml:space="preserve">Встановити </w:t>
      </w:r>
      <w:r w:rsidRPr="005B1495">
        <w:rPr>
          <w:color w:val="000000" w:themeColor="text1"/>
          <w:sz w:val="28"/>
          <w:szCs w:val="28"/>
        </w:rPr>
        <w:t xml:space="preserve">по </w:t>
      </w:r>
      <w:r w:rsidR="0021090D" w:rsidRPr="00CF4C2A">
        <w:rPr>
          <w:color w:val="000000" w:themeColor="text1"/>
          <w:sz w:val="28"/>
          <w:szCs w:val="28"/>
        </w:rPr>
        <w:t>1</w:t>
      </w:r>
      <w:r w:rsidR="00642040">
        <w:rPr>
          <w:color w:val="000000" w:themeColor="text1"/>
          <w:sz w:val="28"/>
          <w:szCs w:val="28"/>
        </w:rPr>
        <w:t>4.10</w:t>
      </w:r>
      <w:r w:rsidR="00C36E1B" w:rsidRPr="00CF4C2A">
        <w:rPr>
          <w:color w:val="000000" w:themeColor="text1"/>
          <w:sz w:val="28"/>
          <w:szCs w:val="28"/>
        </w:rPr>
        <w:t>.2027</w:t>
      </w:r>
      <w:r w:rsidRPr="00CF4C2A">
        <w:rPr>
          <w:color w:val="000000" w:themeColor="text1"/>
          <w:sz w:val="28"/>
          <w:szCs w:val="28"/>
        </w:rPr>
        <w:t xml:space="preserve"> </w:t>
      </w:r>
      <w:r w:rsidR="00B4589C" w:rsidRPr="00CF4C2A">
        <w:rPr>
          <w:color w:val="000000" w:themeColor="text1"/>
          <w:spacing w:val="-2"/>
          <w:sz w:val="28"/>
          <w:szCs w:val="28"/>
        </w:rPr>
        <w:t>режим роботи з 07</w:t>
      </w:r>
      <w:r w:rsidR="007569EB" w:rsidRPr="00CF4C2A">
        <w:rPr>
          <w:color w:val="000000" w:themeColor="text1"/>
          <w:spacing w:val="-2"/>
          <w:sz w:val="28"/>
          <w:szCs w:val="28"/>
        </w:rPr>
        <w:t>.00 до 23</w:t>
      </w:r>
      <w:r w:rsidR="00B26224">
        <w:rPr>
          <w:color w:val="000000" w:themeColor="text1"/>
          <w:spacing w:val="-2"/>
          <w:sz w:val="28"/>
          <w:szCs w:val="28"/>
        </w:rPr>
        <w:t>.00 магазинів</w:t>
      </w:r>
      <w:r w:rsidR="00B4589C" w:rsidRPr="00CF4C2A">
        <w:rPr>
          <w:color w:val="000000" w:themeColor="text1"/>
          <w:spacing w:val="-2"/>
          <w:sz w:val="28"/>
          <w:szCs w:val="28"/>
        </w:rPr>
        <w:t xml:space="preserve"> «Сімі»</w:t>
      </w:r>
      <w:r w:rsidRPr="00CF4C2A">
        <w:rPr>
          <w:color w:val="000000" w:themeColor="text1"/>
          <w:spacing w:val="-2"/>
          <w:sz w:val="28"/>
          <w:szCs w:val="28"/>
        </w:rPr>
        <w:t xml:space="preserve"> на</w:t>
      </w:r>
      <w:r w:rsidR="00A80F34" w:rsidRPr="00CF4C2A">
        <w:rPr>
          <w:color w:val="000000" w:themeColor="text1"/>
          <w:sz w:val="28"/>
          <w:szCs w:val="28"/>
        </w:rPr>
        <w:t xml:space="preserve"> </w:t>
      </w:r>
      <w:r w:rsidR="000E70DD" w:rsidRPr="00CF4C2A">
        <w:rPr>
          <w:color w:val="000000" w:themeColor="text1"/>
          <w:sz w:val="28"/>
          <w:szCs w:val="28"/>
        </w:rPr>
        <w:t>вул</w:t>
      </w:r>
      <w:r w:rsidR="00642040">
        <w:rPr>
          <w:color w:val="000000" w:themeColor="text1"/>
          <w:sz w:val="28"/>
          <w:szCs w:val="28"/>
        </w:rPr>
        <w:t>ицях</w:t>
      </w:r>
      <w:r w:rsidR="001963D0">
        <w:rPr>
          <w:sz w:val="28"/>
          <w:szCs w:val="28"/>
        </w:rPr>
        <w:t> </w:t>
      </w:r>
      <w:r w:rsidR="00642040">
        <w:rPr>
          <w:sz w:val="28"/>
          <w:szCs w:val="28"/>
        </w:rPr>
        <w:t>Захисників України, 8</w:t>
      </w:r>
      <w:r w:rsidR="00D4367B">
        <w:rPr>
          <w:sz w:val="28"/>
          <w:szCs w:val="28"/>
        </w:rPr>
        <w:t>,</w:t>
      </w:r>
      <w:r w:rsidR="00642040">
        <w:rPr>
          <w:sz w:val="28"/>
          <w:szCs w:val="28"/>
        </w:rPr>
        <w:t xml:space="preserve"> Володимирській, 98</w:t>
      </w:r>
      <w:r w:rsidR="001963D0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 місті Луцьку</w:t>
      </w:r>
      <w:r w:rsidRPr="005B1495">
        <w:rPr>
          <w:color w:val="000000" w:themeColor="text1"/>
          <w:spacing w:val="-2"/>
          <w:sz w:val="28"/>
          <w:szCs w:val="28"/>
        </w:rPr>
        <w:t xml:space="preserve"> </w:t>
      </w:r>
      <w:r w:rsidRPr="00FE348E">
        <w:rPr>
          <w:sz w:val="28"/>
          <w:szCs w:val="28"/>
        </w:rPr>
        <w:t xml:space="preserve">за умови дотримання заходів безпеки під </w:t>
      </w:r>
      <w:r w:rsidR="007569EB">
        <w:rPr>
          <w:sz w:val="28"/>
          <w:szCs w:val="28"/>
        </w:rPr>
        <w:t>час сигналу «Повітряна тривога» на період воєнного стану.</w:t>
      </w:r>
    </w:p>
    <w:p w14:paraId="05874ACB" w14:textId="626EF420" w:rsidR="00861B96" w:rsidRPr="00FD503A" w:rsidRDefault="00FD503A" w:rsidP="00FD50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Зобов’язати</w:t>
      </w:r>
      <w:r w:rsidR="00ED2055">
        <w:rPr>
          <w:sz w:val="28"/>
          <w:szCs w:val="28"/>
          <w:lang w:eastAsia="x-none"/>
        </w:rPr>
        <w:t> </w:t>
      </w:r>
      <w:r w:rsidR="00A1106D">
        <w:rPr>
          <w:spacing w:val="-2"/>
          <w:sz w:val="28"/>
          <w:szCs w:val="28"/>
        </w:rPr>
        <w:t>ТОВ «ФОРТУНА ВОЛИНЬ</w:t>
      </w:r>
      <w:r w:rsidR="00FF5422">
        <w:rPr>
          <w:spacing w:val="-2"/>
          <w:sz w:val="28"/>
          <w:szCs w:val="28"/>
        </w:rPr>
        <w:t>»</w:t>
      </w:r>
      <w:r w:rsidR="0027459F">
        <w:rPr>
          <w:sz w:val="28"/>
          <w:szCs w:val="28"/>
        </w:rPr>
        <w:t xml:space="preserve"> та </w:t>
      </w:r>
      <w:r w:rsidR="00ED2055">
        <w:rPr>
          <w:sz w:val="28"/>
          <w:szCs w:val="28"/>
          <w:lang w:eastAsia="x-none"/>
        </w:rPr>
        <w:t>ТОВ</w:t>
      </w:r>
      <w:r w:rsidR="00861B96">
        <w:rPr>
          <w:sz w:val="28"/>
          <w:szCs w:val="28"/>
          <w:lang w:eastAsia="x-none"/>
        </w:rPr>
        <w:t xml:space="preserve"> </w:t>
      </w:r>
      <w:r w:rsidR="00A1106D">
        <w:rPr>
          <w:sz w:val="28"/>
          <w:szCs w:val="28"/>
          <w:lang w:eastAsia="x-none"/>
        </w:rPr>
        <w:t>«КЛЕВЕР СТОРС</w:t>
      </w:r>
      <w:r w:rsidR="00861B96" w:rsidRPr="00FE348E">
        <w:rPr>
          <w:spacing w:val="-2"/>
          <w:sz w:val="28"/>
          <w:szCs w:val="28"/>
        </w:rPr>
        <w:t>»</w:t>
      </w:r>
      <w:r w:rsidR="00861B96" w:rsidRPr="00FE348E">
        <w:rPr>
          <w:sz w:val="28"/>
          <w:szCs w:val="28"/>
        </w:rPr>
        <w:t xml:space="preserve"> </w:t>
      </w:r>
      <w:r w:rsidR="00861B96" w:rsidRPr="00FE348E">
        <w:rPr>
          <w:sz w:val="28"/>
          <w:szCs w:val="28"/>
          <w:lang w:eastAsia="x-none"/>
        </w:rPr>
        <w:t>забезпечити дотримання вимог чинного законодавства та норм</w:t>
      </w:r>
      <w:r w:rsidR="00F91567">
        <w:rPr>
          <w:sz w:val="28"/>
          <w:szCs w:val="28"/>
          <w:lang w:eastAsia="x-none"/>
        </w:rPr>
        <w:t xml:space="preserve"> громадського порядку в закладах </w:t>
      </w:r>
      <w:r w:rsidR="00ED2055">
        <w:rPr>
          <w:sz w:val="28"/>
          <w:szCs w:val="28"/>
          <w:lang w:eastAsia="x-none"/>
        </w:rPr>
        <w:t>торгівлі.</w:t>
      </w:r>
    </w:p>
    <w:p w14:paraId="324CF2E9" w14:textId="274775D1" w:rsidR="00861B96" w:rsidRPr="00FE348E" w:rsidRDefault="00FD503A" w:rsidP="00861B9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26AF6">
        <w:rPr>
          <w:sz w:val="28"/>
          <w:szCs w:val="28"/>
        </w:rPr>
        <w:t> </w:t>
      </w:r>
      <w:r>
        <w:rPr>
          <w:sz w:val="28"/>
          <w:szCs w:val="28"/>
        </w:rPr>
        <w:t xml:space="preserve">Доручити </w:t>
      </w:r>
      <w:r w:rsidR="00562677">
        <w:rPr>
          <w:sz w:val="28"/>
          <w:szCs w:val="28"/>
        </w:rPr>
        <w:t>д</w:t>
      </w:r>
      <w:r w:rsidR="00861B96" w:rsidRPr="00FE348E">
        <w:rPr>
          <w:sz w:val="28"/>
          <w:szCs w:val="28"/>
        </w:rPr>
        <w:t>епартамент</w:t>
      </w:r>
      <w:r>
        <w:rPr>
          <w:sz w:val="28"/>
          <w:szCs w:val="28"/>
        </w:rPr>
        <w:t>у</w:t>
      </w:r>
      <w:r w:rsidR="00861B96" w:rsidRPr="00FE348E">
        <w:rPr>
          <w:sz w:val="28"/>
          <w:szCs w:val="28"/>
        </w:rPr>
        <w:t xml:space="preserve"> муніципальної варти </w:t>
      </w:r>
      <w:r>
        <w:rPr>
          <w:sz w:val="28"/>
          <w:szCs w:val="28"/>
        </w:rPr>
        <w:t>Луцької міської ради та рекомендувати Луцькому районному управлінню</w:t>
      </w:r>
      <w:r w:rsidR="00861B96" w:rsidRPr="00FE348E">
        <w:rPr>
          <w:sz w:val="28"/>
          <w:szCs w:val="28"/>
        </w:rPr>
        <w:t xml:space="preserve"> поліц</w:t>
      </w:r>
      <w:r w:rsidR="007569EB">
        <w:rPr>
          <w:sz w:val="28"/>
          <w:szCs w:val="28"/>
        </w:rPr>
        <w:t>ії ГУНП у Волинській області, У</w:t>
      </w:r>
      <w:r>
        <w:rPr>
          <w:sz w:val="28"/>
          <w:szCs w:val="28"/>
        </w:rPr>
        <w:t>правлінню</w:t>
      </w:r>
      <w:r w:rsidR="00861B96" w:rsidRPr="00FE348E">
        <w:rPr>
          <w:sz w:val="28"/>
          <w:szCs w:val="28"/>
        </w:rPr>
        <w:t xml:space="preserve"> патрульної поліції у Волинській області Департаменту патрульної поліції НП України здійснювати контроль за дотриманням встановленого режиму роботи заклад</w:t>
      </w:r>
      <w:r w:rsidR="004E1DDB">
        <w:rPr>
          <w:sz w:val="28"/>
          <w:szCs w:val="28"/>
        </w:rPr>
        <w:t>ів</w:t>
      </w:r>
      <w:r w:rsidR="00861B96" w:rsidRPr="00FE348E">
        <w:rPr>
          <w:sz w:val="28"/>
          <w:szCs w:val="28"/>
        </w:rPr>
        <w:t>.</w:t>
      </w:r>
    </w:p>
    <w:p w14:paraId="4D0FB214" w14:textId="1D04AF08" w:rsidR="00861B96" w:rsidRPr="00FE348E" w:rsidRDefault="00120975" w:rsidP="00861B9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61B96" w:rsidRPr="00FE348E">
        <w:rPr>
          <w:sz w:val="28"/>
          <w:szCs w:val="28"/>
        </w:rPr>
        <w:t>. Контроль за виконанням рішення покласти на заступника міського голови</w:t>
      </w:r>
      <w:r w:rsidR="0082457E">
        <w:rPr>
          <w:sz w:val="28"/>
          <w:szCs w:val="28"/>
        </w:rPr>
        <w:t xml:space="preserve"> з питань діяльності виконавчих органів міської ради Юлію Дацюк. </w:t>
      </w:r>
    </w:p>
    <w:p w14:paraId="7B42349D" w14:textId="2D630C07" w:rsidR="002570EE" w:rsidRPr="007D404F" w:rsidRDefault="002570EE" w:rsidP="002570EE">
      <w:pPr>
        <w:jc w:val="both"/>
        <w:rPr>
          <w:sz w:val="16"/>
          <w:szCs w:val="16"/>
        </w:rPr>
      </w:pPr>
    </w:p>
    <w:p w14:paraId="32ADF2FC" w14:textId="77777777" w:rsidR="00861B96" w:rsidRPr="007D404F" w:rsidRDefault="00861B96" w:rsidP="00861B96">
      <w:pPr>
        <w:ind w:firstLine="567"/>
        <w:jc w:val="both"/>
        <w:rPr>
          <w:sz w:val="16"/>
          <w:szCs w:val="16"/>
        </w:rPr>
      </w:pPr>
    </w:p>
    <w:p w14:paraId="564F8DD4" w14:textId="546A80EA" w:rsidR="00861B96" w:rsidRDefault="0082457E" w:rsidP="00861B96">
      <w:pPr>
        <w:tabs>
          <w:tab w:val="left" w:pos="6663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                                                Андрій РАЗУМОВСЬКИЙ</w:t>
      </w:r>
    </w:p>
    <w:p w14:paraId="3E72DD0F" w14:textId="4E88DCB8" w:rsidR="007705FD" w:rsidRPr="007D404F" w:rsidRDefault="007705FD" w:rsidP="00861B96">
      <w:pPr>
        <w:tabs>
          <w:tab w:val="left" w:pos="6663"/>
        </w:tabs>
        <w:jc w:val="both"/>
        <w:rPr>
          <w:sz w:val="16"/>
          <w:szCs w:val="16"/>
        </w:rPr>
      </w:pPr>
    </w:p>
    <w:p w14:paraId="69E78995" w14:textId="77777777" w:rsidR="00C64A2B" w:rsidRDefault="009D6DA6" w:rsidP="00861B96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A4B0B">
        <w:rPr>
          <w:sz w:val="28"/>
          <w:szCs w:val="28"/>
        </w:rPr>
        <w:t xml:space="preserve">еруючий справами </w:t>
      </w:r>
    </w:p>
    <w:p w14:paraId="38CB99EE" w14:textId="738866FE" w:rsidR="007D404F" w:rsidRDefault="00C64A2B" w:rsidP="007D404F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6A4B0B">
        <w:rPr>
          <w:sz w:val="28"/>
          <w:szCs w:val="28"/>
        </w:rPr>
        <w:t xml:space="preserve"> </w:t>
      </w:r>
      <w:r w:rsidR="009D6DA6">
        <w:rPr>
          <w:sz w:val="28"/>
          <w:szCs w:val="28"/>
        </w:rPr>
        <w:t>міської ради</w:t>
      </w:r>
      <w:r w:rsidR="0082457E">
        <w:rPr>
          <w:sz w:val="28"/>
          <w:szCs w:val="28"/>
        </w:rPr>
        <w:t xml:space="preserve">                           Наталія ЮРЧЕНКО</w:t>
      </w:r>
    </w:p>
    <w:p w14:paraId="52E40A8B" w14:textId="77777777" w:rsidR="007705FD" w:rsidRPr="007705FD" w:rsidRDefault="007705FD" w:rsidP="007D404F">
      <w:pPr>
        <w:tabs>
          <w:tab w:val="left" w:pos="6663"/>
          <w:tab w:val="left" w:pos="7088"/>
        </w:tabs>
        <w:jc w:val="both"/>
        <w:rPr>
          <w:sz w:val="16"/>
          <w:szCs w:val="16"/>
        </w:rPr>
      </w:pPr>
    </w:p>
    <w:p w14:paraId="270D79B0" w14:textId="31EA4C2B" w:rsidR="007569EB" w:rsidRPr="007D404F" w:rsidRDefault="007251E2" w:rsidP="007D404F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  <w:r>
        <w:rPr>
          <w:lang w:val="ru-RU"/>
        </w:rPr>
        <w:t>Карпук</w:t>
      </w:r>
      <w:r w:rsidR="00861B96" w:rsidRPr="00D47ABA">
        <w:rPr>
          <w:lang w:val="ru-RU"/>
        </w:rPr>
        <w:t xml:space="preserve"> 777</w:t>
      </w:r>
      <w:r w:rsidR="00861B96">
        <w:rPr>
          <w:lang w:val="ru-RU"/>
        </w:rPr>
        <w:t> </w:t>
      </w:r>
      <w:r w:rsidR="00861B96" w:rsidRPr="00D47ABA">
        <w:rPr>
          <w:lang w:val="ru-RU"/>
        </w:rPr>
        <w:t>9</w:t>
      </w:r>
      <w:r>
        <w:rPr>
          <w:lang w:val="ru-RU"/>
        </w:rPr>
        <w:t>32</w:t>
      </w:r>
    </w:p>
    <w:sectPr w:rsidR="007569EB" w:rsidRPr="007D404F" w:rsidSect="009361DF">
      <w:headerReference w:type="default" r:id="rId8"/>
      <w:pgSz w:w="11906" w:h="16838"/>
      <w:pgMar w:top="567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94952" w14:textId="77777777" w:rsidR="004C54C9" w:rsidRDefault="004C54C9">
      <w:r>
        <w:separator/>
      </w:r>
    </w:p>
  </w:endnote>
  <w:endnote w:type="continuationSeparator" w:id="0">
    <w:p w14:paraId="7B2A237C" w14:textId="77777777" w:rsidR="004C54C9" w:rsidRDefault="004C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7EBFC" w14:textId="77777777" w:rsidR="004C54C9" w:rsidRDefault="004C54C9">
      <w:r>
        <w:separator/>
      </w:r>
    </w:p>
  </w:footnote>
  <w:footnote w:type="continuationSeparator" w:id="0">
    <w:p w14:paraId="45E27F98" w14:textId="77777777" w:rsidR="004C54C9" w:rsidRDefault="004C5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16075"/>
      <w:docPartObj>
        <w:docPartGallery w:val="Page Numbers (Top of Page)"/>
        <w:docPartUnique/>
      </w:docPartObj>
    </w:sdtPr>
    <w:sdtContent>
      <w:p w14:paraId="56E76510" w14:textId="1C12E9B8" w:rsidR="0053584F" w:rsidRDefault="0063260D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7705FD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061CF7C6" w14:textId="77777777" w:rsidR="0053584F" w:rsidRDefault="005358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4F"/>
    <w:rsid w:val="00033A28"/>
    <w:rsid w:val="00063F0C"/>
    <w:rsid w:val="00076DD1"/>
    <w:rsid w:val="000B7EBD"/>
    <w:rsid w:val="000D4E3B"/>
    <w:rsid w:val="000E70DD"/>
    <w:rsid w:val="00104966"/>
    <w:rsid w:val="00110243"/>
    <w:rsid w:val="00120975"/>
    <w:rsid w:val="001963D0"/>
    <w:rsid w:val="001D6D3D"/>
    <w:rsid w:val="001D751A"/>
    <w:rsid w:val="0021090D"/>
    <w:rsid w:val="002570EE"/>
    <w:rsid w:val="0027459F"/>
    <w:rsid w:val="002E7CAA"/>
    <w:rsid w:val="003332D4"/>
    <w:rsid w:val="003A7DE3"/>
    <w:rsid w:val="003B4A5A"/>
    <w:rsid w:val="003B608D"/>
    <w:rsid w:val="00471660"/>
    <w:rsid w:val="004743A6"/>
    <w:rsid w:val="00491DDE"/>
    <w:rsid w:val="004A0031"/>
    <w:rsid w:val="004A3ACB"/>
    <w:rsid w:val="004C33D3"/>
    <w:rsid w:val="004C54C9"/>
    <w:rsid w:val="004E1DDB"/>
    <w:rsid w:val="005010EB"/>
    <w:rsid w:val="0053584F"/>
    <w:rsid w:val="00562677"/>
    <w:rsid w:val="005D216D"/>
    <w:rsid w:val="00606E69"/>
    <w:rsid w:val="0063260D"/>
    <w:rsid w:val="00642040"/>
    <w:rsid w:val="0067156F"/>
    <w:rsid w:val="006A0EBC"/>
    <w:rsid w:val="006A4B0B"/>
    <w:rsid w:val="006C120F"/>
    <w:rsid w:val="006C5863"/>
    <w:rsid w:val="0071618F"/>
    <w:rsid w:val="007251E2"/>
    <w:rsid w:val="00725C60"/>
    <w:rsid w:val="00745D3C"/>
    <w:rsid w:val="007569EB"/>
    <w:rsid w:val="007705FD"/>
    <w:rsid w:val="007A0E19"/>
    <w:rsid w:val="007B4A75"/>
    <w:rsid w:val="007D404F"/>
    <w:rsid w:val="0082457E"/>
    <w:rsid w:val="00860BA3"/>
    <w:rsid w:val="00861B96"/>
    <w:rsid w:val="00875B62"/>
    <w:rsid w:val="008A1524"/>
    <w:rsid w:val="008A6806"/>
    <w:rsid w:val="008B23B0"/>
    <w:rsid w:val="008D07C6"/>
    <w:rsid w:val="00900597"/>
    <w:rsid w:val="009233B9"/>
    <w:rsid w:val="009361DF"/>
    <w:rsid w:val="00962D6F"/>
    <w:rsid w:val="009A0474"/>
    <w:rsid w:val="009C3C8C"/>
    <w:rsid w:val="009D6DA6"/>
    <w:rsid w:val="009E46E9"/>
    <w:rsid w:val="009F004D"/>
    <w:rsid w:val="00A06CF0"/>
    <w:rsid w:val="00A1106D"/>
    <w:rsid w:val="00A80F34"/>
    <w:rsid w:val="00AD2A8B"/>
    <w:rsid w:val="00B1541E"/>
    <w:rsid w:val="00B1578D"/>
    <w:rsid w:val="00B26224"/>
    <w:rsid w:val="00B33D1C"/>
    <w:rsid w:val="00B419D4"/>
    <w:rsid w:val="00B4589C"/>
    <w:rsid w:val="00B52289"/>
    <w:rsid w:val="00B5256C"/>
    <w:rsid w:val="00B7347D"/>
    <w:rsid w:val="00BB7E4E"/>
    <w:rsid w:val="00BC4EBD"/>
    <w:rsid w:val="00C133F2"/>
    <w:rsid w:val="00C36E1B"/>
    <w:rsid w:val="00C64A2B"/>
    <w:rsid w:val="00CF4C2A"/>
    <w:rsid w:val="00CF799A"/>
    <w:rsid w:val="00D054B8"/>
    <w:rsid w:val="00D26AF6"/>
    <w:rsid w:val="00D4367B"/>
    <w:rsid w:val="00D6525B"/>
    <w:rsid w:val="00D704BA"/>
    <w:rsid w:val="00E25AB0"/>
    <w:rsid w:val="00E30765"/>
    <w:rsid w:val="00E37566"/>
    <w:rsid w:val="00ED2055"/>
    <w:rsid w:val="00EE31C9"/>
    <w:rsid w:val="00EE6BC8"/>
    <w:rsid w:val="00EE7C99"/>
    <w:rsid w:val="00EF3763"/>
    <w:rsid w:val="00F91567"/>
    <w:rsid w:val="00FB0029"/>
    <w:rsid w:val="00FC6569"/>
    <w:rsid w:val="00FD3D85"/>
    <w:rsid w:val="00FD503A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46F9"/>
  <w15:docId w15:val="{1605E9F0-DB18-4FCD-A725-574FF476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qFormat/>
    <w:rsid w:val="00403E6F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unhideWhenUsed/>
    <w:rsid w:val="00EC7DDD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ae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4">
    <w:name w:val="header"/>
    <w:basedOn w:val="a"/>
    <w:link w:val="a3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9E46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9E46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1182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31</cp:revision>
  <cp:lastPrinted>2026-08-05T09:48:00Z</cp:lastPrinted>
  <dcterms:created xsi:type="dcterms:W3CDTF">2026-08-05T09:41:00Z</dcterms:created>
  <dcterms:modified xsi:type="dcterms:W3CDTF">2026-10-01T05:41:00Z</dcterms:modified>
  <dc:language>uk-UA</dc:language>
</cp:coreProperties>
</file>