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35224" w14:textId="77777777" w:rsidR="00641EF3" w:rsidRDefault="00000000">
      <w:pPr>
        <w:ind w:left="4860" w:right="175"/>
        <w:rPr>
          <w:lang w:val="uk-UA"/>
        </w:rPr>
      </w:pPr>
      <w:r>
        <w:rPr>
          <w:lang w:val="uk-UA"/>
        </w:rPr>
        <w:t xml:space="preserve">Додаток </w:t>
      </w:r>
    </w:p>
    <w:p w14:paraId="7342D729" w14:textId="77777777" w:rsidR="00641EF3" w:rsidRDefault="00000000">
      <w:pPr>
        <w:tabs>
          <w:tab w:val="left" w:pos="5040"/>
        </w:tabs>
        <w:ind w:left="4860" w:right="-6"/>
        <w:rPr>
          <w:lang w:val="uk-UA"/>
        </w:rPr>
      </w:pPr>
      <w:r>
        <w:rPr>
          <w:lang w:val="uk-UA"/>
        </w:rPr>
        <w:t>до розпорядження міського голови</w:t>
      </w:r>
    </w:p>
    <w:p w14:paraId="664546EA" w14:textId="77777777" w:rsidR="00641EF3" w:rsidRDefault="00000000">
      <w:pPr>
        <w:ind w:left="4860" w:right="-6"/>
        <w:rPr>
          <w:lang w:val="uk-UA"/>
        </w:rPr>
      </w:pPr>
      <w:r>
        <w:rPr>
          <w:lang w:val="uk-UA"/>
        </w:rPr>
        <w:t>_________________ № _________</w:t>
      </w:r>
    </w:p>
    <w:p w14:paraId="0ABE6523" w14:textId="77777777" w:rsidR="00641EF3" w:rsidRDefault="00641EF3">
      <w:pPr>
        <w:ind w:left="360" w:right="175"/>
        <w:rPr>
          <w:sz w:val="16"/>
          <w:szCs w:val="16"/>
          <w:lang w:val="uk-UA"/>
        </w:rPr>
      </w:pPr>
    </w:p>
    <w:p w14:paraId="453AB94B" w14:textId="77777777" w:rsidR="00641EF3" w:rsidRDefault="00641EF3">
      <w:pPr>
        <w:ind w:left="360" w:right="175"/>
        <w:jc w:val="center"/>
        <w:rPr>
          <w:lang w:val="uk-UA"/>
        </w:rPr>
      </w:pPr>
    </w:p>
    <w:p w14:paraId="78E35A51" w14:textId="77777777" w:rsidR="00641EF3" w:rsidRDefault="00000000">
      <w:pPr>
        <w:ind w:left="360" w:right="175"/>
        <w:jc w:val="center"/>
        <w:rPr>
          <w:lang w:val="uk-UA"/>
        </w:rPr>
      </w:pPr>
      <w:r>
        <w:rPr>
          <w:lang w:val="uk-UA"/>
        </w:rPr>
        <w:t xml:space="preserve">Перелік паспортів бюджетних програм </w:t>
      </w:r>
    </w:p>
    <w:p w14:paraId="450CE118" w14:textId="77777777" w:rsidR="00641EF3" w:rsidRDefault="00000000">
      <w:pPr>
        <w:ind w:left="360" w:right="175"/>
        <w:jc w:val="center"/>
      </w:pPr>
      <w:r>
        <w:rPr>
          <w:lang w:val="uk-UA"/>
        </w:rPr>
        <w:t>виконавчого комітету Луцької міської ради на 2026 рік</w:t>
      </w:r>
    </w:p>
    <w:p w14:paraId="1A241F60" w14:textId="77777777" w:rsidR="00641EF3" w:rsidRDefault="00641EF3">
      <w:pPr>
        <w:ind w:left="360" w:right="175"/>
        <w:jc w:val="center"/>
        <w:rPr>
          <w:lang w:val="uk-UA"/>
        </w:rPr>
      </w:pPr>
    </w:p>
    <w:p w14:paraId="76D46E8D" w14:textId="77777777" w:rsidR="00641EF3" w:rsidRDefault="00641EF3">
      <w:pPr>
        <w:ind w:left="360" w:right="175"/>
        <w:jc w:val="center"/>
        <w:rPr>
          <w:sz w:val="16"/>
          <w:szCs w:val="16"/>
          <w:lang w:val="uk-UA"/>
        </w:rPr>
      </w:pPr>
    </w:p>
    <w:tbl>
      <w:tblPr>
        <w:tblpPr w:leftFromText="180" w:rightFromText="180" w:vertAnchor="text" w:horzAnchor="margin" w:tblpX="72" w:tblpY="152"/>
        <w:tblW w:w="9288" w:type="dxa"/>
        <w:tblLayout w:type="fixed"/>
        <w:tblLook w:val="01E0" w:firstRow="1" w:lastRow="1" w:firstColumn="1" w:lastColumn="1" w:noHBand="0" w:noVBand="0"/>
      </w:tblPr>
      <w:tblGrid>
        <w:gridCol w:w="3704"/>
        <w:gridCol w:w="5584"/>
      </w:tblGrid>
      <w:tr w:rsidR="00641EF3" w14:paraId="0A8A86FB" w14:textId="77777777">
        <w:trPr>
          <w:trHeight w:val="1612"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1EC4" w14:textId="77777777" w:rsidR="00641EF3" w:rsidRDefault="00000000">
            <w:pPr>
              <w:widowControl w:val="0"/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Код</w:t>
            </w:r>
          </w:p>
          <w:p w14:paraId="3C8335AC" w14:textId="77777777" w:rsidR="00641EF3" w:rsidRDefault="00000000">
            <w:pPr>
              <w:widowControl w:val="0"/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програмної</w:t>
            </w:r>
          </w:p>
          <w:p w14:paraId="10AED39D" w14:textId="77777777" w:rsidR="00641EF3" w:rsidRDefault="00000000">
            <w:pPr>
              <w:widowControl w:val="0"/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класифікації</w:t>
            </w:r>
          </w:p>
          <w:p w14:paraId="1DF8F67E" w14:textId="77777777" w:rsidR="00641EF3" w:rsidRDefault="00000000">
            <w:pPr>
              <w:widowControl w:val="0"/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видатків та кредитування</w:t>
            </w:r>
          </w:p>
          <w:p w14:paraId="73150C0C" w14:textId="77777777" w:rsidR="00641EF3" w:rsidRDefault="00000000">
            <w:pPr>
              <w:widowControl w:val="0"/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КПКВ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251E" w14:textId="77777777" w:rsidR="00641EF3" w:rsidRDefault="00641EF3">
            <w:pPr>
              <w:widowControl w:val="0"/>
              <w:ind w:left="360"/>
              <w:jc w:val="center"/>
              <w:rPr>
                <w:lang w:val="uk-UA"/>
              </w:rPr>
            </w:pPr>
          </w:p>
          <w:p w14:paraId="7AA8B401" w14:textId="77777777" w:rsidR="00641EF3" w:rsidRDefault="00641EF3">
            <w:pPr>
              <w:widowControl w:val="0"/>
              <w:ind w:left="360"/>
              <w:jc w:val="center"/>
              <w:rPr>
                <w:lang w:val="uk-UA"/>
              </w:rPr>
            </w:pPr>
          </w:p>
          <w:p w14:paraId="350E8ED6" w14:textId="77777777" w:rsidR="00641EF3" w:rsidRDefault="00000000">
            <w:pPr>
              <w:widowControl w:val="0"/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Найменування бюджетної програми</w:t>
            </w:r>
          </w:p>
        </w:tc>
      </w:tr>
      <w:tr w:rsidR="00641EF3" w14:paraId="7763BA2E" w14:textId="77777777">
        <w:trPr>
          <w:trHeight w:val="1554"/>
        </w:trPr>
        <w:tc>
          <w:tcPr>
            <w:tcW w:w="3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8F97C" w14:textId="77777777" w:rsidR="00641EF3" w:rsidRDefault="00000000">
            <w:pPr>
              <w:widowControl w:val="0"/>
              <w:ind w:left="360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0214082</w:t>
            </w:r>
          </w:p>
        </w:tc>
        <w:tc>
          <w:tcPr>
            <w:tcW w:w="5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813FD" w14:textId="77777777" w:rsidR="00641EF3" w:rsidRDefault="00000000">
            <w:pPr>
              <w:widowControl w:val="0"/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Інші заходи в галузі культури і мистецтва </w:t>
            </w:r>
          </w:p>
        </w:tc>
      </w:tr>
      <w:tr w:rsidR="00641EF3" w14:paraId="30BD070E" w14:textId="77777777">
        <w:trPr>
          <w:trHeight w:val="839"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A7EDB" w14:textId="77777777" w:rsidR="00641EF3" w:rsidRDefault="00000000">
            <w:pPr>
              <w:widowControl w:val="0"/>
              <w:ind w:left="360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en-US"/>
              </w:rPr>
              <w:t>0218110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730D" w14:textId="77777777" w:rsidR="00641EF3" w:rsidRDefault="00641EF3">
            <w:pPr>
              <w:widowControl w:val="0"/>
              <w:jc w:val="both"/>
              <w:rPr>
                <w:szCs w:val="28"/>
                <w:lang w:val="uk-UA"/>
              </w:rPr>
            </w:pPr>
          </w:p>
          <w:p w14:paraId="5A7764E1" w14:textId="77777777" w:rsidR="00641EF3" w:rsidRDefault="00000000">
            <w:pPr>
              <w:widowControl w:val="0"/>
              <w:jc w:val="both"/>
              <w:rPr>
                <w:szCs w:val="28"/>
                <w:lang w:val="uk-UA"/>
              </w:rPr>
            </w:pPr>
            <w:r>
              <w:rPr>
                <w:szCs w:val="28"/>
                <w:shd w:val="clear" w:color="auto" w:fill="FFFFFF"/>
                <w:lang w:val="uk-UA"/>
              </w:rPr>
              <w:t>Заходи із запобігання та ліквідації надзвичайних ситуацій та наслідків стихійного лиха</w:t>
            </w:r>
          </w:p>
          <w:p w14:paraId="3165FD8E" w14:textId="77777777" w:rsidR="00641EF3" w:rsidRDefault="00641EF3">
            <w:pPr>
              <w:widowControl w:val="0"/>
              <w:jc w:val="both"/>
              <w:rPr>
                <w:szCs w:val="28"/>
                <w:lang w:val="uk-UA"/>
              </w:rPr>
            </w:pPr>
          </w:p>
        </w:tc>
      </w:tr>
      <w:tr w:rsidR="00641EF3" w14:paraId="5922E520" w14:textId="77777777">
        <w:trPr>
          <w:trHeight w:val="729"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46F16" w14:textId="77777777" w:rsidR="00641EF3" w:rsidRDefault="00000000">
            <w:pPr>
              <w:widowControl w:val="0"/>
              <w:ind w:left="36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0217693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69861" w14:textId="77777777" w:rsidR="00641EF3" w:rsidRDefault="00641EF3">
            <w:pPr>
              <w:widowControl w:val="0"/>
              <w:jc w:val="both"/>
              <w:rPr>
                <w:szCs w:val="28"/>
                <w:lang w:val="uk-UA"/>
              </w:rPr>
            </w:pPr>
          </w:p>
          <w:p w14:paraId="19707E9B" w14:textId="77777777" w:rsidR="00641EF3" w:rsidRDefault="00000000">
            <w:pPr>
              <w:widowControl w:val="0"/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Інші заходи, пов’язані з економічною діяльністю </w:t>
            </w:r>
          </w:p>
          <w:p w14:paraId="0BB5D116" w14:textId="77777777" w:rsidR="00641EF3" w:rsidRDefault="00641EF3">
            <w:pPr>
              <w:widowControl w:val="0"/>
              <w:jc w:val="both"/>
              <w:rPr>
                <w:szCs w:val="28"/>
                <w:lang w:val="uk-UA"/>
              </w:rPr>
            </w:pPr>
          </w:p>
        </w:tc>
      </w:tr>
      <w:tr w:rsidR="00641EF3" w14:paraId="204AE613" w14:textId="77777777">
        <w:trPr>
          <w:trHeight w:val="973"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CD5F1" w14:textId="77777777" w:rsidR="00641EF3" w:rsidRDefault="00000000">
            <w:pPr>
              <w:widowControl w:val="0"/>
              <w:ind w:left="360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0218340</w:t>
            </w: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845CF" w14:textId="77777777" w:rsidR="00641EF3" w:rsidRDefault="00000000">
            <w:pPr>
              <w:widowControl w:val="0"/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Природоохоронні заходи за рахунок цільових фондів  </w:t>
            </w:r>
          </w:p>
        </w:tc>
      </w:tr>
    </w:tbl>
    <w:p w14:paraId="74693281" w14:textId="77777777" w:rsidR="00641EF3" w:rsidRDefault="00641EF3">
      <w:pPr>
        <w:rPr>
          <w:szCs w:val="28"/>
          <w:lang w:val="uk-UA"/>
        </w:rPr>
      </w:pPr>
    </w:p>
    <w:p w14:paraId="02C36345" w14:textId="77777777" w:rsidR="00641EF3" w:rsidRDefault="00641EF3">
      <w:pPr>
        <w:rPr>
          <w:lang w:val="uk-UA"/>
        </w:rPr>
      </w:pPr>
    </w:p>
    <w:p w14:paraId="0BAA6DA1" w14:textId="77777777" w:rsidR="00571FF2" w:rsidRDefault="00571FF2">
      <w:pPr>
        <w:rPr>
          <w:lang w:val="uk-UA"/>
        </w:rPr>
      </w:pPr>
    </w:p>
    <w:p w14:paraId="1CC410D4" w14:textId="77777777" w:rsidR="00641EF3" w:rsidRDefault="00000000">
      <w:pPr>
        <w:rPr>
          <w:lang w:val="uk-UA"/>
        </w:rPr>
      </w:pPr>
      <w:r>
        <w:rPr>
          <w:szCs w:val="28"/>
          <w:lang w:val="uk-UA"/>
        </w:rPr>
        <w:t xml:space="preserve">Керуючий справами </w:t>
      </w:r>
    </w:p>
    <w:p w14:paraId="28C668CA" w14:textId="77777777" w:rsidR="00641EF3" w:rsidRDefault="00000000">
      <w:pPr>
        <w:ind w:right="175"/>
        <w:jc w:val="both"/>
      </w:pPr>
      <w:r>
        <w:rPr>
          <w:szCs w:val="28"/>
          <w:lang w:val="uk-UA"/>
        </w:rPr>
        <w:t xml:space="preserve">виконавчого комітету міської ради </w:t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 xml:space="preserve">        </w:t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 xml:space="preserve">      Наталія ЮРЧЕНКО</w:t>
      </w:r>
    </w:p>
    <w:p w14:paraId="5EAEDAB5" w14:textId="77777777" w:rsidR="00641EF3" w:rsidRDefault="00641EF3">
      <w:pPr>
        <w:ind w:left="360" w:right="175" w:firstLine="142"/>
        <w:jc w:val="both"/>
        <w:rPr>
          <w:sz w:val="24"/>
          <w:lang w:val="uk-UA"/>
        </w:rPr>
      </w:pPr>
    </w:p>
    <w:p w14:paraId="3E7A8267" w14:textId="77777777" w:rsidR="00571FF2" w:rsidRDefault="00571FF2">
      <w:pPr>
        <w:ind w:left="360" w:right="175" w:firstLine="142"/>
        <w:jc w:val="both"/>
        <w:rPr>
          <w:sz w:val="24"/>
          <w:lang w:val="uk-UA"/>
        </w:rPr>
      </w:pPr>
    </w:p>
    <w:p w14:paraId="75093CF9" w14:textId="77777777" w:rsidR="00641EF3" w:rsidRDefault="00000000">
      <w:pPr>
        <w:ind w:right="175"/>
        <w:jc w:val="both"/>
        <w:rPr>
          <w:sz w:val="24"/>
          <w:lang w:val="uk-UA"/>
        </w:rPr>
      </w:pPr>
      <w:proofErr w:type="spellStart"/>
      <w:r>
        <w:rPr>
          <w:sz w:val="24"/>
          <w:lang w:val="uk-UA"/>
        </w:rPr>
        <w:t>Горай</w:t>
      </w:r>
      <w:proofErr w:type="spellEnd"/>
      <w:r>
        <w:rPr>
          <w:sz w:val="24"/>
          <w:lang w:val="uk-UA"/>
        </w:rPr>
        <w:t xml:space="preserve"> 777 944</w:t>
      </w:r>
    </w:p>
    <w:sectPr w:rsidR="00641EF3">
      <w:headerReference w:type="even" r:id="rId6"/>
      <w:headerReference w:type="default" r:id="rId7"/>
      <w:pgSz w:w="11906" w:h="16838"/>
      <w:pgMar w:top="766" w:right="567" w:bottom="1134" w:left="1985" w:header="709" w:footer="0" w:gutter="0"/>
      <w:pgNumType w:start="1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6A0F2" w14:textId="77777777" w:rsidR="00F266C7" w:rsidRDefault="00F266C7">
      <w:r>
        <w:separator/>
      </w:r>
    </w:p>
  </w:endnote>
  <w:endnote w:type="continuationSeparator" w:id="0">
    <w:p w14:paraId="3A5D20E5" w14:textId="77777777" w:rsidR="00F266C7" w:rsidRDefault="00F26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roman"/>
    <w:pitch w:val="variable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6C5DC" w14:textId="77777777" w:rsidR="00F266C7" w:rsidRDefault="00F266C7">
      <w:r>
        <w:separator/>
      </w:r>
    </w:p>
  </w:footnote>
  <w:footnote w:type="continuationSeparator" w:id="0">
    <w:p w14:paraId="4EA7A36C" w14:textId="77777777" w:rsidR="00F266C7" w:rsidRDefault="00F26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E5648" w14:textId="77777777" w:rsidR="00641EF3" w:rsidRDefault="00000000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2541648A" wp14:editId="58BACF9C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780" cy="17780"/>
              <wp:effectExtent l="0" t="0" r="0" b="0"/>
              <wp:wrapSquare wrapText="bothSides"/>
              <wp:docPr id="1" name="Рам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280" cy="17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1BB6679" w14:textId="77777777" w:rsidR="00641EF3" w:rsidRDefault="00000000">
                          <w:pPr>
                            <w:pStyle w:val="af1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instrText>PAGE</w:instrTex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2541648A" id="Рамка1" o:spid="_x0000_s1026" style="position:absolute;margin-left:0;margin-top:.05pt;width:1.4pt;height:1.4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" o:allowincell="f" filled="f" stroked="f" strokeweight="0">
              <v:textbox style="mso-fit-shape-to-text:t" inset="0,0,0,0">
                <w:txbxContent>
                  <w:p w14:paraId="11BB6679" w14:textId="77777777" w:rsidR="00641EF3" w:rsidRDefault="00000000">
                    <w:pPr>
                      <w:pStyle w:val="af1"/>
                      <w:rPr>
                        <w:rStyle w:val="a4"/>
                      </w:rPr>
                    </w:pPr>
                    <w:r>
                      <w:rPr>
                        <w:rStyle w:val="a4"/>
                        <w:color w:val="000000"/>
                      </w:rPr>
                      <w:fldChar w:fldCharType="begin"/>
                    </w:r>
                    <w:r>
                      <w:rPr>
                        <w:rStyle w:val="a4"/>
                        <w:color w:val="000000"/>
                      </w:rPr>
                      <w:instrText>PAGE</w:instrText>
                    </w:r>
                    <w:r>
                      <w:rPr>
                        <w:rStyle w:val="a4"/>
                        <w:color w:val="000000"/>
                      </w:rPr>
                      <w:fldChar w:fldCharType="separate"/>
                    </w:r>
                    <w:r>
                      <w:rPr>
                        <w:rStyle w:val="a4"/>
                        <w:color w:val="000000"/>
                      </w:rPr>
                      <w:t>0</w:t>
                    </w:r>
                    <w:r>
                      <w:rPr>
                        <w:rStyle w:val="a4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2163650"/>
      <w:docPartObj>
        <w:docPartGallery w:val="Page Numbers (Top of Page)"/>
        <w:docPartUnique/>
      </w:docPartObj>
    </w:sdtPr>
    <w:sdtContent>
      <w:p w14:paraId="07D95654" w14:textId="77777777" w:rsidR="00641EF3" w:rsidRDefault="00000000">
        <w:pPr>
          <w:pStyle w:val="af1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D17C87" w14:textId="77777777" w:rsidR="00641EF3" w:rsidRDefault="00641EF3">
    <w:pPr>
      <w:pStyle w:val="af1"/>
      <w:tabs>
        <w:tab w:val="left" w:pos="726"/>
        <w:tab w:val="left" w:pos="4554"/>
      </w:tabs>
      <w:rPr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1EF3"/>
    <w:rsid w:val="00571FF2"/>
    <w:rsid w:val="00641EF3"/>
    <w:rsid w:val="00DB300A"/>
    <w:rsid w:val="00F2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956F6"/>
  <w15:docId w15:val="{EE2A58E5-91F8-4E05-923F-F1E6FDBF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782"/>
    <w:rPr>
      <w:rFonts w:ascii="Times New Roman" w:eastAsia="Times New Roman" w:hAnsi="Times New Roman"/>
      <w:sz w:val="28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DC7782"/>
    <w:pPr>
      <w:keepNext/>
      <w:jc w:val="center"/>
      <w:outlineLvl w:val="0"/>
    </w:pPr>
    <w:rPr>
      <w:b/>
      <w:bCs/>
      <w:sz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sid w:val="00DC7782"/>
    <w:rPr>
      <w:rFonts w:ascii="Times New Roman" w:eastAsia="Times New Roman" w:hAnsi="Times New Roman" w:cs="Times New Roman"/>
      <w:b/>
      <w:bCs/>
      <w:sz w:val="32"/>
      <w:szCs w:val="24"/>
      <w:lang w:val="uk-UA" w:eastAsia="ru-RU"/>
    </w:rPr>
  </w:style>
  <w:style w:type="character" w:customStyle="1" w:styleId="a3">
    <w:name w:val="Текст Знак"/>
    <w:qFormat/>
    <w:rsid w:val="00DC778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page number"/>
    <w:basedOn w:val="a0"/>
    <w:qFormat/>
    <w:rsid w:val="00206235"/>
  </w:style>
  <w:style w:type="character" w:customStyle="1" w:styleId="apple-converted-space">
    <w:name w:val="apple-converted-space"/>
    <w:basedOn w:val="a0"/>
    <w:qFormat/>
    <w:rsid w:val="004749E5"/>
  </w:style>
  <w:style w:type="character" w:styleId="a5">
    <w:name w:val="Hyperlink"/>
    <w:rsid w:val="00E557E1"/>
    <w:rPr>
      <w:color w:val="0000FF"/>
      <w:u w:val="single"/>
    </w:rPr>
  </w:style>
  <w:style w:type="character" w:customStyle="1" w:styleId="a6">
    <w:name w:val="Верхний колонтитул Знак"/>
    <w:uiPriority w:val="99"/>
    <w:qFormat/>
    <w:rsid w:val="00ED4977"/>
    <w:rPr>
      <w:rFonts w:ascii="Times New Roman" w:eastAsia="Times New Roman" w:hAnsi="Times New Roman"/>
      <w:sz w:val="28"/>
      <w:szCs w:val="24"/>
      <w:lang w:val="ru-RU" w:eastAsia="ru-RU"/>
    </w:rPr>
  </w:style>
  <w:style w:type="character" w:customStyle="1" w:styleId="a7">
    <w:name w:val="Верхній колонтитул Знак"/>
    <w:basedOn w:val="a0"/>
    <w:uiPriority w:val="99"/>
    <w:qFormat/>
    <w:rsid w:val="005C5127"/>
    <w:rPr>
      <w:rFonts w:ascii="Times New Roman" w:eastAsia="Times New Roman" w:hAnsi="Times New Roman"/>
      <w:sz w:val="28"/>
      <w:szCs w:val="24"/>
      <w:lang w:val="ru-RU" w:eastAsia="ru-RU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c">
    <w:name w:val="Покажчик"/>
    <w:basedOn w:val="a"/>
    <w:qFormat/>
    <w:pPr>
      <w:suppressLineNumbers/>
    </w:pPr>
    <w:rPr>
      <w:rFonts w:cs="Arial"/>
    </w:rPr>
  </w:style>
  <w:style w:type="paragraph" w:styleId="ad">
    <w:name w:val="Normal (Web)"/>
    <w:basedOn w:val="a"/>
    <w:qFormat/>
    <w:rsid w:val="00DC7782"/>
    <w:pPr>
      <w:spacing w:beforeAutospacing="1" w:afterAutospacing="1"/>
    </w:pPr>
    <w:rPr>
      <w:sz w:val="24"/>
    </w:rPr>
  </w:style>
  <w:style w:type="paragraph" w:styleId="ae">
    <w:name w:val="Plain Text"/>
    <w:basedOn w:val="a"/>
    <w:qFormat/>
    <w:rsid w:val="00DC7782"/>
    <w:rPr>
      <w:rFonts w:ascii="Courier New" w:hAnsi="Courier New" w:cs="Courier New"/>
      <w:sz w:val="20"/>
      <w:szCs w:val="20"/>
    </w:rPr>
  </w:style>
  <w:style w:type="paragraph" w:customStyle="1" w:styleId="af">
    <w:name w:val="Верхній і нижній колонтитули"/>
    <w:basedOn w:val="a"/>
    <w:qFormat/>
  </w:style>
  <w:style w:type="paragraph" w:styleId="af0">
    <w:name w:val="footer"/>
    <w:basedOn w:val="a"/>
    <w:rsid w:val="00206235"/>
    <w:pPr>
      <w:tabs>
        <w:tab w:val="center" w:pos="4677"/>
        <w:tab w:val="right" w:pos="9355"/>
      </w:tabs>
    </w:pPr>
  </w:style>
  <w:style w:type="paragraph" w:styleId="af1">
    <w:name w:val="header"/>
    <w:basedOn w:val="a"/>
    <w:uiPriority w:val="99"/>
    <w:rsid w:val="00206235"/>
    <w:pPr>
      <w:tabs>
        <w:tab w:val="center" w:pos="4677"/>
        <w:tab w:val="right" w:pos="9355"/>
      </w:tabs>
    </w:pPr>
  </w:style>
  <w:style w:type="paragraph" w:customStyle="1" w:styleId="af2">
    <w:name w:val="Вміст рамки"/>
    <w:basedOn w:val="a"/>
    <w:qFormat/>
  </w:style>
  <w:style w:type="paragraph" w:customStyle="1" w:styleId="af3">
    <w:name w:val="Вміст таблиці"/>
    <w:basedOn w:val="a"/>
    <w:qFormat/>
    <w:pPr>
      <w:widowControl w:val="0"/>
      <w:suppressLineNumbers/>
    </w:pPr>
  </w:style>
  <w:style w:type="paragraph" w:customStyle="1" w:styleId="af4">
    <w:name w:val="Заголовок таблиці"/>
    <w:basedOn w:val="af3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405</Words>
  <Characters>232</Characters>
  <Application>Microsoft Office Word</Application>
  <DocSecurity>0</DocSecurity>
  <Lines>1</Lines>
  <Paragraphs>1</Paragraphs>
  <ScaleCrop>false</ScaleCrop>
  <Company>MVK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subject/>
  <dc:creator>Lena</dc:creator>
  <dc:description/>
  <cp:lastModifiedBy>Ірина Демидюк</cp:lastModifiedBy>
  <cp:revision>17</cp:revision>
  <cp:lastPrinted>2024-01-11T09:08:00Z</cp:lastPrinted>
  <dcterms:created xsi:type="dcterms:W3CDTF">2022-01-12T07:49:00Z</dcterms:created>
  <dcterms:modified xsi:type="dcterms:W3CDTF">2026-10-02T11:37:00Z</dcterms:modified>
  <dc:language>uk-UA</dc:language>
</cp:coreProperties>
</file>