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44D06" w14:textId="77777777" w:rsidR="00257A05" w:rsidRDefault="00257A05" w:rsidP="00257A05">
      <w:pPr>
        <w:pStyle w:val="Style1"/>
        <w:widowControl/>
        <w:jc w:val="center"/>
        <w:rPr>
          <w:rStyle w:val="FontStyle11"/>
          <w:sz w:val="28"/>
          <w:szCs w:val="28"/>
          <w:lang w:val="uk-UA" w:eastAsia="uk-UA"/>
        </w:rPr>
      </w:pPr>
      <w:r w:rsidRPr="000C1379">
        <w:rPr>
          <w:rStyle w:val="FontStyle11"/>
          <w:sz w:val="28"/>
          <w:szCs w:val="28"/>
          <w:lang w:val="uk-UA" w:eastAsia="uk-UA"/>
        </w:rPr>
        <w:t>Пояснювальна записка</w:t>
      </w:r>
      <w:r w:rsidR="000E1699">
        <w:rPr>
          <w:rStyle w:val="FontStyle11"/>
          <w:sz w:val="28"/>
          <w:szCs w:val="28"/>
          <w:lang w:val="uk-UA" w:eastAsia="uk-UA"/>
        </w:rPr>
        <w:t xml:space="preserve"> </w:t>
      </w:r>
    </w:p>
    <w:p w14:paraId="49BBB83B" w14:textId="77777777" w:rsidR="00F81F95" w:rsidRPr="00DF5469" w:rsidRDefault="00F81F95" w:rsidP="00257A05">
      <w:pPr>
        <w:pStyle w:val="Style1"/>
        <w:widowControl/>
        <w:jc w:val="center"/>
        <w:rPr>
          <w:rStyle w:val="FontStyle11"/>
          <w:sz w:val="16"/>
          <w:szCs w:val="16"/>
          <w:lang w:val="uk-UA" w:eastAsia="uk-UA"/>
        </w:rPr>
      </w:pPr>
    </w:p>
    <w:p w14:paraId="419797E2" w14:textId="77777777" w:rsidR="00C12E7D" w:rsidRDefault="00257A05" w:rsidP="00257A05">
      <w:pPr>
        <w:pStyle w:val="Style2"/>
        <w:widowControl/>
        <w:jc w:val="center"/>
        <w:rPr>
          <w:rStyle w:val="FontStyle12"/>
          <w:sz w:val="28"/>
          <w:szCs w:val="28"/>
          <w:lang w:val="uk-UA" w:eastAsia="uk-UA"/>
        </w:rPr>
      </w:pPr>
      <w:r w:rsidRPr="00F81F95">
        <w:rPr>
          <w:rStyle w:val="FontStyle12"/>
          <w:sz w:val="28"/>
          <w:szCs w:val="28"/>
          <w:lang w:val="uk-UA" w:eastAsia="uk-UA"/>
        </w:rPr>
        <w:t>до про</w:t>
      </w:r>
      <w:r w:rsidR="00513A93">
        <w:rPr>
          <w:rStyle w:val="FontStyle12"/>
          <w:sz w:val="28"/>
          <w:szCs w:val="28"/>
          <w:lang w:val="uk-UA" w:eastAsia="uk-UA"/>
        </w:rPr>
        <w:t>є</w:t>
      </w:r>
      <w:r w:rsidRPr="00F81F95">
        <w:rPr>
          <w:rStyle w:val="FontStyle12"/>
          <w:sz w:val="28"/>
          <w:szCs w:val="28"/>
          <w:lang w:val="uk-UA" w:eastAsia="uk-UA"/>
        </w:rPr>
        <w:t>кт</w:t>
      </w:r>
      <w:r w:rsidR="00AC7D19">
        <w:rPr>
          <w:rStyle w:val="FontStyle12"/>
          <w:sz w:val="28"/>
          <w:szCs w:val="28"/>
          <w:lang w:val="uk-UA" w:eastAsia="uk-UA"/>
        </w:rPr>
        <w:t>у</w:t>
      </w:r>
      <w:r w:rsidRPr="00F81F95">
        <w:rPr>
          <w:rStyle w:val="FontStyle12"/>
          <w:sz w:val="28"/>
          <w:szCs w:val="28"/>
          <w:lang w:val="uk-UA" w:eastAsia="uk-UA"/>
        </w:rPr>
        <w:t xml:space="preserve"> рішен</w:t>
      </w:r>
      <w:r w:rsidR="00AC7D19">
        <w:rPr>
          <w:rStyle w:val="FontStyle12"/>
          <w:sz w:val="28"/>
          <w:szCs w:val="28"/>
          <w:lang w:val="uk-UA" w:eastAsia="uk-UA"/>
        </w:rPr>
        <w:t>ня</w:t>
      </w:r>
      <w:r w:rsidRPr="00F81F95">
        <w:rPr>
          <w:rStyle w:val="FontStyle12"/>
          <w:sz w:val="28"/>
          <w:szCs w:val="28"/>
          <w:lang w:val="uk-UA" w:eastAsia="uk-UA"/>
        </w:rPr>
        <w:t xml:space="preserve"> виконавчог</w:t>
      </w:r>
      <w:r w:rsidR="002043E4">
        <w:rPr>
          <w:rStyle w:val="FontStyle12"/>
          <w:sz w:val="28"/>
          <w:szCs w:val="28"/>
          <w:lang w:val="uk-UA" w:eastAsia="uk-UA"/>
        </w:rPr>
        <w:t>о комітету Луцької міської ради</w:t>
      </w:r>
    </w:p>
    <w:p w14:paraId="6FAA9AE1" w14:textId="77777777" w:rsidR="00A56819" w:rsidRDefault="00A56819" w:rsidP="00A56819">
      <w:pPr>
        <w:widowControl/>
        <w:autoSpaceDE/>
        <w:autoSpaceDN/>
        <w:adjustRightInd/>
        <w:ind w:right="-2"/>
        <w:jc w:val="center"/>
        <w:rPr>
          <w:bCs/>
          <w:sz w:val="28"/>
          <w:lang w:val="uk-UA"/>
        </w:rPr>
      </w:pPr>
      <w:r>
        <w:rPr>
          <w:bCs/>
          <w:sz w:val="28"/>
          <w:lang w:val="uk-UA"/>
        </w:rPr>
        <w:t>«</w:t>
      </w:r>
      <w:r w:rsidRPr="00A56819">
        <w:rPr>
          <w:bCs/>
          <w:sz w:val="28"/>
          <w:lang w:val="uk-UA"/>
        </w:rPr>
        <w:t>Про продовження розміщення підприємцем Рабаном М.Т. стаціонарної тимчасової споруди з літнім торговельним майданчиком</w:t>
      </w:r>
    </w:p>
    <w:p w14:paraId="7F04AB83" w14:textId="3E173606" w:rsidR="00A56819" w:rsidRPr="00A56819" w:rsidRDefault="00A56819" w:rsidP="00A56819">
      <w:pPr>
        <w:widowControl/>
        <w:autoSpaceDE/>
        <w:autoSpaceDN/>
        <w:adjustRightInd/>
        <w:ind w:right="-2"/>
        <w:jc w:val="center"/>
        <w:rPr>
          <w:bCs/>
          <w:sz w:val="28"/>
          <w:lang w:val="uk-UA"/>
        </w:rPr>
      </w:pPr>
      <w:r w:rsidRPr="00A56819">
        <w:rPr>
          <w:bCs/>
          <w:sz w:val="28"/>
          <w:lang w:val="uk-UA"/>
        </w:rPr>
        <w:t xml:space="preserve"> на вул. Богдана Хмельницького, 8</w:t>
      </w:r>
      <w:r w:rsidR="001B56EB">
        <w:rPr>
          <w:bCs/>
          <w:sz w:val="28"/>
          <w:lang w:val="uk-UA"/>
        </w:rPr>
        <w:t xml:space="preserve"> у місті Луцьку</w:t>
      </w:r>
      <w:r>
        <w:rPr>
          <w:bCs/>
          <w:sz w:val="28"/>
          <w:lang w:val="uk-UA"/>
        </w:rPr>
        <w:t>»</w:t>
      </w:r>
    </w:p>
    <w:p w14:paraId="7134B181" w14:textId="77777777" w:rsidR="00435096" w:rsidRPr="00B761A2" w:rsidRDefault="00435096" w:rsidP="00513A93">
      <w:pPr>
        <w:jc w:val="center"/>
        <w:rPr>
          <w:sz w:val="28"/>
          <w:szCs w:val="28"/>
          <w:lang w:val="uk-UA"/>
        </w:rPr>
      </w:pPr>
    </w:p>
    <w:p w14:paraId="0D8A97E1" w14:textId="1E068794" w:rsidR="00AC0BCD" w:rsidRPr="00A56819" w:rsidRDefault="00B761A2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A56819">
        <w:rPr>
          <w:sz w:val="28"/>
          <w:szCs w:val="28"/>
          <w:lang w:val="uk-UA"/>
        </w:rPr>
        <w:t xml:space="preserve">Розглянувши звернення </w:t>
      </w:r>
      <w:r w:rsidR="00A56819" w:rsidRPr="00A56819">
        <w:rPr>
          <w:sz w:val="28"/>
          <w:szCs w:val="28"/>
          <w:lang w:val="uk-UA"/>
        </w:rPr>
        <w:t xml:space="preserve">підприємця Рабана </w:t>
      </w:r>
      <w:r w:rsidR="00226870">
        <w:rPr>
          <w:sz w:val="28"/>
          <w:szCs w:val="28"/>
          <w:lang w:val="uk-UA"/>
        </w:rPr>
        <w:t>Микити Тарасовича</w:t>
      </w:r>
      <w:r w:rsidRPr="00A56819">
        <w:rPr>
          <w:sz w:val="28"/>
          <w:szCs w:val="28"/>
          <w:lang w:val="uk-UA"/>
        </w:rPr>
        <w:t xml:space="preserve"> щодо </w:t>
      </w:r>
      <w:r w:rsidR="00AC0BCD" w:rsidRPr="00A56819">
        <w:rPr>
          <w:sz w:val="28"/>
          <w:szCs w:val="28"/>
          <w:lang w:val="uk-UA"/>
        </w:rPr>
        <w:t xml:space="preserve">продовження </w:t>
      </w:r>
      <w:r w:rsidRPr="00A56819">
        <w:rPr>
          <w:sz w:val="28"/>
          <w:szCs w:val="28"/>
          <w:lang w:val="uk-UA"/>
        </w:rPr>
        <w:t xml:space="preserve">розміщення </w:t>
      </w:r>
      <w:r w:rsidR="00A56819" w:rsidRPr="00A56819">
        <w:rPr>
          <w:sz w:val="28"/>
          <w:szCs w:val="28"/>
          <w:lang w:val="uk-UA"/>
        </w:rPr>
        <w:t>стаціонарної тимчасової споруди (торговельного павільйону для торгівлі кулінарними виробами та безалкогольними напоями) з літнім торговельним майданчиком</w:t>
      </w:r>
      <w:r w:rsidR="00AF5A33" w:rsidRPr="00A56819">
        <w:rPr>
          <w:sz w:val="28"/>
          <w:szCs w:val="28"/>
          <w:lang w:val="uk-UA"/>
        </w:rPr>
        <w:t>,</w:t>
      </w:r>
      <w:r w:rsidR="00627E32" w:rsidRPr="00A56819">
        <w:rPr>
          <w:sz w:val="28"/>
          <w:szCs w:val="28"/>
          <w:lang w:val="uk-UA"/>
        </w:rPr>
        <w:t xml:space="preserve"> </w:t>
      </w:r>
      <w:r w:rsidR="00AF5A33" w:rsidRPr="00A56819">
        <w:rPr>
          <w:sz w:val="28"/>
          <w:szCs w:val="28"/>
          <w:lang w:val="uk-UA"/>
        </w:rPr>
        <w:t xml:space="preserve">з метою впорядкування розміщення та функціонування тимчасових споруд для провадження підприємницької діяльності на території міста Луцька, відповідно до </w:t>
      </w:r>
      <w:r w:rsidR="003A6B52" w:rsidRPr="00A56819">
        <w:rPr>
          <w:sz w:val="28"/>
          <w:szCs w:val="28"/>
          <w:lang w:val="uk-UA"/>
        </w:rPr>
        <w:t xml:space="preserve">рішення виконавчого комітету Луцької міської ради від </w:t>
      </w:r>
      <w:r w:rsidR="00627E32" w:rsidRPr="00A56819">
        <w:rPr>
          <w:sz w:val="28"/>
          <w:szCs w:val="28"/>
          <w:lang w:val="uk-UA"/>
        </w:rPr>
        <w:t>12.04.2023</w:t>
      </w:r>
      <w:r w:rsidR="003A6B52" w:rsidRPr="00A56819">
        <w:rPr>
          <w:sz w:val="28"/>
          <w:szCs w:val="28"/>
          <w:lang w:val="uk-UA"/>
        </w:rPr>
        <w:t xml:space="preserve"> № </w:t>
      </w:r>
      <w:r w:rsidR="00627E32" w:rsidRPr="00A56819">
        <w:rPr>
          <w:sz w:val="28"/>
          <w:szCs w:val="28"/>
          <w:lang w:val="uk-UA"/>
        </w:rPr>
        <w:t>232</w:t>
      </w:r>
      <w:r w:rsidR="003A6B52" w:rsidRPr="00A56819">
        <w:rPr>
          <w:sz w:val="28"/>
          <w:szCs w:val="28"/>
          <w:lang w:val="uk-UA"/>
        </w:rPr>
        <w:t>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</w:t>
      </w:r>
      <w:r w:rsidR="00AF5A33" w:rsidRPr="00A56819">
        <w:rPr>
          <w:sz w:val="28"/>
          <w:szCs w:val="28"/>
          <w:lang w:val="uk-UA"/>
        </w:rPr>
        <w:t xml:space="preserve">, </w:t>
      </w:r>
      <w:r w:rsidR="00AC0BCD" w:rsidRPr="00A56819">
        <w:rPr>
          <w:rStyle w:val="FontStyle12"/>
          <w:sz w:val="28"/>
          <w:szCs w:val="28"/>
          <w:lang w:val="uk-UA" w:eastAsia="uk-UA"/>
        </w:rPr>
        <w:t xml:space="preserve">беручи до уваги те, що розміщення зазначеної </w:t>
      </w:r>
      <w:r w:rsidR="00A56819" w:rsidRPr="00A56819">
        <w:rPr>
          <w:rStyle w:val="FontStyle12"/>
          <w:sz w:val="28"/>
          <w:szCs w:val="28"/>
          <w:lang w:val="uk-UA" w:eastAsia="uk-UA"/>
        </w:rPr>
        <w:t xml:space="preserve">стаціонарної </w:t>
      </w:r>
      <w:r w:rsidR="00AC0BCD" w:rsidRPr="00A56819">
        <w:rPr>
          <w:rStyle w:val="FontStyle12"/>
          <w:sz w:val="28"/>
          <w:szCs w:val="28"/>
          <w:lang w:val="uk-UA" w:eastAsia="uk-UA"/>
        </w:rPr>
        <w:t>тимчасової споруди</w:t>
      </w:r>
      <w:r w:rsidR="00A56819" w:rsidRPr="00A56819">
        <w:rPr>
          <w:rStyle w:val="FontStyle12"/>
          <w:sz w:val="28"/>
          <w:szCs w:val="28"/>
          <w:lang w:val="uk-UA" w:eastAsia="uk-UA"/>
        </w:rPr>
        <w:t xml:space="preserve"> з літнім торговельним майданчиком</w:t>
      </w:r>
      <w:r w:rsidR="00AC0BCD" w:rsidRPr="00A56819">
        <w:rPr>
          <w:rStyle w:val="FontStyle12"/>
          <w:sz w:val="28"/>
          <w:szCs w:val="28"/>
          <w:lang w:val="uk-UA" w:eastAsia="uk-UA"/>
        </w:rPr>
        <w:t xml:space="preserve"> відповідає затвердженим </w:t>
      </w:r>
      <w:r w:rsidR="00AC0BCD" w:rsidRPr="00A56819">
        <w:rPr>
          <w:sz w:val="28"/>
          <w:szCs w:val="28"/>
          <w:lang w:val="uk-UA"/>
        </w:rPr>
        <w:t xml:space="preserve">схемам розміщення тимчасових споруд для провадження підприємницької діяльності </w:t>
      </w:r>
      <w:r w:rsidR="00AC0BCD" w:rsidRPr="00A56819">
        <w:rPr>
          <w:rStyle w:val="FontStyle12"/>
          <w:sz w:val="28"/>
          <w:szCs w:val="28"/>
          <w:lang w:val="uk-UA" w:eastAsia="uk-UA"/>
        </w:rPr>
        <w:t xml:space="preserve">на </w:t>
      </w:r>
      <w:r w:rsidR="00A56819" w:rsidRPr="00A56819">
        <w:rPr>
          <w:rStyle w:val="FontStyle12"/>
          <w:sz w:val="28"/>
          <w:szCs w:val="28"/>
          <w:lang w:val="uk-UA" w:eastAsia="uk-UA"/>
        </w:rPr>
        <w:t xml:space="preserve">                             </w:t>
      </w:r>
      <w:r w:rsidR="00AC0BCD" w:rsidRPr="00A56819">
        <w:rPr>
          <w:sz w:val="28"/>
          <w:szCs w:val="28"/>
          <w:lang w:val="uk-UA"/>
        </w:rPr>
        <w:t xml:space="preserve">вул. </w:t>
      </w:r>
      <w:r w:rsidR="00A56819" w:rsidRPr="00A56819">
        <w:rPr>
          <w:sz w:val="28"/>
          <w:szCs w:val="28"/>
          <w:lang w:val="uk-UA"/>
        </w:rPr>
        <w:t>Богдана Хмельницького</w:t>
      </w:r>
      <w:r w:rsidR="003F4D31" w:rsidRPr="00A56819">
        <w:rPr>
          <w:sz w:val="28"/>
          <w:szCs w:val="28"/>
          <w:lang w:val="uk-UA"/>
        </w:rPr>
        <w:t xml:space="preserve"> </w:t>
      </w:r>
      <w:r w:rsidR="001B56EB">
        <w:rPr>
          <w:sz w:val="28"/>
          <w:szCs w:val="28"/>
          <w:lang w:val="uk-UA"/>
        </w:rPr>
        <w:t xml:space="preserve">у місті Луцьку </w:t>
      </w:r>
      <w:r w:rsidR="003F4D31" w:rsidRPr="00A56819">
        <w:rPr>
          <w:sz w:val="28"/>
          <w:szCs w:val="28"/>
          <w:lang w:val="uk-UA"/>
        </w:rPr>
        <w:t xml:space="preserve">та </w:t>
      </w:r>
      <w:r w:rsidR="00A56819" w:rsidRPr="00A56819">
        <w:rPr>
          <w:color w:val="000000"/>
          <w:sz w:val="28"/>
          <w:szCs w:val="28"/>
          <w:lang w:val="uk-UA"/>
        </w:rPr>
        <w:t>р</w:t>
      </w:r>
      <w:r w:rsidR="00A56819" w:rsidRPr="00A56819">
        <w:rPr>
          <w:color w:val="000000"/>
          <w:sz w:val="28"/>
          <w:szCs w:val="28"/>
        </w:rPr>
        <w:t>озміщення</w:t>
      </w:r>
      <w:r w:rsidR="00A56819" w:rsidRPr="00A56819">
        <w:rPr>
          <w:bCs/>
          <w:sz w:val="28"/>
          <w:szCs w:val="28"/>
        </w:rPr>
        <w:t xml:space="preserve"> од</w:t>
      </w:r>
      <w:r w:rsidR="00F6003E">
        <w:rPr>
          <w:bCs/>
          <w:sz w:val="28"/>
          <w:szCs w:val="28"/>
          <w:lang w:val="uk-UA"/>
        </w:rPr>
        <w:t>нієї</w:t>
      </w:r>
      <w:r w:rsidR="00A56819" w:rsidRPr="00A56819">
        <w:rPr>
          <w:bCs/>
          <w:sz w:val="28"/>
          <w:szCs w:val="28"/>
        </w:rPr>
        <w:t xml:space="preserve"> частини торговельного павільйону з літнім торговельним майданчиком </w:t>
      </w:r>
      <w:r w:rsidR="00A56819" w:rsidRPr="00A56819">
        <w:rPr>
          <w:sz w:val="28"/>
          <w:szCs w:val="28"/>
        </w:rPr>
        <w:t xml:space="preserve">заплановано </w:t>
      </w:r>
      <w:r w:rsidR="00A56819" w:rsidRPr="00A56819">
        <w:rPr>
          <w:bCs/>
          <w:sz w:val="28"/>
          <w:szCs w:val="28"/>
        </w:rPr>
        <w:t>на земельній ділянці комунальної власності Луцької міської територіальної громади, а іншої</w:t>
      </w:r>
      <w:r w:rsidR="00B934FF">
        <w:rPr>
          <w:bCs/>
          <w:sz w:val="28"/>
          <w:szCs w:val="28"/>
          <w:lang w:val="uk-UA"/>
        </w:rPr>
        <w:t xml:space="preserve"> – </w:t>
      </w:r>
      <w:r w:rsidR="00A56819" w:rsidRPr="00A56819">
        <w:rPr>
          <w:bCs/>
          <w:sz w:val="28"/>
          <w:szCs w:val="28"/>
        </w:rPr>
        <w:t>на власній земельній ділянці</w:t>
      </w:r>
      <w:r w:rsidR="00AC0BCD" w:rsidRPr="00A56819">
        <w:rPr>
          <w:rStyle w:val="FontStyle12"/>
          <w:sz w:val="28"/>
          <w:szCs w:val="28"/>
          <w:lang w:val="uk-UA" w:eastAsia="uk-UA"/>
        </w:rPr>
        <w:t>,</w:t>
      </w:r>
      <w:r w:rsidR="00AC0BCD" w:rsidRPr="00A56819">
        <w:rPr>
          <w:sz w:val="28"/>
          <w:szCs w:val="28"/>
          <w:lang w:val="uk-UA"/>
        </w:rPr>
        <w:t xml:space="preserve"> </w:t>
      </w:r>
      <w:r w:rsidR="00AC0BCD" w:rsidRPr="00B6441D">
        <w:rPr>
          <w:color w:val="000000" w:themeColor="text1"/>
          <w:sz w:val="28"/>
          <w:szCs w:val="28"/>
          <w:lang w:val="uk-UA"/>
        </w:rPr>
        <w:t xml:space="preserve">департаментом містобудування, земельних ресурсів та реклами </w:t>
      </w:r>
      <w:r w:rsidR="00AC0BCD" w:rsidRPr="00A56819">
        <w:rPr>
          <w:sz w:val="28"/>
          <w:szCs w:val="28"/>
          <w:lang w:val="uk-UA"/>
        </w:rPr>
        <w:t xml:space="preserve">підготовлений висновок про відповідність намірів щодо місця </w:t>
      </w:r>
      <w:r w:rsidR="00374567" w:rsidRPr="00A56819">
        <w:rPr>
          <w:sz w:val="28"/>
          <w:szCs w:val="28"/>
          <w:lang w:val="uk-UA"/>
        </w:rPr>
        <w:t>розміщення</w:t>
      </w:r>
      <w:r w:rsidR="00AC0BCD" w:rsidRPr="00A56819">
        <w:rPr>
          <w:sz w:val="28"/>
          <w:szCs w:val="28"/>
          <w:lang w:val="uk-UA"/>
        </w:rPr>
        <w:t xml:space="preserve"> тимчасової споруди,</w:t>
      </w:r>
      <w:r w:rsidR="00AC0BCD" w:rsidRPr="00A56819">
        <w:rPr>
          <w:rStyle w:val="FontStyle12"/>
          <w:sz w:val="28"/>
          <w:szCs w:val="28"/>
          <w:lang w:val="uk-UA" w:eastAsia="uk-UA"/>
        </w:rPr>
        <w:t xml:space="preserve"> який без зауважень завізований уповноваженими керівниками виконавчих органів міської ради. </w:t>
      </w:r>
    </w:p>
    <w:p w14:paraId="18F14983" w14:textId="77777777" w:rsidR="00AC0BCD" w:rsidRPr="00F16C9D" w:rsidRDefault="00AC0BCD" w:rsidP="00AC0BCD">
      <w:pPr>
        <w:pStyle w:val="Style6"/>
        <w:widowControl/>
        <w:tabs>
          <w:tab w:val="left" w:pos="1134"/>
        </w:tabs>
        <w:spacing w:line="240" w:lineRule="auto"/>
        <w:ind w:firstLine="567"/>
        <w:rPr>
          <w:rStyle w:val="FontStyle12"/>
          <w:sz w:val="28"/>
          <w:szCs w:val="28"/>
          <w:lang w:val="uk-UA" w:eastAsia="uk-UA"/>
        </w:rPr>
      </w:pPr>
    </w:p>
    <w:p w14:paraId="7B9DF7F5" w14:textId="77777777" w:rsidR="00AC0BCD" w:rsidRDefault="00AC0BCD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69460D">
        <w:rPr>
          <w:rStyle w:val="FontStyle12"/>
          <w:sz w:val="28"/>
          <w:szCs w:val="28"/>
          <w:lang w:val="uk-UA" w:eastAsia="uk-UA"/>
        </w:rPr>
        <w:t xml:space="preserve"> </w:t>
      </w:r>
    </w:p>
    <w:p w14:paraId="763E7C3E" w14:textId="77777777" w:rsidR="00AC0BCD" w:rsidRPr="0069460D" w:rsidRDefault="00AC0BCD" w:rsidP="00AC0BCD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</w:p>
    <w:p w14:paraId="20CEB053" w14:textId="77777777" w:rsidR="005D2ADB" w:rsidRPr="00B6441D" w:rsidRDefault="005D2ADB" w:rsidP="005D2AD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</w:rPr>
      </w:pPr>
      <w:r w:rsidRPr="00B6441D">
        <w:rPr>
          <w:rStyle w:val="FontStyle12"/>
          <w:color w:val="000000" w:themeColor="text1"/>
          <w:sz w:val="28"/>
          <w:szCs w:val="28"/>
          <w:lang w:val="uk-UA" w:eastAsia="uk-UA"/>
        </w:rPr>
        <w:t>В.о. директора департаменту містобудування,</w:t>
      </w:r>
    </w:p>
    <w:p w14:paraId="344F1188" w14:textId="33DE5ACD" w:rsidR="005D2ADB" w:rsidRPr="00B6441D" w:rsidRDefault="005D2ADB" w:rsidP="005D2AD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  <w:lang w:val="uk-UA" w:eastAsia="uk-UA"/>
        </w:rPr>
      </w:pPr>
      <w:r w:rsidRPr="00B6441D">
        <w:rPr>
          <w:rStyle w:val="FontStyle12"/>
          <w:color w:val="000000" w:themeColor="text1"/>
          <w:sz w:val="28"/>
          <w:szCs w:val="28"/>
          <w:lang w:val="uk-UA" w:eastAsia="uk-UA"/>
        </w:rPr>
        <w:t xml:space="preserve">земельних ресурсів та реклами          </w:t>
      </w:r>
      <w:r w:rsidRPr="00B6441D">
        <w:rPr>
          <w:rStyle w:val="FontStyle12"/>
          <w:color w:val="000000" w:themeColor="text1"/>
          <w:sz w:val="28"/>
          <w:szCs w:val="28"/>
          <w:lang w:val="uk-UA" w:eastAsia="uk-UA"/>
        </w:rPr>
        <w:tab/>
        <w:t xml:space="preserve">                                      </w:t>
      </w:r>
      <w:r w:rsidR="00B6441D" w:rsidRPr="00B6441D">
        <w:rPr>
          <w:rStyle w:val="FontStyle12"/>
          <w:color w:val="000000" w:themeColor="text1"/>
          <w:sz w:val="28"/>
          <w:szCs w:val="28"/>
          <w:lang w:val="uk-UA" w:eastAsia="uk-UA"/>
        </w:rPr>
        <w:t>Софія ГУЛА</w:t>
      </w:r>
    </w:p>
    <w:p w14:paraId="58605CC8" w14:textId="77777777" w:rsidR="005D2ADB" w:rsidRPr="00B6441D" w:rsidRDefault="005D2ADB" w:rsidP="005D2AD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  <w:lang w:val="uk-UA" w:eastAsia="uk-UA"/>
        </w:rPr>
      </w:pPr>
      <w:r w:rsidRPr="00B6441D">
        <w:rPr>
          <w:rStyle w:val="FontStyle12"/>
          <w:color w:val="000000" w:themeColor="text1"/>
          <w:sz w:val="28"/>
          <w:szCs w:val="28"/>
          <w:lang w:val="uk-UA" w:eastAsia="uk-UA"/>
        </w:rPr>
        <w:t xml:space="preserve">         </w:t>
      </w:r>
    </w:p>
    <w:p w14:paraId="03D43E59" w14:textId="77777777" w:rsidR="005D2ADB" w:rsidRDefault="005D2ADB" w:rsidP="005D2ADB">
      <w:pPr>
        <w:ind w:firstLine="567"/>
        <w:rPr>
          <w:lang w:val="uk-UA"/>
        </w:rPr>
      </w:pPr>
    </w:p>
    <w:p w14:paraId="0068A012" w14:textId="77777777" w:rsidR="005D2ADB" w:rsidRDefault="005D2ADB" w:rsidP="005D2ADB">
      <w:pPr>
        <w:ind w:firstLine="567"/>
        <w:rPr>
          <w:lang w:val="uk-UA"/>
        </w:rPr>
      </w:pPr>
    </w:p>
    <w:p w14:paraId="2A3A0BAE" w14:textId="77777777" w:rsidR="005D2ADB" w:rsidRPr="00EA460C" w:rsidRDefault="005D2ADB" w:rsidP="005D2ADB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  <w:bookmarkStart w:id="0" w:name="_GoBack"/>
      <w:bookmarkEnd w:id="0"/>
      <w:r w:rsidRPr="00EA460C">
        <w:rPr>
          <w:lang w:val="uk-UA" w:eastAsia="uk-UA"/>
        </w:rPr>
        <w:t>Філюк Ольга 777 867</w:t>
      </w:r>
    </w:p>
    <w:p w14:paraId="03EC2B0F" w14:textId="77777777" w:rsidR="009D5FE1" w:rsidRPr="009D5FE1" w:rsidRDefault="009D5FE1" w:rsidP="003A6B52">
      <w:pPr>
        <w:ind w:firstLine="720"/>
        <w:jc w:val="both"/>
        <w:rPr>
          <w:lang w:val="uk-UA" w:eastAsia="uk-UA"/>
        </w:rPr>
      </w:pPr>
    </w:p>
    <w:sectPr w:rsidR="009D5FE1" w:rsidRPr="009D5FE1" w:rsidSect="00331E41">
      <w:type w:val="continuous"/>
      <w:pgSz w:w="11905" w:h="16837"/>
      <w:pgMar w:top="567" w:right="567" w:bottom="28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F80E7" w14:textId="77777777" w:rsidR="00CF32BE" w:rsidRDefault="00CF32BE">
      <w:r>
        <w:separator/>
      </w:r>
    </w:p>
  </w:endnote>
  <w:endnote w:type="continuationSeparator" w:id="0">
    <w:p w14:paraId="3A6E875A" w14:textId="77777777" w:rsidR="00CF32BE" w:rsidRDefault="00CF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3815F" w14:textId="77777777" w:rsidR="00CF32BE" w:rsidRDefault="00CF32BE">
      <w:r>
        <w:separator/>
      </w:r>
    </w:p>
  </w:footnote>
  <w:footnote w:type="continuationSeparator" w:id="0">
    <w:p w14:paraId="3D9A916B" w14:textId="77777777" w:rsidR="00CF32BE" w:rsidRDefault="00CF3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04B3319"/>
    <w:multiLevelType w:val="hybridMultilevel"/>
    <w:tmpl w:val="48288EE8"/>
    <w:lvl w:ilvl="0" w:tplc="CCE0291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20A10247"/>
    <w:multiLevelType w:val="hybridMultilevel"/>
    <w:tmpl w:val="3E2C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4C1DC6"/>
    <w:multiLevelType w:val="hybridMultilevel"/>
    <w:tmpl w:val="BCD24FFC"/>
    <w:lvl w:ilvl="0" w:tplc="3BA46D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2816AA4"/>
    <w:multiLevelType w:val="hybridMultilevel"/>
    <w:tmpl w:val="EAC6493C"/>
    <w:lvl w:ilvl="0" w:tplc="2902A4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98F06E2"/>
    <w:multiLevelType w:val="singleLevel"/>
    <w:tmpl w:val="4C64FF9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4F4940"/>
    <w:multiLevelType w:val="hybridMultilevel"/>
    <w:tmpl w:val="DCBA754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2CD523C1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 w15:restartNumberingAfterBreak="0">
    <w:nsid w:val="2D08447F"/>
    <w:multiLevelType w:val="singleLevel"/>
    <w:tmpl w:val="934689C8"/>
    <w:lvl w:ilvl="0">
      <w:start w:val="6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835EBF"/>
    <w:multiLevelType w:val="hybridMultilevel"/>
    <w:tmpl w:val="04C2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5F7F14"/>
    <w:multiLevelType w:val="hybridMultilevel"/>
    <w:tmpl w:val="A5E4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AB0829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 w15:restartNumberingAfterBreak="0">
    <w:nsid w:val="5FAF0042"/>
    <w:multiLevelType w:val="singleLevel"/>
    <w:tmpl w:val="2F36BB2A"/>
    <w:lvl w:ilvl="0">
      <w:start w:val="12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6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803"/>
    <w:rsid w:val="000001F1"/>
    <w:rsid w:val="00020F4F"/>
    <w:rsid w:val="00040671"/>
    <w:rsid w:val="0004300E"/>
    <w:rsid w:val="00045A7A"/>
    <w:rsid w:val="00045DF5"/>
    <w:rsid w:val="00045F85"/>
    <w:rsid w:val="000468B4"/>
    <w:rsid w:val="0005220C"/>
    <w:rsid w:val="000537ED"/>
    <w:rsid w:val="000557BB"/>
    <w:rsid w:val="00066AC8"/>
    <w:rsid w:val="000712E4"/>
    <w:rsid w:val="00073E8C"/>
    <w:rsid w:val="00075CF1"/>
    <w:rsid w:val="000840DD"/>
    <w:rsid w:val="00090AF3"/>
    <w:rsid w:val="00094689"/>
    <w:rsid w:val="000A363B"/>
    <w:rsid w:val="000A6A4D"/>
    <w:rsid w:val="000A6BC8"/>
    <w:rsid w:val="000C1379"/>
    <w:rsid w:val="000D2BA9"/>
    <w:rsid w:val="000E1699"/>
    <w:rsid w:val="000F5620"/>
    <w:rsid w:val="00105646"/>
    <w:rsid w:val="00117C12"/>
    <w:rsid w:val="00132F0A"/>
    <w:rsid w:val="00143CD1"/>
    <w:rsid w:val="00153525"/>
    <w:rsid w:val="00162460"/>
    <w:rsid w:val="00166150"/>
    <w:rsid w:val="00170823"/>
    <w:rsid w:val="00170DE7"/>
    <w:rsid w:val="00174553"/>
    <w:rsid w:val="00182E77"/>
    <w:rsid w:val="00194A8A"/>
    <w:rsid w:val="0019615E"/>
    <w:rsid w:val="001B56EB"/>
    <w:rsid w:val="001D2013"/>
    <w:rsid w:val="001D7257"/>
    <w:rsid w:val="001E2F1A"/>
    <w:rsid w:val="001F0770"/>
    <w:rsid w:val="001F7BCC"/>
    <w:rsid w:val="002043E4"/>
    <w:rsid w:val="00207A3C"/>
    <w:rsid w:val="002165F5"/>
    <w:rsid w:val="002174B0"/>
    <w:rsid w:val="00223868"/>
    <w:rsid w:val="00226870"/>
    <w:rsid w:val="0024625D"/>
    <w:rsid w:val="0025328B"/>
    <w:rsid w:val="00256BB5"/>
    <w:rsid w:val="00257A05"/>
    <w:rsid w:val="002665FE"/>
    <w:rsid w:val="00274D65"/>
    <w:rsid w:val="002761F4"/>
    <w:rsid w:val="00286412"/>
    <w:rsid w:val="002A0F15"/>
    <w:rsid w:val="002A173B"/>
    <w:rsid w:val="002A1AF1"/>
    <w:rsid w:val="002B13D4"/>
    <w:rsid w:val="002B7F15"/>
    <w:rsid w:val="002C45EA"/>
    <w:rsid w:val="002D0ED0"/>
    <w:rsid w:val="002D5D83"/>
    <w:rsid w:val="002E1D26"/>
    <w:rsid w:val="002F05B0"/>
    <w:rsid w:val="002F5F7A"/>
    <w:rsid w:val="0030736A"/>
    <w:rsid w:val="00313679"/>
    <w:rsid w:val="003139F5"/>
    <w:rsid w:val="00331E41"/>
    <w:rsid w:val="00356E8C"/>
    <w:rsid w:val="00360FFB"/>
    <w:rsid w:val="00374567"/>
    <w:rsid w:val="00377D24"/>
    <w:rsid w:val="00383F56"/>
    <w:rsid w:val="003A6B52"/>
    <w:rsid w:val="003E318E"/>
    <w:rsid w:val="003E3F87"/>
    <w:rsid w:val="003F4D31"/>
    <w:rsid w:val="003F5C98"/>
    <w:rsid w:val="00403247"/>
    <w:rsid w:val="00426B2F"/>
    <w:rsid w:val="00434196"/>
    <w:rsid w:val="00435096"/>
    <w:rsid w:val="004351DB"/>
    <w:rsid w:val="0044229B"/>
    <w:rsid w:val="00443164"/>
    <w:rsid w:val="004453EC"/>
    <w:rsid w:val="00447F4E"/>
    <w:rsid w:val="004541AA"/>
    <w:rsid w:val="00461138"/>
    <w:rsid w:val="00462E80"/>
    <w:rsid w:val="00465EAA"/>
    <w:rsid w:val="004725B1"/>
    <w:rsid w:val="004763B4"/>
    <w:rsid w:val="00477EAF"/>
    <w:rsid w:val="00482498"/>
    <w:rsid w:val="0048431F"/>
    <w:rsid w:val="00492585"/>
    <w:rsid w:val="004A0D7F"/>
    <w:rsid w:val="004A7B01"/>
    <w:rsid w:val="004B0E5A"/>
    <w:rsid w:val="004B2097"/>
    <w:rsid w:val="004C092D"/>
    <w:rsid w:val="004C5AC6"/>
    <w:rsid w:val="004D0D00"/>
    <w:rsid w:val="004E6645"/>
    <w:rsid w:val="004F198C"/>
    <w:rsid w:val="004F60F1"/>
    <w:rsid w:val="004F7F64"/>
    <w:rsid w:val="005019F7"/>
    <w:rsid w:val="005050CB"/>
    <w:rsid w:val="00513A93"/>
    <w:rsid w:val="00520720"/>
    <w:rsid w:val="00524962"/>
    <w:rsid w:val="00525AD1"/>
    <w:rsid w:val="0053138B"/>
    <w:rsid w:val="005439DD"/>
    <w:rsid w:val="005518DA"/>
    <w:rsid w:val="005655BF"/>
    <w:rsid w:val="00566F1D"/>
    <w:rsid w:val="00567B8D"/>
    <w:rsid w:val="00573482"/>
    <w:rsid w:val="005734C5"/>
    <w:rsid w:val="0057454D"/>
    <w:rsid w:val="005772B0"/>
    <w:rsid w:val="00587FB7"/>
    <w:rsid w:val="00591895"/>
    <w:rsid w:val="00597243"/>
    <w:rsid w:val="005C6969"/>
    <w:rsid w:val="005D150C"/>
    <w:rsid w:val="005D2ADB"/>
    <w:rsid w:val="005D6337"/>
    <w:rsid w:val="005E131C"/>
    <w:rsid w:val="005E6194"/>
    <w:rsid w:val="005E7753"/>
    <w:rsid w:val="006019B9"/>
    <w:rsid w:val="00603CE0"/>
    <w:rsid w:val="00616A81"/>
    <w:rsid w:val="00627E32"/>
    <w:rsid w:val="00641A85"/>
    <w:rsid w:val="00657A8A"/>
    <w:rsid w:val="00666948"/>
    <w:rsid w:val="00667933"/>
    <w:rsid w:val="00675CBC"/>
    <w:rsid w:val="00681622"/>
    <w:rsid w:val="00686E03"/>
    <w:rsid w:val="00687CD1"/>
    <w:rsid w:val="00694778"/>
    <w:rsid w:val="00695D66"/>
    <w:rsid w:val="00697A17"/>
    <w:rsid w:val="006A2A3D"/>
    <w:rsid w:val="006B0DA5"/>
    <w:rsid w:val="006B3AF9"/>
    <w:rsid w:val="006B54D9"/>
    <w:rsid w:val="006C42A4"/>
    <w:rsid w:val="006C5137"/>
    <w:rsid w:val="006C6B57"/>
    <w:rsid w:val="006D1A56"/>
    <w:rsid w:val="006E107E"/>
    <w:rsid w:val="006E115E"/>
    <w:rsid w:val="006E18A3"/>
    <w:rsid w:val="00713051"/>
    <w:rsid w:val="00714B7E"/>
    <w:rsid w:val="00716FF4"/>
    <w:rsid w:val="007329C1"/>
    <w:rsid w:val="00734853"/>
    <w:rsid w:val="00745FED"/>
    <w:rsid w:val="007558FD"/>
    <w:rsid w:val="00755C47"/>
    <w:rsid w:val="007640C7"/>
    <w:rsid w:val="0076682E"/>
    <w:rsid w:val="00781001"/>
    <w:rsid w:val="0078787A"/>
    <w:rsid w:val="0079730E"/>
    <w:rsid w:val="007A5D5E"/>
    <w:rsid w:val="007A7A40"/>
    <w:rsid w:val="007B0100"/>
    <w:rsid w:val="007C4D45"/>
    <w:rsid w:val="007D45E9"/>
    <w:rsid w:val="007E2EE7"/>
    <w:rsid w:val="007F06B2"/>
    <w:rsid w:val="007F26C7"/>
    <w:rsid w:val="0080016B"/>
    <w:rsid w:val="00801A3F"/>
    <w:rsid w:val="00802999"/>
    <w:rsid w:val="00827F4D"/>
    <w:rsid w:val="008333F5"/>
    <w:rsid w:val="00840BE7"/>
    <w:rsid w:val="00847E49"/>
    <w:rsid w:val="008548BF"/>
    <w:rsid w:val="008572D0"/>
    <w:rsid w:val="008623CB"/>
    <w:rsid w:val="0087706F"/>
    <w:rsid w:val="008B1A39"/>
    <w:rsid w:val="008B22B9"/>
    <w:rsid w:val="008B22D1"/>
    <w:rsid w:val="008B2BC4"/>
    <w:rsid w:val="008B3F79"/>
    <w:rsid w:val="008B40C7"/>
    <w:rsid w:val="008B537A"/>
    <w:rsid w:val="008D7693"/>
    <w:rsid w:val="008E033B"/>
    <w:rsid w:val="00901BB6"/>
    <w:rsid w:val="00910329"/>
    <w:rsid w:val="0092356A"/>
    <w:rsid w:val="00923DB9"/>
    <w:rsid w:val="00936FD7"/>
    <w:rsid w:val="00954256"/>
    <w:rsid w:val="009566C8"/>
    <w:rsid w:val="00971358"/>
    <w:rsid w:val="009822FC"/>
    <w:rsid w:val="00986198"/>
    <w:rsid w:val="009A0B36"/>
    <w:rsid w:val="009B4B33"/>
    <w:rsid w:val="009C3A97"/>
    <w:rsid w:val="009C6E75"/>
    <w:rsid w:val="009D2F21"/>
    <w:rsid w:val="009D40CC"/>
    <w:rsid w:val="009D5FE1"/>
    <w:rsid w:val="009D68A4"/>
    <w:rsid w:val="009E11E5"/>
    <w:rsid w:val="009E3981"/>
    <w:rsid w:val="00A151D2"/>
    <w:rsid w:val="00A50B90"/>
    <w:rsid w:val="00A55F9B"/>
    <w:rsid w:val="00A56819"/>
    <w:rsid w:val="00A67661"/>
    <w:rsid w:val="00A72774"/>
    <w:rsid w:val="00A75625"/>
    <w:rsid w:val="00A8673F"/>
    <w:rsid w:val="00A92670"/>
    <w:rsid w:val="00A93EB3"/>
    <w:rsid w:val="00AA2A93"/>
    <w:rsid w:val="00AA4D5A"/>
    <w:rsid w:val="00AB1DEA"/>
    <w:rsid w:val="00AC0BCD"/>
    <w:rsid w:val="00AC22B6"/>
    <w:rsid w:val="00AC7D19"/>
    <w:rsid w:val="00AC7E24"/>
    <w:rsid w:val="00AD5563"/>
    <w:rsid w:val="00AF24E9"/>
    <w:rsid w:val="00AF527E"/>
    <w:rsid w:val="00AF5A33"/>
    <w:rsid w:val="00AF68F3"/>
    <w:rsid w:val="00B00F97"/>
    <w:rsid w:val="00B0413A"/>
    <w:rsid w:val="00B10290"/>
    <w:rsid w:val="00B13040"/>
    <w:rsid w:val="00B139BB"/>
    <w:rsid w:val="00B13DBA"/>
    <w:rsid w:val="00B313B5"/>
    <w:rsid w:val="00B510B7"/>
    <w:rsid w:val="00B52CB4"/>
    <w:rsid w:val="00B53446"/>
    <w:rsid w:val="00B6441D"/>
    <w:rsid w:val="00B70385"/>
    <w:rsid w:val="00B761A2"/>
    <w:rsid w:val="00B92CCA"/>
    <w:rsid w:val="00B934FF"/>
    <w:rsid w:val="00B94901"/>
    <w:rsid w:val="00B95684"/>
    <w:rsid w:val="00B95994"/>
    <w:rsid w:val="00BA0FBC"/>
    <w:rsid w:val="00BB6C7A"/>
    <w:rsid w:val="00BB77B4"/>
    <w:rsid w:val="00BE0626"/>
    <w:rsid w:val="00C044F9"/>
    <w:rsid w:val="00C078F4"/>
    <w:rsid w:val="00C12E7D"/>
    <w:rsid w:val="00C27803"/>
    <w:rsid w:val="00C3074D"/>
    <w:rsid w:val="00C37639"/>
    <w:rsid w:val="00C44F16"/>
    <w:rsid w:val="00C5773C"/>
    <w:rsid w:val="00C72E94"/>
    <w:rsid w:val="00C733F0"/>
    <w:rsid w:val="00CA27A0"/>
    <w:rsid w:val="00CC06EB"/>
    <w:rsid w:val="00CD142A"/>
    <w:rsid w:val="00CD1487"/>
    <w:rsid w:val="00CD698B"/>
    <w:rsid w:val="00CF32BE"/>
    <w:rsid w:val="00CF3663"/>
    <w:rsid w:val="00CF5F1D"/>
    <w:rsid w:val="00D021F5"/>
    <w:rsid w:val="00D11516"/>
    <w:rsid w:val="00D14B62"/>
    <w:rsid w:val="00D3415B"/>
    <w:rsid w:val="00D35ABE"/>
    <w:rsid w:val="00D465BF"/>
    <w:rsid w:val="00D515F7"/>
    <w:rsid w:val="00D57221"/>
    <w:rsid w:val="00D62D9D"/>
    <w:rsid w:val="00D77731"/>
    <w:rsid w:val="00D841C0"/>
    <w:rsid w:val="00D870B0"/>
    <w:rsid w:val="00D873EE"/>
    <w:rsid w:val="00D91629"/>
    <w:rsid w:val="00DA1A6C"/>
    <w:rsid w:val="00DE1432"/>
    <w:rsid w:val="00DE5C4E"/>
    <w:rsid w:val="00DE7290"/>
    <w:rsid w:val="00DF3E8A"/>
    <w:rsid w:val="00DF5469"/>
    <w:rsid w:val="00DF78F3"/>
    <w:rsid w:val="00E1545F"/>
    <w:rsid w:val="00E24C90"/>
    <w:rsid w:val="00E342AA"/>
    <w:rsid w:val="00E41A37"/>
    <w:rsid w:val="00E47867"/>
    <w:rsid w:val="00E658F7"/>
    <w:rsid w:val="00E668D6"/>
    <w:rsid w:val="00E83E7B"/>
    <w:rsid w:val="00E86F50"/>
    <w:rsid w:val="00E94B13"/>
    <w:rsid w:val="00E96156"/>
    <w:rsid w:val="00EB2259"/>
    <w:rsid w:val="00EB4B4A"/>
    <w:rsid w:val="00EB7D5F"/>
    <w:rsid w:val="00EC34B0"/>
    <w:rsid w:val="00EC738D"/>
    <w:rsid w:val="00ED43F2"/>
    <w:rsid w:val="00ED6452"/>
    <w:rsid w:val="00ED7BAB"/>
    <w:rsid w:val="00EF2267"/>
    <w:rsid w:val="00F11D92"/>
    <w:rsid w:val="00F141EA"/>
    <w:rsid w:val="00F14D26"/>
    <w:rsid w:val="00F16A89"/>
    <w:rsid w:val="00F266CA"/>
    <w:rsid w:val="00F32324"/>
    <w:rsid w:val="00F32E75"/>
    <w:rsid w:val="00F35F0F"/>
    <w:rsid w:val="00F553DC"/>
    <w:rsid w:val="00F6003E"/>
    <w:rsid w:val="00F60917"/>
    <w:rsid w:val="00F60CD3"/>
    <w:rsid w:val="00F620C9"/>
    <w:rsid w:val="00F81DFF"/>
    <w:rsid w:val="00F81F95"/>
    <w:rsid w:val="00FA2337"/>
    <w:rsid w:val="00FB1F68"/>
    <w:rsid w:val="00FB7D7D"/>
    <w:rsid w:val="00FC296C"/>
    <w:rsid w:val="00FD0D87"/>
    <w:rsid w:val="00FE2334"/>
    <w:rsid w:val="00FE3433"/>
    <w:rsid w:val="00FF045A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949DA3"/>
  <w15:chartTrackingRefBased/>
  <w15:docId w15:val="{5DB8DA40-F6E6-44EB-B923-B6099C3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  <w:jc w:val="both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  <w:pPr>
      <w:spacing w:line="278" w:lineRule="exact"/>
    </w:pPr>
  </w:style>
  <w:style w:type="paragraph" w:customStyle="1" w:styleId="Style6">
    <w:name w:val="Style6"/>
    <w:basedOn w:val="a"/>
    <w:pPr>
      <w:spacing w:line="278" w:lineRule="exact"/>
      <w:ind w:firstLine="350"/>
      <w:jc w:val="both"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  <w:style w:type="character" w:styleId="a3">
    <w:name w:val="Hyperlink"/>
    <w:rPr>
      <w:rFonts w:cs="Times New Roman"/>
      <w:color w:val="0066CC"/>
      <w:u w:val="single"/>
    </w:rPr>
  </w:style>
  <w:style w:type="paragraph" w:customStyle="1" w:styleId="1">
    <w:name w:val="Абзац списку1"/>
    <w:basedOn w:val="a"/>
    <w:rsid w:val="005734C5"/>
    <w:pPr>
      <w:ind w:left="708"/>
    </w:pPr>
  </w:style>
  <w:style w:type="paragraph" w:customStyle="1" w:styleId="Style8">
    <w:name w:val="Style8"/>
    <w:basedOn w:val="a"/>
    <w:rsid w:val="00F620C9"/>
    <w:pPr>
      <w:suppressAutoHyphens/>
      <w:autoSpaceDE/>
      <w:autoSpaceDN/>
      <w:adjustRightInd/>
      <w:spacing w:line="317" w:lineRule="exact"/>
      <w:jc w:val="both"/>
    </w:pPr>
    <w:rPr>
      <w:kern w:val="2"/>
      <w:lang w:eastAsia="ar-SA"/>
    </w:rPr>
  </w:style>
  <w:style w:type="paragraph" w:styleId="a4">
    <w:name w:val="Balloon Text"/>
    <w:basedOn w:val="a"/>
    <w:link w:val="a5"/>
    <w:rsid w:val="005439D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rsid w:val="005439DD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56;&#1030;&#1064;&#1045;&#1053;&#1053;&#1071;_&#1042;&#1050;\&#1056;&#1110;&#1096;&#1077;&#1085;&#1085;&#1103;_&#1058;&#1057;_2023\&#1056;&#1110;&#1096;&#1077;&#1085;&#1085;&#1103;_&#1082;&#1074;&#1110;&#1090;&#1077;&#1085;&#1100;\&#1058;&#1057;_&#1056;&#1110;&#1096;&#1077;&#1085;&#1085;&#1103;_&#1043;&#1088;&#1110;&#1083;&#1100;\3_&#1055;&#1086;&#1103;&#1089;&#1085;&#1102;&#1074;&#1072;&#1083;&#1100;&#1085;&#1072;%20&#1079;&#1072;&#1087;&#1080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3_Пояснювальна записка</Template>
  <TotalTime>4</TotalTime>
  <Pages>1</Pages>
  <Words>1147</Words>
  <Characters>655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gypnor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Ольга</dc:creator>
  <cp:keywords/>
  <cp:lastModifiedBy>Ольга</cp:lastModifiedBy>
  <cp:revision>6</cp:revision>
  <cp:lastPrinted>2023-07-21T08:09:00Z</cp:lastPrinted>
  <dcterms:created xsi:type="dcterms:W3CDTF">2026-09-15T07:52:00Z</dcterms:created>
  <dcterms:modified xsi:type="dcterms:W3CDTF">2026-10-01T09:16:00Z</dcterms:modified>
</cp:coreProperties>
</file>