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713E4" w14:textId="6CED18C7" w:rsidR="00FF221C" w:rsidRDefault="00000000" w:rsidP="00FF221C">
      <w:pPr>
        <w:tabs>
          <w:tab w:val="left" w:pos="4320"/>
        </w:tabs>
        <w:jc w:val="center"/>
      </w:pPr>
      <w:r>
        <w:rPr>
          <w:noProof/>
        </w:rPr>
        <w:pict w14:anchorId="13C02EC4">
          <v:rect id="_x0000_tole_rId2" o:spid="_x0000_s1035" style="position:absolute;left:0;text-align:left;margin-left:.05pt;margin-top:.05pt;width:50pt;height:50pt;z-index:251660800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2AF9DF6F">
          <v:rect id="_x0000_s1034" style="position:absolute;left:0;text-align:left;margin-left:.05pt;margin-top:.05pt;width:50pt;height:50pt;z-index:251661824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pict w14:anchorId="2EA5DB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0;margin-top:0;width:50pt;height:50pt;z-index:251662848;visibility:hidden">
            <o:lock v:ext="edit" selection="t"/>
          </v:shape>
        </w:pict>
      </w:r>
      <w:r w:rsidR="00FF221C">
        <w:object w:dxaOrig="3105" w:dyaOrig="3300" w14:anchorId="2BE85163"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2975683" r:id="rId5"/>
        </w:object>
      </w:r>
    </w:p>
    <w:p w14:paraId="7B12CBE5" w14:textId="77777777" w:rsidR="00FF221C" w:rsidRDefault="00FF221C" w:rsidP="00FF221C">
      <w:pPr>
        <w:jc w:val="center"/>
        <w:rPr>
          <w:sz w:val="16"/>
          <w:szCs w:val="16"/>
        </w:rPr>
      </w:pPr>
    </w:p>
    <w:p w14:paraId="1B2507A1" w14:textId="77777777" w:rsidR="00FF221C" w:rsidRDefault="00FF221C" w:rsidP="00FF221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76A273A4" w14:textId="77777777" w:rsidR="00FF221C" w:rsidRDefault="00FF221C" w:rsidP="00FF221C">
      <w:pPr>
        <w:rPr>
          <w:color w:val="FF0000"/>
          <w:sz w:val="10"/>
          <w:szCs w:val="10"/>
        </w:rPr>
      </w:pPr>
    </w:p>
    <w:p w14:paraId="513B57B5" w14:textId="77777777" w:rsidR="00FF221C" w:rsidRDefault="00FF221C" w:rsidP="00FF221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6CA0A1C7" w14:textId="77777777" w:rsidR="00FF221C" w:rsidRDefault="00FF221C" w:rsidP="00FF221C">
      <w:pPr>
        <w:jc w:val="center"/>
        <w:rPr>
          <w:b/>
          <w:bCs/>
          <w:sz w:val="20"/>
          <w:szCs w:val="20"/>
        </w:rPr>
      </w:pPr>
    </w:p>
    <w:p w14:paraId="696B4621" w14:textId="77777777" w:rsidR="00FF221C" w:rsidRDefault="00FF221C" w:rsidP="00FF221C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536E3D20" w14:textId="77777777" w:rsidR="00FF221C" w:rsidRDefault="00FF221C" w:rsidP="00FF221C">
      <w:pPr>
        <w:jc w:val="center"/>
        <w:rPr>
          <w:bCs/>
          <w:sz w:val="40"/>
          <w:szCs w:val="40"/>
        </w:rPr>
      </w:pPr>
    </w:p>
    <w:p w14:paraId="472BC5FF" w14:textId="77777777" w:rsidR="00FF221C" w:rsidRDefault="00FF221C" w:rsidP="00FF221C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 w:rsidRPr="00FF221C">
        <w:rPr>
          <w:lang w:val="uk-UA"/>
        </w:rPr>
        <w:t>________________</w:t>
      </w:r>
      <w:r>
        <w:rPr>
          <w:lang w:val="uk-UA"/>
        </w:rPr>
        <w:t xml:space="preserve">                                      м. </w:t>
      </w:r>
      <w:r w:rsidRPr="00FF221C">
        <w:rPr>
          <w:lang w:val="uk-UA"/>
        </w:rP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FF221C">
        <w:rPr>
          <w:lang w:val="uk-UA"/>
        </w:rPr>
        <w:t>№________________</w:t>
      </w:r>
    </w:p>
    <w:p w14:paraId="4E27BB68" w14:textId="77777777" w:rsidR="00D6453D" w:rsidRDefault="00D6453D">
      <w:pPr>
        <w:spacing w:line="360" w:lineRule="auto"/>
        <w:ind w:right="4959"/>
        <w:jc w:val="both"/>
        <w:rPr>
          <w:sz w:val="28"/>
          <w:szCs w:val="28"/>
        </w:rPr>
      </w:pPr>
    </w:p>
    <w:p w14:paraId="654D6A02" w14:textId="77777777" w:rsidR="008A543A" w:rsidRPr="00A92E65" w:rsidRDefault="008A543A" w:rsidP="00FF221C">
      <w:pPr>
        <w:tabs>
          <w:tab w:val="left" w:pos="6096"/>
        </w:tabs>
        <w:ind w:right="5101"/>
        <w:jc w:val="both"/>
        <w:rPr>
          <w:color w:val="000000"/>
          <w:sz w:val="28"/>
          <w:szCs w:val="28"/>
        </w:rPr>
      </w:pPr>
      <w:r w:rsidRPr="00A92E65">
        <w:rPr>
          <w:sz w:val="28"/>
          <w:szCs w:val="28"/>
        </w:rPr>
        <w:t>Про перерозподіл видатків бюджету Луцької міської територіальної громади</w:t>
      </w:r>
    </w:p>
    <w:p w14:paraId="65E8B7C6" w14:textId="77777777" w:rsidR="001C7FEC" w:rsidRPr="00A92E65" w:rsidRDefault="001C7FEC" w:rsidP="001C7FEC">
      <w:pPr>
        <w:tabs>
          <w:tab w:val="left" w:pos="6096"/>
        </w:tabs>
        <w:ind w:right="4959"/>
        <w:jc w:val="both"/>
        <w:rPr>
          <w:color w:val="000000"/>
          <w:sz w:val="28"/>
          <w:szCs w:val="28"/>
        </w:rPr>
      </w:pPr>
    </w:p>
    <w:p w14:paraId="2BDF1A19" w14:textId="77777777" w:rsidR="008A543A" w:rsidRPr="00A92E65" w:rsidRDefault="008A543A" w:rsidP="008A543A">
      <w:pPr>
        <w:ind w:firstLine="567"/>
        <w:jc w:val="both"/>
        <w:rPr>
          <w:sz w:val="28"/>
          <w:szCs w:val="28"/>
        </w:rPr>
      </w:pPr>
      <w:r w:rsidRPr="00A92E65">
        <w:rPr>
          <w:sz w:val="28"/>
          <w:szCs w:val="28"/>
        </w:rPr>
        <w:t>Відповідно до статті 23 Бюджетного кодексу України та Закону України «Про місцеве самоврядування в Україні», з метою забезпечення проведення видатків з бюджету Луцької міської територіальної громади у 2026 році виконавчий комітет міської ради</w:t>
      </w:r>
    </w:p>
    <w:p w14:paraId="28F8EB87" w14:textId="77777777" w:rsidR="008A543A" w:rsidRPr="00A92E65" w:rsidRDefault="008A543A" w:rsidP="008A543A">
      <w:pPr>
        <w:rPr>
          <w:sz w:val="28"/>
          <w:szCs w:val="28"/>
        </w:rPr>
      </w:pPr>
    </w:p>
    <w:p w14:paraId="70706797" w14:textId="77777777" w:rsidR="001C7FEC" w:rsidRPr="00A92E65" w:rsidRDefault="001C7FEC" w:rsidP="001C7FEC">
      <w:pPr>
        <w:rPr>
          <w:sz w:val="28"/>
          <w:szCs w:val="28"/>
        </w:rPr>
      </w:pPr>
      <w:r w:rsidRPr="00A92E65">
        <w:rPr>
          <w:sz w:val="28"/>
          <w:szCs w:val="28"/>
        </w:rPr>
        <w:t>ВИРІШИВ:</w:t>
      </w:r>
    </w:p>
    <w:p w14:paraId="23430BFC" w14:textId="77777777" w:rsidR="001C7FEC" w:rsidRPr="00A92E65" w:rsidRDefault="001C7FEC" w:rsidP="001C7FEC">
      <w:pPr>
        <w:ind w:firstLine="567"/>
        <w:jc w:val="both"/>
        <w:rPr>
          <w:sz w:val="28"/>
          <w:szCs w:val="28"/>
        </w:rPr>
      </w:pPr>
    </w:p>
    <w:p w14:paraId="5E2F8D66" w14:textId="77777777" w:rsidR="00F84E22" w:rsidRPr="00A92E65" w:rsidRDefault="001C7FEC" w:rsidP="008A543A">
      <w:pPr>
        <w:tabs>
          <w:tab w:val="left" w:pos="567"/>
        </w:tabs>
        <w:jc w:val="both"/>
        <w:rPr>
          <w:color w:val="000000"/>
          <w:sz w:val="28"/>
          <w:szCs w:val="28"/>
        </w:rPr>
      </w:pPr>
      <w:r w:rsidRPr="00A92E65">
        <w:rPr>
          <w:sz w:val="28"/>
          <w:szCs w:val="28"/>
        </w:rPr>
        <w:tab/>
        <w:t>1</w:t>
      </w:r>
      <w:r w:rsidR="00F84E22" w:rsidRPr="00A92E65">
        <w:rPr>
          <w:sz w:val="28"/>
          <w:szCs w:val="28"/>
        </w:rPr>
        <w:t>. </w:t>
      </w:r>
      <w:r w:rsidR="008A543A" w:rsidRPr="00A92E65">
        <w:rPr>
          <w:color w:val="000000"/>
          <w:sz w:val="28"/>
          <w:szCs w:val="28"/>
        </w:rPr>
        <w:t xml:space="preserve">Здійснити перерозподіл видатків бюджету Луцької міської територіальної громади </w:t>
      </w:r>
      <w:r w:rsidR="002552E7">
        <w:rPr>
          <w:color w:val="000000"/>
          <w:sz w:val="28"/>
          <w:szCs w:val="28"/>
        </w:rPr>
        <w:t>департаменту фінансів, бюджету та аудиту:</w:t>
      </w:r>
    </w:p>
    <w:p w14:paraId="61506D80" w14:textId="20AC6938" w:rsidR="002552E7" w:rsidRDefault="00F84E22" w:rsidP="00F84E22">
      <w:pPr>
        <w:tabs>
          <w:tab w:val="left" w:pos="567"/>
        </w:tabs>
        <w:jc w:val="both"/>
        <w:rPr>
          <w:sz w:val="28"/>
          <w:szCs w:val="28"/>
        </w:rPr>
      </w:pPr>
      <w:r w:rsidRPr="00A92E65">
        <w:rPr>
          <w:sz w:val="28"/>
          <w:szCs w:val="28"/>
        </w:rPr>
        <w:tab/>
      </w:r>
      <w:r w:rsidR="00184630">
        <w:rPr>
          <w:sz w:val="28"/>
          <w:szCs w:val="28"/>
        </w:rPr>
        <w:t>збільшити</w:t>
      </w:r>
      <w:r w:rsidR="00802960" w:rsidRPr="00A92E65">
        <w:rPr>
          <w:sz w:val="28"/>
          <w:szCs w:val="28"/>
        </w:rPr>
        <w:t xml:space="preserve"> </w:t>
      </w:r>
      <w:r w:rsidR="00D638ED">
        <w:rPr>
          <w:sz w:val="28"/>
          <w:szCs w:val="28"/>
        </w:rPr>
        <w:t>поточні</w:t>
      </w:r>
      <w:r w:rsidR="00A73FE5">
        <w:rPr>
          <w:sz w:val="28"/>
          <w:szCs w:val="28"/>
        </w:rPr>
        <w:t xml:space="preserve"> видатки </w:t>
      </w:r>
      <w:r w:rsidR="002552E7">
        <w:rPr>
          <w:sz w:val="28"/>
          <w:szCs w:val="28"/>
        </w:rPr>
        <w:t>на субвенцію обласному бюджету для Волинськ</w:t>
      </w:r>
      <w:r w:rsidR="00FF4AAE">
        <w:rPr>
          <w:sz w:val="28"/>
          <w:szCs w:val="28"/>
        </w:rPr>
        <w:t>ої</w:t>
      </w:r>
      <w:r w:rsidR="002552E7">
        <w:rPr>
          <w:sz w:val="28"/>
          <w:szCs w:val="28"/>
        </w:rPr>
        <w:t xml:space="preserve"> обласн</w:t>
      </w:r>
      <w:r w:rsidR="00FF4AAE">
        <w:rPr>
          <w:sz w:val="28"/>
          <w:szCs w:val="28"/>
        </w:rPr>
        <w:t>ої</w:t>
      </w:r>
      <w:r w:rsidR="002552E7">
        <w:rPr>
          <w:sz w:val="28"/>
          <w:szCs w:val="28"/>
        </w:rPr>
        <w:t xml:space="preserve"> інфекційн</w:t>
      </w:r>
      <w:r w:rsidR="00FF4AAE">
        <w:rPr>
          <w:sz w:val="28"/>
          <w:szCs w:val="28"/>
        </w:rPr>
        <w:t>ої</w:t>
      </w:r>
      <w:r w:rsidR="002552E7">
        <w:rPr>
          <w:sz w:val="28"/>
          <w:szCs w:val="28"/>
        </w:rPr>
        <w:t xml:space="preserve"> лікарн</w:t>
      </w:r>
      <w:r w:rsidR="00FF4AAE">
        <w:rPr>
          <w:sz w:val="28"/>
          <w:szCs w:val="28"/>
        </w:rPr>
        <w:t>і</w:t>
      </w:r>
      <w:r w:rsidR="002552E7" w:rsidRPr="000524C8">
        <w:rPr>
          <w:color w:val="FF0000"/>
          <w:sz w:val="28"/>
          <w:szCs w:val="28"/>
        </w:rPr>
        <w:t xml:space="preserve"> </w:t>
      </w:r>
      <w:r w:rsidR="00184630">
        <w:rPr>
          <w:sz w:val="28"/>
          <w:szCs w:val="28"/>
        </w:rPr>
        <w:t xml:space="preserve">у </w:t>
      </w:r>
      <w:r w:rsidR="001042F2">
        <w:rPr>
          <w:sz w:val="28"/>
          <w:szCs w:val="28"/>
        </w:rPr>
        <w:t xml:space="preserve">сумі </w:t>
      </w:r>
      <w:r w:rsidR="00E27182">
        <w:rPr>
          <w:sz w:val="28"/>
          <w:szCs w:val="28"/>
        </w:rPr>
        <w:t>1</w:t>
      </w:r>
      <w:r w:rsidR="00FF221C">
        <w:rPr>
          <w:sz w:val="28"/>
          <w:szCs w:val="28"/>
        </w:rPr>
        <w:t> </w:t>
      </w:r>
      <w:r w:rsidR="00E27182">
        <w:rPr>
          <w:sz w:val="28"/>
          <w:szCs w:val="28"/>
        </w:rPr>
        <w:t>0</w:t>
      </w:r>
      <w:r w:rsidR="00184630">
        <w:rPr>
          <w:sz w:val="28"/>
          <w:szCs w:val="28"/>
        </w:rPr>
        <w:t xml:space="preserve">00 000 грн за рахунок </w:t>
      </w:r>
      <w:r w:rsidR="00D638ED">
        <w:rPr>
          <w:sz w:val="28"/>
          <w:szCs w:val="28"/>
        </w:rPr>
        <w:t>капітальних</w:t>
      </w:r>
      <w:r w:rsidR="00184630">
        <w:rPr>
          <w:sz w:val="28"/>
          <w:szCs w:val="28"/>
        </w:rPr>
        <w:t xml:space="preserve"> видатків.</w:t>
      </w:r>
    </w:p>
    <w:p w14:paraId="5542F8FB" w14:textId="77777777" w:rsidR="001C7FEC" w:rsidRPr="00A92E65" w:rsidRDefault="00F84E22" w:rsidP="008A543A">
      <w:pPr>
        <w:tabs>
          <w:tab w:val="left" w:pos="567"/>
        </w:tabs>
        <w:jc w:val="both"/>
        <w:rPr>
          <w:sz w:val="28"/>
          <w:szCs w:val="28"/>
        </w:rPr>
      </w:pPr>
      <w:r w:rsidRPr="00A92E65">
        <w:rPr>
          <w:sz w:val="28"/>
          <w:szCs w:val="28"/>
        </w:rPr>
        <w:tab/>
      </w:r>
      <w:r w:rsidR="001C7FEC" w:rsidRPr="00A92E65">
        <w:rPr>
          <w:sz w:val="28"/>
          <w:szCs w:val="28"/>
        </w:rPr>
        <w:t xml:space="preserve">2. Контроль за виконанням рішення покласти на </w:t>
      </w:r>
      <w:r w:rsidR="00566772" w:rsidRPr="00A92E65">
        <w:rPr>
          <w:sz w:val="28"/>
          <w:szCs w:val="28"/>
        </w:rPr>
        <w:t xml:space="preserve">першого </w:t>
      </w:r>
      <w:r w:rsidR="001C7FEC" w:rsidRPr="00A92E65">
        <w:rPr>
          <w:sz w:val="28"/>
          <w:szCs w:val="28"/>
        </w:rPr>
        <w:t xml:space="preserve">заступника міського голови Ірину </w:t>
      </w:r>
      <w:proofErr w:type="spellStart"/>
      <w:r w:rsidR="001C7FEC" w:rsidRPr="00A92E65">
        <w:rPr>
          <w:sz w:val="28"/>
          <w:szCs w:val="28"/>
        </w:rPr>
        <w:t>Чебелюк</w:t>
      </w:r>
      <w:proofErr w:type="spellEnd"/>
      <w:r w:rsidR="001C7FEC" w:rsidRPr="00A92E65">
        <w:rPr>
          <w:sz w:val="28"/>
          <w:szCs w:val="28"/>
        </w:rPr>
        <w:t>.</w:t>
      </w:r>
    </w:p>
    <w:p w14:paraId="05568EBA" w14:textId="77777777" w:rsidR="001C7FEC" w:rsidRDefault="001C7FEC" w:rsidP="001C7FEC">
      <w:pPr>
        <w:jc w:val="both"/>
        <w:rPr>
          <w:sz w:val="27"/>
          <w:szCs w:val="27"/>
        </w:rPr>
      </w:pPr>
    </w:p>
    <w:p w14:paraId="64AE2B5E" w14:textId="77777777" w:rsidR="00566772" w:rsidRDefault="00566772" w:rsidP="001C7FEC">
      <w:pPr>
        <w:jc w:val="both"/>
        <w:rPr>
          <w:sz w:val="27"/>
          <w:szCs w:val="27"/>
        </w:rPr>
      </w:pPr>
    </w:p>
    <w:p w14:paraId="08C29F07" w14:textId="77777777" w:rsidR="00A73FE5" w:rsidRDefault="00A73FE5" w:rsidP="001C7FEC">
      <w:pPr>
        <w:jc w:val="both"/>
        <w:rPr>
          <w:sz w:val="27"/>
          <w:szCs w:val="27"/>
        </w:rPr>
      </w:pPr>
    </w:p>
    <w:p w14:paraId="2D5B75E8" w14:textId="77777777" w:rsidR="001C7FEC" w:rsidRPr="00F05892" w:rsidRDefault="00566772" w:rsidP="001C7FEC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 w:rsidR="001C7FEC" w:rsidRPr="00F05892">
        <w:rPr>
          <w:sz w:val="28"/>
          <w:szCs w:val="28"/>
        </w:rPr>
        <w:tab/>
      </w:r>
      <w:r w:rsidR="001C7FEC" w:rsidRPr="00F05892">
        <w:rPr>
          <w:sz w:val="28"/>
          <w:szCs w:val="28"/>
        </w:rPr>
        <w:tab/>
      </w:r>
      <w:r w:rsidR="001C7FEC" w:rsidRPr="00F05892">
        <w:rPr>
          <w:sz w:val="28"/>
          <w:szCs w:val="28"/>
        </w:rPr>
        <w:tab/>
      </w:r>
      <w:r w:rsidR="001C7FEC" w:rsidRPr="00F0589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92E65">
        <w:rPr>
          <w:sz w:val="28"/>
          <w:szCs w:val="28"/>
        </w:rPr>
        <w:t xml:space="preserve">   </w:t>
      </w:r>
      <w:r>
        <w:rPr>
          <w:sz w:val="28"/>
          <w:szCs w:val="28"/>
        </w:rPr>
        <w:t>Андрій РАЗУМОВСЬКИЙ</w:t>
      </w:r>
    </w:p>
    <w:p w14:paraId="28C71F1F" w14:textId="77777777" w:rsidR="001C7FEC" w:rsidRDefault="001C7FEC" w:rsidP="001C7FEC">
      <w:pPr>
        <w:jc w:val="both"/>
        <w:rPr>
          <w:sz w:val="28"/>
          <w:szCs w:val="28"/>
        </w:rPr>
      </w:pPr>
    </w:p>
    <w:p w14:paraId="57AE1B4D" w14:textId="77777777" w:rsidR="00FF221C" w:rsidRPr="00F05892" w:rsidRDefault="00FF221C" w:rsidP="001C7FEC">
      <w:pPr>
        <w:jc w:val="both"/>
        <w:rPr>
          <w:sz w:val="28"/>
          <w:szCs w:val="28"/>
        </w:rPr>
      </w:pPr>
    </w:p>
    <w:p w14:paraId="7A01B9EE" w14:textId="77777777" w:rsidR="00566772" w:rsidRDefault="00566772" w:rsidP="001C7FEC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1C7FEC" w:rsidRPr="00F05892">
        <w:rPr>
          <w:sz w:val="28"/>
          <w:szCs w:val="28"/>
        </w:rPr>
        <w:t xml:space="preserve">еруючий справами </w:t>
      </w:r>
    </w:p>
    <w:p w14:paraId="2F46DF37" w14:textId="77777777" w:rsidR="001C7FEC" w:rsidRPr="00F05892" w:rsidRDefault="00566772" w:rsidP="001C7FEC">
      <w:pPr>
        <w:jc w:val="both"/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A92E65">
        <w:rPr>
          <w:sz w:val="28"/>
          <w:szCs w:val="28"/>
        </w:rPr>
        <w:t xml:space="preserve"> міської ради</w:t>
      </w:r>
      <w:r w:rsidR="001C7FEC" w:rsidRPr="00F05892">
        <w:rPr>
          <w:sz w:val="28"/>
          <w:szCs w:val="28"/>
        </w:rPr>
        <w:tab/>
      </w:r>
      <w:r w:rsidR="001C7FEC" w:rsidRPr="00F05892">
        <w:rPr>
          <w:sz w:val="28"/>
          <w:szCs w:val="28"/>
        </w:rPr>
        <w:tab/>
      </w:r>
      <w:r w:rsidR="001C7FEC" w:rsidRPr="00F05892">
        <w:rPr>
          <w:sz w:val="28"/>
          <w:szCs w:val="28"/>
        </w:rPr>
        <w:tab/>
      </w:r>
      <w:r w:rsidR="00A92E65">
        <w:rPr>
          <w:sz w:val="28"/>
          <w:szCs w:val="28"/>
        </w:rPr>
        <w:t xml:space="preserve">   </w:t>
      </w:r>
      <w:r>
        <w:rPr>
          <w:sz w:val="28"/>
          <w:szCs w:val="28"/>
        </w:rPr>
        <w:t>Наталія ЮРЧЕНКО</w:t>
      </w:r>
    </w:p>
    <w:p w14:paraId="4CEE0F48" w14:textId="77777777" w:rsidR="001C7FEC" w:rsidRDefault="001C7FEC" w:rsidP="001C7FEC">
      <w:pPr>
        <w:jc w:val="both"/>
        <w:rPr>
          <w:sz w:val="28"/>
          <w:szCs w:val="28"/>
        </w:rPr>
      </w:pPr>
    </w:p>
    <w:p w14:paraId="63CD0FE0" w14:textId="77777777" w:rsidR="00D6453D" w:rsidRDefault="00C36683" w:rsidP="001C7FEC">
      <w:pPr>
        <w:jc w:val="both"/>
        <w:rPr>
          <w:sz w:val="28"/>
          <w:szCs w:val="28"/>
        </w:rPr>
      </w:pPr>
      <w:proofErr w:type="spellStart"/>
      <w:r>
        <w:t>Єлова</w:t>
      </w:r>
      <w:proofErr w:type="spellEnd"/>
      <w:r>
        <w:t xml:space="preserve"> 720 614</w:t>
      </w:r>
    </w:p>
    <w:sectPr w:rsidR="00D6453D" w:rsidSect="00FF221C">
      <w:pgSz w:w="11906" w:h="16838"/>
      <w:pgMar w:top="567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453D"/>
    <w:rsid w:val="000524C8"/>
    <w:rsid w:val="000F2C1D"/>
    <w:rsid w:val="000F5A69"/>
    <w:rsid w:val="001042F2"/>
    <w:rsid w:val="00184630"/>
    <w:rsid w:val="001C7FEC"/>
    <w:rsid w:val="00200077"/>
    <w:rsid w:val="002552E7"/>
    <w:rsid w:val="00280A3C"/>
    <w:rsid w:val="002F63CC"/>
    <w:rsid w:val="00345A8E"/>
    <w:rsid w:val="00391BB5"/>
    <w:rsid w:val="003C73AE"/>
    <w:rsid w:val="00431EC5"/>
    <w:rsid w:val="00433BE4"/>
    <w:rsid w:val="00566772"/>
    <w:rsid w:val="005D0A9C"/>
    <w:rsid w:val="005D3AB8"/>
    <w:rsid w:val="005E1095"/>
    <w:rsid w:val="00600988"/>
    <w:rsid w:val="006F2715"/>
    <w:rsid w:val="00732AA9"/>
    <w:rsid w:val="00802960"/>
    <w:rsid w:val="008050EF"/>
    <w:rsid w:val="008A0BB0"/>
    <w:rsid w:val="008A543A"/>
    <w:rsid w:val="008C6420"/>
    <w:rsid w:val="00A73FE5"/>
    <w:rsid w:val="00A92E65"/>
    <w:rsid w:val="00AD5FA0"/>
    <w:rsid w:val="00B85242"/>
    <w:rsid w:val="00C36683"/>
    <w:rsid w:val="00D638ED"/>
    <w:rsid w:val="00D6453D"/>
    <w:rsid w:val="00D74707"/>
    <w:rsid w:val="00DA4BAB"/>
    <w:rsid w:val="00E27182"/>
    <w:rsid w:val="00F334DD"/>
    <w:rsid w:val="00F84E22"/>
    <w:rsid w:val="00F92781"/>
    <w:rsid w:val="00FF221C"/>
    <w:rsid w:val="00F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00E185E6"/>
  <w15:docId w15:val="{A76D90F9-0003-4207-9F74-D20DB35C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5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6453D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53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D6453D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qFormat/>
    <w:locked/>
    <w:rsid w:val="00D6453D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sid w:val="00D645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sid w:val="00D645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  <w:rsid w:val="00D6453D"/>
  </w:style>
  <w:style w:type="character" w:customStyle="1" w:styleId="FontStyle13">
    <w:name w:val="Font Style13"/>
    <w:uiPriority w:val="99"/>
    <w:qFormat/>
    <w:rsid w:val="00D6453D"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sid w:val="00D6453D"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sid w:val="00D6453D"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sid w:val="00D645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rsid w:val="00D6453D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D6453D"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rsid w:val="00D6453D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rsid w:val="00D6453D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rsid w:val="00D6453D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rsid w:val="00D6453D"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rsid w:val="00D6453D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rsid w:val="00D6453D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  <w:rsid w:val="00D6453D"/>
  </w:style>
  <w:style w:type="numbering" w:customStyle="1" w:styleId="user2">
    <w:name w:val="Без маркерів (user)"/>
    <w:uiPriority w:val="99"/>
    <w:semiHidden/>
    <w:unhideWhenUsed/>
    <w:qFormat/>
    <w:rsid w:val="00D64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2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645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Надія Степанівна Бортнік</cp:lastModifiedBy>
  <cp:revision>80</cp:revision>
  <cp:lastPrinted>2022-05-30T14:19:00Z</cp:lastPrinted>
  <dcterms:created xsi:type="dcterms:W3CDTF">2022-06-06T08:38:00Z</dcterms:created>
  <dcterms:modified xsi:type="dcterms:W3CDTF">2026-10-08T11:42:00Z</dcterms:modified>
  <dc:language>uk-UA</dc:language>
</cp:coreProperties>
</file>