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47BF6654" w14:textId="77777777" w:rsidR="000F2B79" w:rsidRPr="009167B5" w:rsidRDefault="000F2B79" w:rsidP="000F2B79">
      <w:pPr>
        <w:tabs>
          <w:tab w:val="left" w:pos="4320"/>
        </w:tabs>
        <w:jc w:val="center"/>
      </w:pPr>
      <w:r w:rsidRPr="009167B5">
        <w:object w:dxaOrig="3096" w:dyaOrig="3281" w14:anchorId="494D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2877733" r:id="rId7"/>
        </w:object>
      </w:r>
    </w:p>
    <w:p w14:paraId="14C5731E" w14:textId="77777777" w:rsidR="000F2B79" w:rsidRPr="009167B5" w:rsidRDefault="000F2B79" w:rsidP="000F2B79">
      <w:pPr>
        <w:jc w:val="center"/>
        <w:rPr>
          <w:sz w:val="16"/>
          <w:szCs w:val="16"/>
        </w:rPr>
      </w:pPr>
    </w:p>
    <w:p w14:paraId="75DE0E20" w14:textId="77777777" w:rsidR="000F2B79" w:rsidRPr="00867ACA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2D0E5B9" w14:textId="77777777" w:rsidR="000F2B79" w:rsidRPr="003C6E43" w:rsidRDefault="000F2B79" w:rsidP="000F2B79">
      <w:pPr>
        <w:rPr>
          <w:color w:val="FF0000"/>
          <w:sz w:val="10"/>
          <w:szCs w:val="10"/>
        </w:rPr>
      </w:pPr>
    </w:p>
    <w:p w14:paraId="0309CD0B" w14:textId="77777777" w:rsidR="000F2B79" w:rsidRPr="002C0097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A0BC284" w14:textId="77777777" w:rsidR="000F2B79" w:rsidRPr="009167B5" w:rsidRDefault="000F2B79" w:rsidP="000F2B79">
      <w:pPr>
        <w:jc w:val="center"/>
        <w:rPr>
          <w:b/>
          <w:bCs/>
          <w:sz w:val="20"/>
          <w:szCs w:val="20"/>
        </w:rPr>
      </w:pPr>
    </w:p>
    <w:p w14:paraId="2031F92E" w14:textId="77777777" w:rsidR="000F2B79" w:rsidRPr="009167B5" w:rsidRDefault="000F2B79" w:rsidP="000F2B79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8311F2C" w14:textId="77777777" w:rsidR="000F2B79" w:rsidRPr="009167B5" w:rsidRDefault="000F2B79" w:rsidP="000F2B79">
      <w:pPr>
        <w:jc w:val="center"/>
        <w:rPr>
          <w:bCs/>
          <w:sz w:val="40"/>
          <w:szCs w:val="40"/>
        </w:rPr>
      </w:pPr>
    </w:p>
    <w:p w14:paraId="4F859D12" w14:textId="77777777" w:rsidR="000F2B79" w:rsidRDefault="000F2B79" w:rsidP="000F2B7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6E6CB445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5B4CB499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28B94366" w14:textId="6DB3880F" w:rsidR="00F24851" w:rsidRDefault="00F24851" w:rsidP="00BA6A54">
      <w:pPr>
        <w:ind w:right="5668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BA6A54">
        <w:rPr>
          <w:sz w:val="28"/>
          <w:szCs w:val="28"/>
        </w:rPr>
        <w:t>у</w:t>
      </w:r>
      <w:r w:rsidR="0015126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нежитлового приміщення н</w:t>
      </w:r>
      <w:r w:rsidR="002146CB">
        <w:rPr>
          <w:sz w:val="28"/>
          <w:szCs w:val="28"/>
        </w:rPr>
        <w:t>а</w:t>
      </w:r>
      <w:r w:rsidR="00151263">
        <w:rPr>
          <w:sz w:val="28"/>
          <w:szCs w:val="28"/>
        </w:rPr>
        <w:t xml:space="preserve"> вул. </w:t>
      </w:r>
      <w:r w:rsidR="00BA6A54">
        <w:rPr>
          <w:sz w:val="28"/>
          <w:szCs w:val="28"/>
        </w:rPr>
        <w:t>Богдана Хмельницького, 1</w:t>
      </w:r>
      <w:r w:rsidR="00951115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151263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65B7685" w14:textId="77777777" w:rsidR="00F24851" w:rsidRPr="002E0D84" w:rsidRDefault="00F24851" w:rsidP="000F2B79">
      <w:pPr>
        <w:ind w:right="4959"/>
        <w:jc w:val="both"/>
        <w:rPr>
          <w:sz w:val="16"/>
        </w:rPr>
      </w:pPr>
    </w:p>
    <w:p w14:paraId="5DDEBDAE" w14:textId="77777777" w:rsidR="00F24851" w:rsidRPr="002E0D84" w:rsidRDefault="00F24851" w:rsidP="00F24851">
      <w:pPr>
        <w:jc w:val="both"/>
        <w:rPr>
          <w:sz w:val="16"/>
        </w:rPr>
      </w:pPr>
    </w:p>
    <w:p w14:paraId="7411BFE7" w14:textId="6190953C" w:rsidR="00951115" w:rsidRDefault="00951115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>
        <w:rPr>
          <w:sz w:val="28"/>
          <w:szCs w:val="28"/>
        </w:rPr>
        <w:t>ь</w:t>
      </w:r>
      <w:r w:rsidRPr="005852ED">
        <w:rPr>
          <w:sz w:val="28"/>
          <w:szCs w:val="28"/>
        </w:rPr>
        <w:t xml:space="preserve"> 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 та від </w:t>
      </w:r>
      <w:r w:rsidRPr="00AE7C3B">
        <w:rPr>
          <w:sz w:val="28"/>
          <w:szCs w:val="28"/>
        </w:rPr>
        <w:t>09.09.2020 №</w:t>
      </w:r>
      <w:r>
        <w:rPr>
          <w:sz w:val="28"/>
          <w:szCs w:val="28"/>
          <w:lang w:val="en-US"/>
        </w:rPr>
        <w:t> </w:t>
      </w:r>
      <w:r w:rsidRPr="00AE7C3B">
        <w:rPr>
          <w:sz w:val="28"/>
          <w:szCs w:val="28"/>
        </w:rPr>
        <w:t xml:space="preserve">92/7 </w:t>
      </w:r>
      <w:r w:rsidR="00D90313">
        <w:rPr>
          <w:sz w:val="28"/>
          <w:szCs w:val="28"/>
        </w:rPr>
        <w:t>«</w:t>
      </w:r>
      <w:r w:rsidRPr="00AE7C3B">
        <w:rPr>
          <w:sz w:val="28"/>
          <w:szCs w:val="28"/>
        </w:rPr>
        <w:t>Про затвердження Переліку другого типу об’єктів оренди Луцької міської територіальної громади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14:paraId="6C866BF2" w14:textId="77777777" w:rsidR="00F24851" w:rsidRPr="00C9423B" w:rsidRDefault="00F24851" w:rsidP="00F24851">
      <w:pPr>
        <w:jc w:val="both"/>
        <w:rPr>
          <w:sz w:val="20"/>
          <w:szCs w:val="16"/>
        </w:rPr>
      </w:pPr>
    </w:p>
    <w:p w14:paraId="7BE81A0C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123C375F" w14:textId="77777777" w:rsidR="00F24851" w:rsidRPr="00C9423B" w:rsidRDefault="00F24851" w:rsidP="00F24851">
      <w:pPr>
        <w:rPr>
          <w:sz w:val="20"/>
          <w:szCs w:val="16"/>
        </w:rPr>
      </w:pPr>
    </w:p>
    <w:p w14:paraId="5BB333B7" w14:textId="25D09C79" w:rsidR="00951115" w:rsidRDefault="004B6FD2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Погодити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Комунальному </w:t>
      </w:r>
      <w:r w:rsidR="00BA6A54">
        <w:rPr>
          <w:sz w:val="28"/>
          <w:szCs w:val="28"/>
        </w:rPr>
        <w:t>закладу «Палац культури міста Луцька</w:t>
      </w:r>
      <w:r w:rsidR="003716DD">
        <w:rPr>
          <w:sz w:val="28"/>
          <w:szCs w:val="28"/>
        </w:rPr>
        <w:t>»</w:t>
      </w:r>
      <w:r w:rsidR="00D73A27">
        <w:rPr>
          <w:sz w:val="28"/>
          <w:szCs w:val="28"/>
        </w:rPr>
        <w:t xml:space="preserve"> </w:t>
      </w:r>
      <w:r w:rsidR="00BA6A54">
        <w:rPr>
          <w:sz w:val="28"/>
          <w:szCs w:val="28"/>
        </w:rPr>
        <w:t xml:space="preserve">укладення договору </w:t>
      </w:r>
      <w:r w:rsidR="00951115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F24679">
        <w:rPr>
          <w:sz w:val="28"/>
          <w:szCs w:val="28"/>
        </w:rPr>
        <w:t>1</w:t>
      </w:r>
      <w:r w:rsidR="00BA6A54">
        <w:rPr>
          <w:sz w:val="28"/>
          <w:szCs w:val="28"/>
        </w:rPr>
        <w:t>01,0</w:t>
      </w:r>
      <w:r w:rsidR="00951115" w:rsidRPr="005852ED">
        <w:rPr>
          <w:sz w:val="28"/>
          <w:szCs w:val="28"/>
        </w:rPr>
        <w:t xml:space="preserve"> кв. м, що на </w:t>
      </w:r>
      <w:r w:rsidR="00F24679">
        <w:rPr>
          <w:sz w:val="28"/>
          <w:szCs w:val="28"/>
        </w:rPr>
        <w:t>вул. </w:t>
      </w:r>
      <w:r w:rsidR="00BA6A54">
        <w:rPr>
          <w:sz w:val="28"/>
          <w:szCs w:val="28"/>
        </w:rPr>
        <w:t>Богдана Хмельницького, 1</w:t>
      </w:r>
      <w:r w:rsidR="00D9031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у м. Луцьку</w:t>
      </w:r>
      <w:r w:rsidR="00951115" w:rsidRPr="005852ED">
        <w:rPr>
          <w:sz w:val="28"/>
          <w:szCs w:val="28"/>
        </w:rPr>
        <w:t>, з</w:t>
      </w:r>
      <w:r w:rsidR="00BA6A54">
        <w:rPr>
          <w:sz w:val="28"/>
          <w:szCs w:val="28"/>
        </w:rPr>
        <w:t xml:space="preserve"> Департаментом культури Луцької міської </w:t>
      </w:r>
      <w:r w:rsidR="00D90313">
        <w:rPr>
          <w:sz w:val="28"/>
          <w:szCs w:val="28"/>
        </w:rPr>
        <w:t xml:space="preserve">ради </w:t>
      </w:r>
      <w:r w:rsidR="00951115" w:rsidRPr="005852ED">
        <w:rPr>
          <w:sz w:val="28"/>
          <w:szCs w:val="28"/>
        </w:rPr>
        <w:t>на термін з</w:t>
      </w:r>
      <w:r w:rsidR="00BA6A54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01</w:t>
      </w:r>
      <w:r w:rsidR="00951115" w:rsidRPr="005852ED">
        <w:rPr>
          <w:sz w:val="28"/>
          <w:szCs w:val="28"/>
        </w:rPr>
        <w:t>.</w:t>
      </w:r>
      <w:r w:rsidR="00F24679">
        <w:rPr>
          <w:sz w:val="28"/>
          <w:szCs w:val="28"/>
        </w:rPr>
        <w:t>1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26</w:t>
      </w:r>
      <w:r w:rsidR="00951115" w:rsidRPr="005852ED">
        <w:rPr>
          <w:sz w:val="28"/>
          <w:szCs w:val="28"/>
        </w:rPr>
        <w:t xml:space="preserve"> до </w:t>
      </w:r>
      <w:r w:rsidR="00951115">
        <w:rPr>
          <w:sz w:val="28"/>
          <w:szCs w:val="28"/>
        </w:rPr>
        <w:t>3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</w:t>
      </w:r>
      <w:r w:rsidR="00BA6A54">
        <w:rPr>
          <w:sz w:val="28"/>
          <w:szCs w:val="28"/>
        </w:rPr>
        <w:t>10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31</w:t>
      </w:r>
      <w:r w:rsidR="00951115" w:rsidRPr="005852ED">
        <w:rPr>
          <w:sz w:val="28"/>
          <w:szCs w:val="28"/>
        </w:rPr>
        <w:t>.</w:t>
      </w:r>
    </w:p>
    <w:p w14:paraId="445D264E" w14:textId="43771E22" w:rsidR="00771DED" w:rsidRDefault="004B6FD2" w:rsidP="00F24851">
      <w:pPr>
        <w:ind w:firstLine="567"/>
        <w:jc w:val="both"/>
        <w:rPr>
          <w:sz w:val="28"/>
          <w:szCs w:val="28"/>
        </w:rPr>
      </w:pPr>
      <w:r w:rsidRPr="006551C9">
        <w:rPr>
          <w:sz w:val="28"/>
          <w:szCs w:val="28"/>
        </w:rPr>
        <w:t xml:space="preserve">2. Зобов’язати </w:t>
      </w:r>
      <w:r w:rsidR="00D02543" w:rsidRPr="00DD0E1D">
        <w:rPr>
          <w:sz w:val="28"/>
          <w:szCs w:val="28"/>
        </w:rPr>
        <w:t xml:space="preserve">орендодавця та орендаря в десятиденний термін укласти договір </w:t>
      </w:r>
      <w:r w:rsidR="00D02543">
        <w:rPr>
          <w:sz w:val="28"/>
          <w:szCs w:val="28"/>
        </w:rPr>
        <w:t>оренди, встановивши</w:t>
      </w:r>
      <w:r w:rsidR="00951115">
        <w:rPr>
          <w:sz w:val="28"/>
          <w:szCs w:val="28"/>
        </w:rPr>
        <w:t xml:space="preserve"> річну орендну плату в </w:t>
      </w:r>
      <w:r w:rsidR="00D02543">
        <w:rPr>
          <w:sz w:val="28"/>
          <w:szCs w:val="28"/>
        </w:rPr>
        <w:t>розмір</w:t>
      </w:r>
      <w:r w:rsidR="00951115">
        <w:rPr>
          <w:sz w:val="28"/>
          <w:szCs w:val="28"/>
        </w:rPr>
        <w:t>і однієї гривні.</w:t>
      </w:r>
    </w:p>
    <w:p w14:paraId="3A144D85" w14:textId="5CC8AB8C" w:rsidR="00C9423B" w:rsidRPr="00E330E7" w:rsidRDefault="00C9423B" w:rsidP="00C942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 w:rsidR="00D86F77"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 w:rsidR="00D86F77">
        <w:rPr>
          <w:sz w:val="28"/>
          <w:szCs w:val="28"/>
        </w:rPr>
        <w:t>Ірину Чебелюк</w:t>
      </w:r>
      <w:r>
        <w:rPr>
          <w:sz w:val="28"/>
          <w:szCs w:val="28"/>
        </w:rPr>
        <w:t>.</w:t>
      </w:r>
    </w:p>
    <w:p w14:paraId="37EEABCD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A41B20F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2558DA71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CC0F797" w14:textId="110AEC58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="00D86F77">
        <w:rPr>
          <w:sz w:val="28"/>
          <w:szCs w:val="28"/>
        </w:rPr>
        <w:t xml:space="preserve">      Андрій РАЗУМОВСЬКИЙ</w:t>
      </w:r>
    </w:p>
    <w:p w14:paraId="71E75430" w14:textId="77777777" w:rsidR="00C9423B" w:rsidRPr="002E0D84" w:rsidRDefault="00C9423B" w:rsidP="00C9423B">
      <w:pPr>
        <w:jc w:val="both"/>
        <w:rPr>
          <w:sz w:val="16"/>
          <w:szCs w:val="16"/>
        </w:rPr>
      </w:pPr>
      <w:bookmarkStart w:id="1" w:name="_GoBack"/>
    </w:p>
    <w:p w14:paraId="5295AAB3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52C27935" w14:textId="77777777" w:rsidR="00C9423B" w:rsidRPr="002E0D84" w:rsidRDefault="00C9423B" w:rsidP="00C9423B">
      <w:pPr>
        <w:jc w:val="both"/>
        <w:rPr>
          <w:sz w:val="16"/>
          <w:szCs w:val="16"/>
        </w:rPr>
      </w:pPr>
    </w:p>
    <w:bookmarkEnd w:id="1"/>
    <w:p w14:paraId="09B0BA7A" w14:textId="77777777" w:rsidR="00C9423B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BEE9417" w14:textId="6B19A8BC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 w:rsidR="00D86F77"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D86F77">
        <w:rPr>
          <w:sz w:val="28"/>
          <w:szCs w:val="28"/>
        </w:rPr>
        <w:t xml:space="preserve">Наталія </w:t>
      </w:r>
      <w:r w:rsidRPr="00641102">
        <w:rPr>
          <w:sz w:val="28"/>
          <w:szCs w:val="28"/>
        </w:rPr>
        <w:t>Ю</w:t>
      </w:r>
      <w:r w:rsidR="00D86F77">
        <w:rPr>
          <w:sz w:val="28"/>
          <w:szCs w:val="28"/>
        </w:rPr>
        <w:t>РЧЕНКО</w:t>
      </w:r>
    </w:p>
    <w:p w14:paraId="6AB411EA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9203CDD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04CBB19F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569D13E" w14:textId="2A14D194" w:rsidR="00C9423B" w:rsidRPr="00F24851" w:rsidRDefault="00BA6A54" w:rsidP="00C9423B">
      <w:pPr>
        <w:jc w:val="both"/>
      </w:pPr>
      <w:r>
        <w:t xml:space="preserve">Лущакевич </w:t>
      </w:r>
      <w:r w:rsidR="00C9423B" w:rsidRPr="00F24851">
        <w:t>777</w:t>
      </w:r>
      <w:r w:rsidR="00C9423B">
        <w:t> </w:t>
      </w:r>
      <w:r w:rsidR="00C9423B" w:rsidRPr="00F24851">
        <w:t>88</w:t>
      </w:r>
      <w:r>
        <w:t>1</w:t>
      </w:r>
    </w:p>
    <w:sectPr w:rsidR="00C9423B" w:rsidRPr="00F24851" w:rsidSect="00771DED">
      <w:headerReference w:type="even" r:id="rId8"/>
      <w:headerReference w:type="default" r:id="rId9"/>
      <w:headerReference w:type="first" r:id="rId10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57363" w14:textId="77777777" w:rsidR="00EE062B" w:rsidRDefault="00EE062B">
      <w:r>
        <w:separator/>
      </w:r>
    </w:p>
  </w:endnote>
  <w:endnote w:type="continuationSeparator" w:id="0">
    <w:p w14:paraId="59AEE257" w14:textId="77777777" w:rsidR="00EE062B" w:rsidRDefault="00EE0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40700" w14:textId="77777777" w:rsidR="00EE062B" w:rsidRDefault="00EE062B">
      <w:r>
        <w:separator/>
      </w:r>
    </w:p>
  </w:footnote>
  <w:footnote w:type="continuationSeparator" w:id="0">
    <w:p w14:paraId="0777E79C" w14:textId="77777777" w:rsidR="00EE062B" w:rsidRDefault="00EE0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86BBF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3D3C7" w14:textId="0028BB92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BA6A54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3A003AA2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AA5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1154F"/>
    <w:rsid w:val="00037298"/>
    <w:rsid w:val="00046DF6"/>
    <w:rsid w:val="00090AA4"/>
    <w:rsid w:val="000F2B79"/>
    <w:rsid w:val="00151263"/>
    <w:rsid w:val="001D0FCE"/>
    <w:rsid w:val="002146CB"/>
    <w:rsid w:val="002E0D84"/>
    <w:rsid w:val="00302A46"/>
    <w:rsid w:val="003073FB"/>
    <w:rsid w:val="003716DD"/>
    <w:rsid w:val="00383162"/>
    <w:rsid w:val="003A512D"/>
    <w:rsid w:val="00411A8F"/>
    <w:rsid w:val="004818DF"/>
    <w:rsid w:val="004A03C8"/>
    <w:rsid w:val="004B6FD2"/>
    <w:rsid w:val="006551C9"/>
    <w:rsid w:val="00771DED"/>
    <w:rsid w:val="0079574D"/>
    <w:rsid w:val="007B663E"/>
    <w:rsid w:val="007D484A"/>
    <w:rsid w:val="008B5109"/>
    <w:rsid w:val="008C1E5A"/>
    <w:rsid w:val="00951115"/>
    <w:rsid w:val="009A4EDE"/>
    <w:rsid w:val="009F34D4"/>
    <w:rsid w:val="00AD1877"/>
    <w:rsid w:val="00AF5FAA"/>
    <w:rsid w:val="00BA6A54"/>
    <w:rsid w:val="00C01DE6"/>
    <w:rsid w:val="00C9423B"/>
    <w:rsid w:val="00CB32E9"/>
    <w:rsid w:val="00CB41C2"/>
    <w:rsid w:val="00CE2027"/>
    <w:rsid w:val="00D02543"/>
    <w:rsid w:val="00D67F6E"/>
    <w:rsid w:val="00D73A27"/>
    <w:rsid w:val="00D86F77"/>
    <w:rsid w:val="00D90313"/>
    <w:rsid w:val="00DB7FB5"/>
    <w:rsid w:val="00DC08F9"/>
    <w:rsid w:val="00E056AD"/>
    <w:rsid w:val="00E21978"/>
    <w:rsid w:val="00E50651"/>
    <w:rsid w:val="00E961E8"/>
    <w:rsid w:val="00EE062B"/>
    <w:rsid w:val="00F24679"/>
    <w:rsid w:val="00F24851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BDF4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78</cp:revision>
  <cp:lastPrinted>2026-05-06T14:10:00Z</cp:lastPrinted>
  <dcterms:created xsi:type="dcterms:W3CDTF">2022-06-06T08:38:00Z</dcterms:created>
  <dcterms:modified xsi:type="dcterms:W3CDTF">2026-10-07T08:29:00Z</dcterms:modified>
  <dc:language>uk-UA</dc:language>
</cp:coreProperties>
</file>