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  <w:t>ПОЯСНЮВАЛЬНА ЗАПИСКА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  <w:t>до проєкту рішення виконавчого комітету міської ради</w:t>
      </w:r>
    </w:p>
    <w:p>
      <w:pPr>
        <w:pStyle w:val="Normal"/>
        <w:jc w:val="center"/>
        <w:rPr/>
      </w:pPr>
      <w:r>
        <w:rPr>
          <w:bCs w:val="false"/>
          <w:szCs w:val="28"/>
        </w:rPr>
        <w:t>«Про роботу Житлово-комунального підприємства № 7»</w:t>
      </w:r>
    </w:p>
    <w:p>
      <w:pPr>
        <w:pStyle w:val="Normal"/>
        <w:jc w:val="both"/>
        <w:rPr>
          <w:bCs w:val="false"/>
          <w:color w:val="FF0000"/>
          <w:szCs w:val="28"/>
        </w:rPr>
      </w:pPr>
      <w:r>
        <w:rPr>
          <w:bCs w:val="false"/>
          <w:color w:val="FF0000"/>
          <w:szCs w:val="28"/>
        </w:rPr>
      </w:r>
    </w:p>
    <w:p>
      <w:pPr>
        <w:pStyle w:val="Normal"/>
        <w:ind w:firstLine="567"/>
        <w:jc w:val="both"/>
        <w:rPr/>
      </w:pPr>
      <w:r>
        <w:rPr>
          <w:bCs w:val="false"/>
          <w:color w:val="000000"/>
          <w:szCs w:val="28"/>
        </w:rPr>
        <w:t>У зв’язку із закінченням терміну дії контракту між міським головою та керівником ЖКП № 7 Гарбарчуком М. М. (30.12.2026), відповідно до п. 2.8 рішення виконавчого комітету від 1</w:t>
      </w:r>
      <w:r>
        <w:rPr>
          <w:bCs w:val="false"/>
          <w:color w:val="000000"/>
          <w:szCs w:val="28"/>
        </w:rPr>
        <w:t>5</w:t>
      </w:r>
      <w:r>
        <w:rPr>
          <w:bCs w:val="false"/>
          <w:color w:val="000000"/>
          <w:szCs w:val="28"/>
        </w:rPr>
        <w:t>.</w:t>
      </w:r>
      <w:r>
        <w:rPr>
          <w:bCs w:val="false"/>
          <w:color w:val="000000"/>
          <w:szCs w:val="28"/>
        </w:rPr>
        <w:t>07</w:t>
      </w:r>
      <w:r>
        <w:rPr>
          <w:bCs w:val="false"/>
          <w:color w:val="000000"/>
          <w:szCs w:val="28"/>
        </w:rPr>
        <w:t>.202</w:t>
      </w:r>
      <w:r>
        <w:rPr>
          <w:bCs w:val="false"/>
          <w:color w:val="000000"/>
          <w:szCs w:val="28"/>
        </w:rPr>
        <w:t>6</w:t>
      </w:r>
      <w:r>
        <w:rPr>
          <w:bCs w:val="false"/>
          <w:color w:val="000000"/>
          <w:szCs w:val="28"/>
        </w:rPr>
        <w:t xml:space="preserve"> № </w:t>
      </w:r>
      <w:r>
        <w:rPr>
          <w:bCs w:val="false"/>
          <w:color w:val="000000"/>
          <w:szCs w:val="28"/>
        </w:rPr>
        <w:t>416</w:t>
      </w:r>
      <w:r>
        <w:rPr>
          <w:bCs w:val="false"/>
          <w:color w:val="000000"/>
          <w:szCs w:val="28"/>
        </w:rPr>
        <w:t xml:space="preserve">-1 </w:t>
      </w:r>
      <w:r>
        <w:rPr>
          <w:rFonts w:ascii="Times New Roman" w:hAnsi="Times New Roman"/>
          <w:bCs w:val="false"/>
          <w:color w:val="000000"/>
          <w:sz w:val="28"/>
          <w:szCs w:val="28"/>
        </w:rPr>
        <w:t>«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порядок призначення керівників юридичних осіб, що перебувають у комунальній власності міської територіальної громади</w:t>
      </w:r>
      <w:r>
        <w:rPr>
          <w:bCs w:val="false"/>
          <w:color w:val="000000"/>
          <w:szCs w:val="28"/>
        </w:rPr>
        <w:t>», керівник не пізніше як за два місяці до закінчення терміну дії контракту звітується на засіданні виконавчого комітету міської ради про фактичні результати фінансово-господарської діяльності та планові заходи з питань ефективності використання майна і прибутку підприємства, організації (установи, закладу).</w:t>
      </w:r>
    </w:p>
    <w:p>
      <w:pPr>
        <w:pStyle w:val="Normal"/>
        <w:ind w:firstLine="567"/>
        <w:jc w:val="both"/>
        <w:rPr>
          <w:bCs w:val="false"/>
          <w:color w:val="FF0000"/>
          <w:szCs w:val="28"/>
        </w:rPr>
      </w:pPr>
      <w:r>
        <w:rPr>
          <w:bCs w:val="false"/>
          <w:color w:val="FF0000"/>
          <w:szCs w:val="28"/>
        </w:rPr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В.о. директора департаменту</w:t>
      </w:r>
    </w:p>
    <w:p>
      <w:pPr>
        <w:pStyle w:val="Normal"/>
        <w:tabs>
          <w:tab w:val="clear" w:pos="709"/>
          <w:tab w:val="left" w:pos="7513" w:leader="none"/>
        </w:tabs>
        <w:jc w:val="both"/>
        <w:rPr/>
      </w:pPr>
      <w:r>
        <w:rPr>
          <w:szCs w:val="28"/>
        </w:rPr>
        <w:t>економічної політики                                                              Оксана КАРПУК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2">
    <w:name w:val="Heading 2"/>
    <w:basedOn w:val="Normal"/>
    <w:next w:val="Style17"/>
    <w:qFormat/>
    <w:pPr>
      <w:numPr>
        <w:ilvl w:val="1"/>
        <w:numId w:val="1"/>
      </w:numPr>
      <w:spacing w:before="280" w:after="280"/>
      <w:outlineLvl w:val="1"/>
    </w:pPr>
    <w:rPr>
      <w:b/>
      <w:sz w:val="36"/>
      <w:szCs w:val="36"/>
    </w:rPr>
  </w:style>
  <w:style w:type="paragraph" w:styleId="6">
    <w:name w:val="Heading 6"/>
    <w:basedOn w:val="Style16"/>
    <w:next w:val="Style17"/>
    <w:qFormat/>
    <w:p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Основной шрифт абзаца1"/>
    <w:qFormat/>
    <w:rPr/>
  </w:style>
  <w:style w:type="character" w:styleId="11" w:customStyle="1">
    <w:name w:val="Гіперпосилання1"/>
    <w:basedOn w:val="1"/>
    <w:qFormat/>
    <w:rPr>
      <w:color w:val="0000FF"/>
      <w:u w:val="single"/>
    </w:rPr>
  </w:style>
  <w:style w:type="character" w:styleId="Style12" w:customStyle="1">
    <w:name w:val="Виділення жирним"/>
    <w:basedOn w:val="1"/>
    <w:qFormat/>
    <w:rPr>
      <w:b/>
      <w:bCs/>
    </w:rPr>
  </w:style>
  <w:style w:type="character" w:styleId="Style13" w:customStyle="1">
    <w:name w:val="Основной текст с отступом Знак"/>
    <w:qFormat/>
    <w:rPr>
      <w:sz w:val="28"/>
      <w:szCs w:val="24"/>
    </w:rPr>
  </w:style>
  <w:style w:type="character" w:styleId="21" w:customStyle="1">
    <w:name w:val="Основной текст с отступом 2 Знак"/>
    <w:qFormat/>
    <w:rPr>
      <w:bCs/>
      <w:sz w:val="28"/>
      <w:szCs w:val="24"/>
    </w:rPr>
  </w:style>
  <w:style w:type="character" w:styleId="Rvts44" w:customStyle="1">
    <w:name w:val="rvts44"/>
    <w:qFormat/>
    <w:rPr>
      <w:rFonts w:cs="Times New Roman"/>
    </w:rPr>
  </w:style>
  <w:style w:type="character" w:styleId="3" w:customStyle="1">
    <w:name w:val="Основной текст с отступом 3 Знак"/>
    <w:qFormat/>
    <w:rPr>
      <w:sz w:val="16"/>
      <w:szCs w:val="16"/>
    </w:rPr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character" w:styleId="Rvts15" w:customStyle="1">
    <w:name w:val="rvts15"/>
    <w:basedOn w:val="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1"/>
    <w:qFormat/>
    <w:rPr/>
  </w:style>
  <w:style w:type="character" w:styleId="Rvts23" w:customStyle="1">
    <w:name w:val="rvts23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0" w:customStyle="1">
    <w:name w:val="rvts0"/>
    <w:qFormat/>
    <w:rPr>
      <w:rFonts w:cs="Times New Roman"/>
    </w:rPr>
  </w:style>
  <w:style w:type="character" w:styleId="Style15" w:customStyle="1">
    <w:name w:val="Основний текст_"/>
    <w:qFormat/>
    <w:rPr>
      <w:sz w:val="21"/>
      <w:szCs w:val="21"/>
      <w:lang w:bidi="ar-SA"/>
    </w:rPr>
  </w:style>
  <w:style w:type="character" w:styleId="12" w:customStyle="1">
    <w:name w:val="Номер сторінки1"/>
    <w:basedOn w:val="1"/>
    <w:qFormat/>
    <w:rPr/>
  </w:style>
  <w:style w:type="character" w:styleId="WW8Num11z8" w:customStyle="1">
    <w:name w:val="WW8Num11z8"/>
    <w:qFormat/>
    <w:rPr/>
  </w:style>
  <w:style w:type="character" w:styleId="WW8Num11z7" w:customStyle="1">
    <w:name w:val="WW8Num11z7"/>
    <w:qFormat/>
    <w:rPr/>
  </w:style>
  <w:style w:type="character" w:styleId="WW8Num11z6" w:customStyle="1">
    <w:name w:val="WW8Num11z6"/>
    <w:qFormat/>
    <w:rPr/>
  </w:style>
  <w:style w:type="character" w:styleId="WW8Num11z5" w:customStyle="1">
    <w:name w:val="WW8Num11z5"/>
    <w:qFormat/>
    <w:rPr/>
  </w:style>
  <w:style w:type="character" w:styleId="WW8Num11z4" w:customStyle="1">
    <w:name w:val="WW8Num11z4"/>
    <w:qFormat/>
    <w:rPr/>
  </w:style>
  <w:style w:type="character" w:styleId="WW8Num11z3" w:customStyle="1">
    <w:name w:val="WW8Num11z3"/>
    <w:qFormat/>
    <w:rPr/>
  </w:style>
  <w:style w:type="character" w:styleId="WW8Num11z2" w:customStyle="1">
    <w:name w:val="WW8Num11z2"/>
    <w:qFormat/>
    <w:rPr/>
  </w:style>
  <w:style w:type="character" w:styleId="WW8Num11z1" w:customStyle="1">
    <w:name w:val="WW8Num11z1"/>
    <w:qFormat/>
    <w:rPr/>
  </w:style>
  <w:style w:type="character" w:styleId="WW8Num11z0" w:customStyle="1">
    <w:name w:val="WW8Num11z0"/>
    <w:qFormat/>
    <w:rPr/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8Num10z4" w:customStyle="1">
    <w:name w:val="WW8Num10z4"/>
    <w:qFormat/>
    <w:rPr/>
  </w:style>
  <w:style w:type="character" w:styleId="WW8Num10z3" w:customStyle="1">
    <w:name w:val="WW8Num10z3"/>
    <w:qFormat/>
    <w:rPr/>
  </w:style>
  <w:style w:type="character" w:styleId="WW8Num10z2" w:customStyle="1">
    <w:name w:val="WW8Num10z2"/>
    <w:qFormat/>
    <w:rPr/>
  </w:style>
  <w:style w:type="character" w:styleId="WW8Num10z1" w:customStyle="1">
    <w:name w:val="WW8Num10z1"/>
    <w:qFormat/>
    <w:rPr/>
  </w:style>
  <w:style w:type="character" w:styleId="WW8Num10z0" w:customStyle="1">
    <w:name w:val="WW8Num10z0"/>
    <w:qFormat/>
    <w:rPr/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0" w:customStyle="1">
    <w:name w:val="WW8Num9z0"/>
    <w:qFormat/>
    <w:rPr>
      <w:rFonts w:ascii="Times New Roman" w:hAnsi="Times New Roman" w:eastAsia="Times New Roman" w:cs="Times New Roman"/>
    </w:rPr>
  </w:style>
  <w:style w:type="character" w:styleId="WW8Num8z0" w:customStyle="1">
    <w:name w:val="WW8Num8z0"/>
    <w:qFormat/>
    <w:rPr/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6z8" w:customStyle="1">
    <w:name w:val="WW8Num6z8"/>
    <w:qFormat/>
    <w:rPr/>
  </w:style>
  <w:style w:type="character" w:styleId="WW8Num6z7" w:customStyle="1">
    <w:name w:val="WW8Num6z7"/>
    <w:qFormat/>
    <w:rPr/>
  </w:style>
  <w:style w:type="character" w:styleId="WW8Num6z6" w:customStyle="1">
    <w:name w:val="WW8Num6z6"/>
    <w:qFormat/>
    <w:rPr/>
  </w:style>
  <w:style w:type="character" w:styleId="WW8Num6z5" w:customStyle="1">
    <w:name w:val="WW8Num6z5"/>
    <w:qFormat/>
    <w:rPr/>
  </w:style>
  <w:style w:type="character" w:styleId="WW8Num6z4" w:customStyle="1">
    <w:name w:val="WW8Num6z4"/>
    <w:qFormat/>
    <w:rPr/>
  </w:style>
  <w:style w:type="character" w:styleId="WW8Num6z3" w:customStyle="1">
    <w:name w:val="WW8Num6z3"/>
    <w:qFormat/>
    <w:rPr/>
  </w:style>
  <w:style w:type="character" w:styleId="WW8Num6z2" w:customStyle="1">
    <w:name w:val="WW8Num6z2"/>
    <w:qFormat/>
    <w:rPr/>
  </w:style>
  <w:style w:type="character" w:styleId="WW8Num6z1" w:customStyle="1">
    <w:name w:val="WW8Num6z1"/>
    <w:qFormat/>
    <w:rPr/>
  </w:style>
  <w:style w:type="character" w:styleId="WW8Num6z0" w:customStyle="1">
    <w:name w:val="WW8Num6z0"/>
    <w:qFormat/>
    <w:rPr/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5z3" w:customStyle="1">
    <w:name w:val="WW8Num5z3"/>
    <w:qFormat/>
    <w:rPr/>
  </w:style>
  <w:style w:type="character" w:styleId="WW8Num5z2" w:customStyle="1">
    <w:name w:val="WW8Num5z2"/>
    <w:qFormat/>
    <w:rPr/>
  </w:style>
  <w:style w:type="character" w:styleId="WW8Num5z1" w:customStyle="1">
    <w:name w:val="WW8Num5z1"/>
    <w:qFormat/>
    <w:rPr/>
  </w:style>
  <w:style w:type="character" w:styleId="WW8Num5z0" w:customStyle="1">
    <w:name w:val="WW8Num5z0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1" w:customStyle="1">
    <w:name w:val="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3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22" w:customStyle="1">
    <w:name w:val="Вміст рамки"/>
    <w:basedOn w:val="Normal"/>
    <w:qFormat/>
    <w:pPr/>
    <w:rPr/>
  </w:style>
  <w:style w:type="paragraph" w:styleId="21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32" w:customStyle="1">
    <w:name w:val="Основной текст с отступом 32"/>
    <w:basedOn w:val="Normal"/>
    <w:qFormat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14" w:customStyle="1">
    <w:name w:val="Нижни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" w:customStyle="1">
    <w:name w:val="Основной текст 22"/>
    <w:basedOn w:val="Normal"/>
    <w:qFormat/>
    <w:pPr>
      <w:jc w:val="both"/>
    </w:pPr>
    <w:rPr>
      <w:b/>
    </w:rPr>
  </w:style>
  <w:style w:type="paragraph" w:styleId="Style23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31" w:customStyle="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15" w:customStyle="1">
    <w:name w:val="Основной текст1"/>
    <w:basedOn w:val="Normal"/>
    <w:qFormat/>
    <w:pPr>
      <w:spacing w:before="0" w:after="12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24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firstLine="545"/>
      <w:jc w:val="both"/>
    </w:pPr>
    <w:rPr>
      <w:bCs w:val="false"/>
    </w:rPr>
  </w:style>
  <w:style w:type="paragraph" w:styleId="16" w:customStyle="1">
    <w:name w:val="Верхний колонтитул1"/>
    <w:basedOn w:val="Normal"/>
    <w:qFormat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 w:customStyle="1">
    <w:name w:val="Верхній і нижній колонтитули"/>
    <w:basedOn w:val="Normal"/>
    <w:qFormat/>
    <w:pPr/>
    <w:rPr/>
  </w:style>
  <w:style w:type="paragraph" w:styleId="17" w:customStyle="1">
    <w:name w:val="Название объекта1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311" w:customStyle="1">
    <w:name w:val="Заголовок 3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sz w:val="26"/>
      <w:szCs w:val="26"/>
    </w:rPr>
  </w:style>
  <w:style w:type="paragraph" w:styleId="212" w:customStyle="1">
    <w:name w:val="Заголовок 2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i/>
      <w:iCs/>
      <w:szCs w:val="28"/>
    </w:rPr>
  </w:style>
  <w:style w:type="paragraph" w:styleId="111" w:customStyle="1">
    <w:name w:val="Заголовок 11"/>
    <w:basedOn w:val="Normal"/>
    <w:next w:val="Normal"/>
    <w:qFormat/>
    <w:pPr>
      <w:keepNext w:val="true"/>
      <w:jc w:val="center"/>
    </w:pPr>
    <w:rPr>
      <w:b/>
      <w:sz w:val="32"/>
    </w:rPr>
  </w:style>
  <w:style w:type="numbering" w:styleId="Style27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LibreOffice/7.3.4.2$Windows_X86_64 LibreOffice_project/728fec16bd5f605073805c3c9e7c4212a0120dc5</Application>
  <AppVersion>15.0000</AppVersion>
  <Pages>1</Pages>
  <Words>104</Words>
  <Characters>709</Characters>
  <CharactersWithSpaces>868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Polishcuk</dc:creator>
  <dc:description/>
  <dc:language>uk-UA</dc:language>
  <cp:lastModifiedBy/>
  <cp:lastPrinted>1995-11-21T17:41:00Z</cp:lastPrinted>
  <dcterms:modified xsi:type="dcterms:W3CDTF">2026-10-02T12:06:29Z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