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1F1A7" w14:textId="53BFB4EC" w:rsidR="0022562B" w:rsidRDefault="00000000" w:rsidP="0022562B">
      <w:pPr>
        <w:tabs>
          <w:tab w:val="left" w:pos="4320"/>
        </w:tabs>
        <w:jc w:val="center"/>
      </w:pPr>
      <w:bookmarkStart w:id="0" w:name="_Hlk219453749"/>
      <w:r>
        <w:rPr>
          <w:noProof/>
        </w:rPr>
        <w:pict w14:anchorId="0AB99AB9">
          <v:rect id="_x0000_tole_rId2" o:spid="_x0000_s1032" style="position:absolute;left:0;text-align:left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05B88674">
          <v:rect id="_x0000_s1031" style="position:absolute;left:0;text-align:left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0E852B72">
          <v:rect id="_x0000_s1030" style="position:absolute;left:0;text-align:left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<o:lock v:ext="edit" aspectratio="t" selection="t"/>
          </v:rect>
        </w:pict>
      </w:r>
      <w:r w:rsidR="0022562B">
        <w:object w:dxaOrig="3105" w:dyaOrig="3300" w14:anchorId="328DA0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pt;height:59.25pt;visibility:visible;mso-wrap-distance-right:0" o:ole="">
            <v:imagedata r:id="rId4" o:title=""/>
          </v:shape>
          <o:OLEObject Type="Embed" ProgID="PBrush" ShapeID="ole_rId2" DrawAspect="Content" ObjectID="_1852964312" r:id="rId5"/>
        </w:object>
      </w:r>
    </w:p>
    <w:p w14:paraId="42E09931" w14:textId="77777777" w:rsidR="0022562B" w:rsidRDefault="0022562B" w:rsidP="0022562B">
      <w:pPr>
        <w:jc w:val="center"/>
        <w:rPr>
          <w:sz w:val="16"/>
          <w:szCs w:val="16"/>
        </w:rPr>
      </w:pPr>
    </w:p>
    <w:p w14:paraId="3D61BAA7" w14:textId="77777777" w:rsidR="0022562B" w:rsidRDefault="0022562B" w:rsidP="0022562B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694267F1" w14:textId="77777777" w:rsidR="0022562B" w:rsidRDefault="0022562B" w:rsidP="0022562B">
      <w:pPr>
        <w:rPr>
          <w:color w:val="FF0000"/>
          <w:sz w:val="10"/>
          <w:szCs w:val="10"/>
        </w:rPr>
      </w:pPr>
    </w:p>
    <w:p w14:paraId="339A6922" w14:textId="77777777" w:rsidR="0022562B" w:rsidRDefault="0022562B" w:rsidP="0022562B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45C01C5C" w14:textId="77777777" w:rsidR="0022562B" w:rsidRDefault="0022562B" w:rsidP="0022562B">
      <w:pPr>
        <w:jc w:val="center"/>
        <w:rPr>
          <w:b/>
          <w:bCs/>
          <w:sz w:val="20"/>
          <w:szCs w:val="20"/>
        </w:rPr>
      </w:pPr>
    </w:p>
    <w:p w14:paraId="760CDB8C" w14:textId="77777777" w:rsidR="0022562B" w:rsidRDefault="0022562B" w:rsidP="0022562B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664F79CD" w14:textId="77777777" w:rsidR="0022562B" w:rsidRDefault="0022562B" w:rsidP="0022562B">
      <w:pPr>
        <w:jc w:val="center"/>
        <w:rPr>
          <w:bCs/>
          <w:sz w:val="40"/>
          <w:szCs w:val="40"/>
        </w:rPr>
      </w:pPr>
    </w:p>
    <w:p w14:paraId="120095B3" w14:textId="77777777" w:rsidR="0022562B" w:rsidRDefault="0022562B" w:rsidP="0022562B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77750F47" w14:textId="77777777" w:rsidR="00000354" w:rsidRDefault="00000354">
      <w:pPr>
        <w:rPr>
          <w:rFonts w:cs="Arial"/>
        </w:rPr>
      </w:pPr>
    </w:p>
    <w:p w14:paraId="21D29311" w14:textId="77777777" w:rsidR="00A7562F" w:rsidRDefault="00A7562F">
      <w:pPr>
        <w:rPr>
          <w:rFonts w:cs="Arial"/>
        </w:rPr>
      </w:pPr>
    </w:p>
    <w:p w14:paraId="1ADF54C1" w14:textId="53A20E31" w:rsidR="00000354" w:rsidRDefault="00F62891" w:rsidP="0022562B">
      <w:pPr>
        <w:ind w:right="4959"/>
        <w:jc w:val="both"/>
        <w:rPr>
          <w:sz w:val="28"/>
          <w:szCs w:val="28"/>
        </w:rPr>
      </w:pPr>
      <w:r>
        <w:rPr>
          <w:sz w:val="28"/>
          <w:szCs w:val="28"/>
        </w:rPr>
        <w:t>Про внесення змін до рішення</w:t>
      </w:r>
      <w:r w:rsidR="0022562B">
        <w:rPr>
          <w:sz w:val="28"/>
          <w:szCs w:val="28"/>
        </w:rPr>
        <w:t xml:space="preserve"> </w:t>
      </w:r>
      <w:r>
        <w:rPr>
          <w:sz w:val="28"/>
          <w:szCs w:val="28"/>
        </w:rPr>
        <w:t>виконавчого комітету міської ради</w:t>
      </w:r>
      <w:r w:rsidR="0022562B">
        <w:rPr>
          <w:sz w:val="28"/>
          <w:szCs w:val="28"/>
        </w:rPr>
        <w:t xml:space="preserve"> </w:t>
      </w:r>
      <w:r>
        <w:rPr>
          <w:sz w:val="28"/>
          <w:szCs w:val="28"/>
        </w:rPr>
        <w:t>від 17.06.2026 № 338-1 «Про склад</w:t>
      </w:r>
      <w:r w:rsidR="0022562B">
        <w:rPr>
          <w:sz w:val="28"/>
          <w:szCs w:val="28"/>
        </w:rPr>
        <w:t xml:space="preserve"> </w:t>
      </w:r>
      <w:r>
        <w:rPr>
          <w:sz w:val="28"/>
          <w:szCs w:val="28"/>
        </w:rPr>
        <w:t>громадської комісії з житлових</w:t>
      </w:r>
      <w:r w:rsidR="0022562B">
        <w:rPr>
          <w:sz w:val="28"/>
          <w:szCs w:val="28"/>
        </w:rPr>
        <w:t xml:space="preserve"> </w:t>
      </w:r>
      <w:r>
        <w:rPr>
          <w:sz w:val="28"/>
          <w:szCs w:val="28"/>
        </w:rPr>
        <w:t>питань при виконавчому комітеті Луцької міської ради»</w:t>
      </w:r>
    </w:p>
    <w:p w14:paraId="04C332F4" w14:textId="77777777" w:rsidR="00000354" w:rsidRDefault="00000354">
      <w:pPr>
        <w:jc w:val="both"/>
        <w:rPr>
          <w:sz w:val="28"/>
          <w:szCs w:val="28"/>
        </w:rPr>
      </w:pPr>
    </w:p>
    <w:p w14:paraId="6A4FA801" w14:textId="77777777" w:rsidR="00A7562F" w:rsidRDefault="00A7562F">
      <w:pPr>
        <w:jc w:val="both"/>
        <w:rPr>
          <w:sz w:val="28"/>
          <w:szCs w:val="28"/>
        </w:rPr>
      </w:pPr>
    </w:p>
    <w:p w14:paraId="4F866F04" w14:textId="7D587B10" w:rsidR="00000354" w:rsidRDefault="00F62891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Керуючись статтями 30, 52 Закону України «Про місцеве самоврядування в Україні», у зв’язку з кадровими змінами</w:t>
      </w:r>
      <w:r w:rsidR="0022562B">
        <w:rPr>
          <w:sz w:val="28"/>
          <w:szCs w:val="28"/>
        </w:rPr>
        <w:t>,</w:t>
      </w:r>
      <w:r>
        <w:rPr>
          <w:sz w:val="28"/>
          <w:szCs w:val="28"/>
        </w:rPr>
        <w:t xml:space="preserve"> виконавчий комітет міської ради</w:t>
      </w:r>
    </w:p>
    <w:p w14:paraId="735DC504" w14:textId="77777777" w:rsidR="00000354" w:rsidRDefault="00000354">
      <w:pPr>
        <w:jc w:val="both"/>
        <w:rPr>
          <w:sz w:val="28"/>
          <w:szCs w:val="28"/>
        </w:rPr>
      </w:pPr>
    </w:p>
    <w:p w14:paraId="6F5C1F1D" w14:textId="77777777" w:rsidR="00000354" w:rsidRDefault="00F62891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ВИРІШИВ:</w:t>
      </w:r>
    </w:p>
    <w:p w14:paraId="3C2294B2" w14:textId="77777777" w:rsidR="00000354" w:rsidRDefault="00000354">
      <w:pPr>
        <w:jc w:val="both"/>
        <w:rPr>
          <w:sz w:val="28"/>
          <w:szCs w:val="28"/>
        </w:rPr>
      </w:pPr>
    </w:p>
    <w:p w14:paraId="15AF3F91" w14:textId="2CBA05AD" w:rsidR="00000354" w:rsidRDefault="00F628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22562B">
        <w:rPr>
          <w:sz w:val="28"/>
          <w:szCs w:val="28"/>
        </w:rPr>
        <w:t> </w:t>
      </w:r>
      <w:r>
        <w:rPr>
          <w:sz w:val="28"/>
          <w:szCs w:val="28"/>
        </w:rPr>
        <w:t xml:space="preserve">Внести </w:t>
      </w:r>
      <w:r w:rsidR="00EA6767">
        <w:rPr>
          <w:sz w:val="28"/>
          <w:szCs w:val="28"/>
        </w:rPr>
        <w:t xml:space="preserve">в додаток </w:t>
      </w:r>
      <w:r>
        <w:rPr>
          <w:sz w:val="28"/>
          <w:szCs w:val="28"/>
        </w:rPr>
        <w:t>до рішення виконавчого комітету міської ради від 17.06.2026 № 338-1 «Про склад громадської комісії з житлових питань при виконавчому комітеті Луцької міської ради»</w:t>
      </w:r>
      <w:r w:rsidR="0022562B">
        <w:rPr>
          <w:sz w:val="28"/>
          <w:szCs w:val="28"/>
        </w:rPr>
        <w:t xml:space="preserve"> такі зміни</w:t>
      </w:r>
      <w:r>
        <w:rPr>
          <w:sz w:val="28"/>
          <w:szCs w:val="28"/>
        </w:rPr>
        <w:t>:</w:t>
      </w:r>
    </w:p>
    <w:p w14:paraId="7F265B6A" w14:textId="4B43A2B2" w:rsidR="00000354" w:rsidRDefault="00F628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</w:t>
      </w:r>
      <w:r w:rsidR="0022562B">
        <w:rPr>
          <w:sz w:val="28"/>
          <w:szCs w:val="28"/>
        </w:rPr>
        <w:t> </w:t>
      </w:r>
      <w:r>
        <w:rPr>
          <w:sz w:val="28"/>
          <w:szCs w:val="28"/>
        </w:rPr>
        <w:t>Вивести зі складу комісії Юрченко Наталію Миколаївну</w:t>
      </w:r>
      <w:r w:rsidR="0022562B">
        <w:rPr>
          <w:sz w:val="28"/>
          <w:szCs w:val="28"/>
        </w:rPr>
        <w:t>.</w:t>
      </w:r>
    </w:p>
    <w:p w14:paraId="7D8DE51E" w14:textId="03864011" w:rsidR="00000354" w:rsidRDefault="00F628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1.2.</w:t>
      </w:r>
      <w:r w:rsidR="0022562B">
        <w:rPr>
          <w:sz w:val="28"/>
          <w:szCs w:val="28"/>
        </w:rPr>
        <w:t> </w:t>
      </w:r>
      <w:r>
        <w:rPr>
          <w:sz w:val="28"/>
          <w:szCs w:val="28"/>
        </w:rPr>
        <w:t>В</w:t>
      </w:r>
      <w:r w:rsidR="0022562B">
        <w:rPr>
          <w:sz w:val="28"/>
          <w:szCs w:val="28"/>
        </w:rPr>
        <w:t>вести до</w:t>
      </w:r>
      <w:r>
        <w:rPr>
          <w:sz w:val="28"/>
          <w:szCs w:val="28"/>
        </w:rPr>
        <w:t xml:space="preserve"> склад</w:t>
      </w:r>
      <w:r w:rsidR="0022562B">
        <w:rPr>
          <w:sz w:val="28"/>
          <w:szCs w:val="28"/>
        </w:rPr>
        <w:t>у</w:t>
      </w:r>
      <w:r>
        <w:rPr>
          <w:sz w:val="28"/>
          <w:szCs w:val="28"/>
        </w:rPr>
        <w:t xml:space="preserve"> комісії Романову Інну Леонідівну – директор</w:t>
      </w:r>
      <w:r w:rsidR="0022562B">
        <w:rPr>
          <w:sz w:val="28"/>
          <w:szCs w:val="28"/>
        </w:rPr>
        <w:t>а</w:t>
      </w:r>
      <w:r>
        <w:rPr>
          <w:sz w:val="28"/>
          <w:szCs w:val="28"/>
        </w:rPr>
        <w:t xml:space="preserve"> юридичного департаменту.</w:t>
      </w:r>
    </w:p>
    <w:p w14:paraId="61E3E4BE" w14:textId="1F91A56E" w:rsidR="008B5449" w:rsidRPr="008B5449" w:rsidRDefault="00F62891" w:rsidP="008B544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22562B">
        <w:rPr>
          <w:sz w:val="28"/>
          <w:szCs w:val="28"/>
        </w:rPr>
        <w:t> </w:t>
      </w:r>
      <w:r>
        <w:rPr>
          <w:sz w:val="28"/>
          <w:szCs w:val="28"/>
        </w:rPr>
        <w:t xml:space="preserve">Контроль за виконанням рішення покласти на </w:t>
      </w:r>
      <w:r w:rsidR="008B5449" w:rsidRPr="008B5449">
        <w:rPr>
          <w:sz w:val="28"/>
          <w:szCs w:val="28"/>
        </w:rPr>
        <w:t xml:space="preserve">першого заступника міського голови Ірину Чебелюк. </w:t>
      </w:r>
    </w:p>
    <w:p w14:paraId="479BBA97" w14:textId="7ECB2510" w:rsidR="00000354" w:rsidRDefault="00000354" w:rsidP="008B5449">
      <w:pPr>
        <w:jc w:val="both"/>
        <w:rPr>
          <w:sz w:val="28"/>
          <w:szCs w:val="28"/>
        </w:rPr>
      </w:pPr>
    </w:p>
    <w:p w14:paraId="3C521516" w14:textId="77777777" w:rsidR="00000354" w:rsidRDefault="00F628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3FFCBDA" w14:textId="77777777" w:rsidR="00000354" w:rsidRDefault="00000354">
      <w:pPr>
        <w:tabs>
          <w:tab w:val="left" w:pos="564"/>
        </w:tabs>
        <w:jc w:val="both"/>
        <w:rPr>
          <w:sz w:val="28"/>
          <w:szCs w:val="28"/>
        </w:rPr>
      </w:pPr>
    </w:p>
    <w:p w14:paraId="773C4262" w14:textId="77777777" w:rsidR="00000354" w:rsidRDefault="00000354">
      <w:pPr>
        <w:tabs>
          <w:tab w:val="left" w:pos="564"/>
        </w:tabs>
        <w:jc w:val="both"/>
        <w:rPr>
          <w:sz w:val="28"/>
          <w:szCs w:val="28"/>
        </w:rPr>
      </w:pPr>
    </w:p>
    <w:p w14:paraId="5DCBA1C9" w14:textId="07986A68" w:rsidR="00000354" w:rsidRDefault="00F62891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2562B">
        <w:rPr>
          <w:sz w:val="28"/>
          <w:szCs w:val="28"/>
        </w:rPr>
        <w:t xml:space="preserve">      </w:t>
      </w:r>
      <w:r>
        <w:rPr>
          <w:sz w:val="28"/>
          <w:szCs w:val="28"/>
        </w:rPr>
        <w:t>Андрій РАЗУМОВСЬКИЙ</w:t>
      </w:r>
    </w:p>
    <w:p w14:paraId="680A8358" w14:textId="77777777" w:rsidR="00000354" w:rsidRDefault="00000354">
      <w:pPr>
        <w:jc w:val="both"/>
        <w:rPr>
          <w:sz w:val="28"/>
          <w:szCs w:val="28"/>
        </w:rPr>
      </w:pPr>
    </w:p>
    <w:p w14:paraId="765DB350" w14:textId="77777777" w:rsidR="00000354" w:rsidRDefault="00000354">
      <w:pPr>
        <w:jc w:val="both"/>
        <w:rPr>
          <w:sz w:val="28"/>
          <w:szCs w:val="28"/>
        </w:rPr>
      </w:pPr>
    </w:p>
    <w:p w14:paraId="03B4F6EE" w14:textId="77777777" w:rsidR="00F62891" w:rsidRDefault="00F628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Керуючий справами </w:t>
      </w:r>
    </w:p>
    <w:p w14:paraId="5071CD78" w14:textId="47B43B8D" w:rsidR="00000354" w:rsidRDefault="00F62891">
      <w:pPr>
        <w:jc w:val="both"/>
        <w:rPr>
          <w:sz w:val="28"/>
          <w:szCs w:val="28"/>
        </w:rPr>
      </w:pPr>
      <w:r>
        <w:rPr>
          <w:sz w:val="28"/>
          <w:szCs w:val="28"/>
        </w:rPr>
        <w:t>виконавчого комітету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2562B">
        <w:rPr>
          <w:sz w:val="28"/>
          <w:szCs w:val="28"/>
        </w:rPr>
        <w:t xml:space="preserve">      </w:t>
      </w:r>
      <w:r>
        <w:rPr>
          <w:sz w:val="28"/>
          <w:szCs w:val="28"/>
        </w:rPr>
        <w:t>Наталія ЮРЧЕНКО</w:t>
      </w:r>
    </w:p>
    <w:p w14:paraId="38E45999" w14:textId="77777777" w:rsidR="00000354" w:rsidRDefault="00000354">
      <w:pPr>
        <w:jc w:val="both"/>
        <w:rPr>
          <w:szCs w:val="28"/>
        </w:rPr>
      </w:pPr>
    </w:p>
    <w:p w14:paraId="6DCAB6BC" w14:textId="77777777" w:rsidR="00000354" w:rsidRDefault="00000354">
      <w:pPr>
        <w:jc w:val="both"/>
      </w:pPr>
    </w:p>
    <w:p w14:paraId="37445A60" w14:textId="0CED104C" w:rsidR="00000354" w:rsidRDefault="00F62891" w:rsidP="00A7562F">
      <w:pPr>
        <w:jc w:val="both"/>
        <w:rPr>
          <w:sz w:val="28"/>
          <w:szCs w:val="28"/>
        </w:rPr>
      </w:pPr>
      <w:r>
        <w:t>Козюта 726 863</w:t>
      </w:r>
    </w:p>
    <w:sectPr w:rsidR="00000354">
      <w:pgSz w:w="11906" w:h="16838"/>
      <w:pgMar w:top="567" w:right="567" w:bottom="1134" w:left="1985" w:header="0" w:footer="0" w:gutter="0"/>
      <w:cols w:space="720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0354"/>
    <w:rsid w:val="00000354"/>
    <w:rsid w:val="0022562B"/>
    <w:rsid w:val="00283019"/>
    <w:rsid w:val="004A700E"/>
    <w:rsid w:val="00747D67"/>
    <w:rsid w:val="008B5449"/>
    <w:rsid w:val="00A7562F"/>
    <w:rsid w:val="00EA6767"/>
    <w:rsid w:val="00F6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07315800"/>
  <w15:docId w15:val="{66BDC904-3AF7-4ED1-834B-BD5CD134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caption1">
    <w:name w:val="caption1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705</Words>
  <Characters>402</Characters>
  <Application>Microsoft Office Word</Application>
  <DocSecurity>0</DocSecurity>
  <Lines>3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66</cp:revision>
  <cp:lastPrinted>2022-05-30T14:19:00Z</cp:lastPrinted>
  <dcterms:created xsi:type="dcterms:W3CDTF">2022-06-06T08:38:00Z</dcterms:created>
  <dcterms:modified xsi:type="dcterms:W3CDTF">2026-10-08T08:32:00Z</dcterms:modified>
  <dc:language>uk-UA</dc:language>
</cp:coreProperties>
</file>