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29DC3" w14:textId="77777777" w:rsidR="00076017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0D8EBAD7" wp14:editId="37A27ABC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DB212BF" id="_x0000_tole_rId2" o:spid="_x0000_s1026" style="position:absolute;margin-left:.05pt;margin-top:.05pt;width:50pt;height:50pt;z-index:25165619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6F4B53B6" wp14:editId="37D77005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5848ED2" id="_x0000_tole_rId2" o:spid="_x0000_s1026" style="position:absolute;margin-left:0;margin-top:.05pt;width:50pt;height:50pt;z-index:251657216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pict w14:anchorId="5EF12FE1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65C6B030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2184193" r:id="rId7"/>
        </w:object>
      </w:r>
    </w:p>
    <w:p w14:paraId="399AF46B" w14:textId="77777777" w:rsidR="00076017" w:rsidRDefault="00076017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089F77A7" w14:textId="77777777" w:rsidR="00076017" w:rsidRDefault="00076017">
      <w:pPr>
        <w:rPr>
          <w:sz w:val="16"/>
          <w:szCs w:val="16"/>
        </w:rPr>
      </w:pPr>
    </w:p>
    <w:p w14:paraId="68BDFFC8" w14:textId="77777777" w:rsidR="00076017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5C0A8BBF" w14:textId="77777777" w:rsidR="00076017" w:rsidRDefault="0007601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BA01467" w14:textId="77777777" w:rsidR="00076017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673B6A1D" w14:textId="77777777" w:rsidR="00076017" w:rsidRDefault="0007601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D62CB4D" w14:textId="77777777" w:rsidR="00076017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021E30FA" w14:textId="77777777" w:rsidR="00076017" w:rsidRDefault="00076017">
      <w:pPr>
        <w:ind w:right="5101"/>
        <w:jc w:val="both"/>
        <w:rPr>
          <w:rFonts w:ascii="Times New Roman" w:hAnsi="Times New Roman" w:cs="Times New Roman"/>
          <w:sz w:val="28"/>
          <w:szCs w:val="28"/>
        </w:rPr>
      </w:pPr>
    </w:p>
    <w:p w14:paraId="0315B083" w14:textId="77777777" w:rsidR="00883356" w:rsidRDefault="00883356">
      <w:pPr>
        <w:ind w:right="5101"/>
        <w:jc w:val="both"/>
        <w:rPr>
          <w:rFonts w:ascii="Times New Roman" w:hAnsi="Times New Roman" w:cs="Times New Roman"/>
          <w:sz w:val="28"/>
          <w:szCs w:val="28"/>
        </w:rPr>
      </w:pPr>
    </w:p>
    <w:p w14:paraId="5B499ECA" w14:textId="77777777" w:rsidR="00076017" w:rsidRPr="00C92F1F" w:rsidRDefault="00000000" w:rsidP="00C92F1F">
      <w:pPr>
        <w:ind w:right="5243"/>
        <w:jc w:val="both"/>
        <w:rPr>
          <w:rFonts w:ascii="Times New Roman" w:hAnsi="Times New Roman" w:cs="Times New Roman"/>
          <w:sz w:val="28"/>
          <w:szCs w:val="28"/>
        </w:rPr>
      </w:pPr>
      <w:r w:rsidRPr="00C92F1F">
        <w:rPr>
          <w:rFonts w:ascii="Times New Roman" w:hAnsi="Times New Roman" w:cs="Times New Roman"/>
          <w:sz w:val="28"/>
          <w:szCs w:val="28"/>
        </w:rPr>
        <w:t>Про створення комісії з безоплатного прийняття квартир до комунальної власності Луцької міської територіальної громади</w:t>
      </w:r>
    </w:p>
    <w:p w14:paraId="325D9F86" w14:textId="77777777" w:rsidR="00076017" w:rsidRPr="00C92F1F" w:rsidRDefault="0007601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BDB6FD" w14:textId="42244729" w:rsidR="00076017" w:rsidRPr="00C92F1F" w:rsidRDefault="00000000" w:rsidP="00C92F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F1F">
        <w:rPr>
          <w:rFonts w:ascii="Times New Roman" w:hAnsi="Times New Roman" w:cs="Times New Roman"/>
          <w:sz w:val="28"/>
          <w:szCs w:val="28"/>
        </w:rPr>
        <w:t xml:space="preserve">Відповідно до законів України «Про місцеве самоврядування в Україні», «Про передачу об'єктів права державної та комунальної власності», на виконання рішень міської ради </w:t>
      </w:r>
      <w:r w:rsidR="00C92F1F" w:rsidRPr="00C92F1F">
        <w:rPr>
          <w:rFonts w:ascii="Times New Roman" w:hAnsi="Times New Roman" w:cs="Times New Roman"/>
          <w:sz w:val="28"/>
          <w:szCs w:val="28"/>
        </w:rPr>
        <w:t>від 30.07.2026 № 97/100 «Про надання згоди на прийняття у комунальну власність квартири №</w:t>
      </w:r>
      <w:r w:rsidR="00C92F1F">
        <w:rPr>
          <w:rFonts w:ascii="Times New Roman" w:hAnsi="Times New Roman" w:cs="Times New Roman"/>
          <w:sz w:val="28"/>
          <w:szCs w:val="28"/>
        </w:rPr>
        <w:t> </w:t>
      </w:r>
      <w:r w:rsidR="00C92F1F" w:rsidRPr="00C92F1F">
        <w:rPr>
          <w:rFonts w:ascii="Times New Roman" w:hAnsi="Times New Roman" w:cs="Times New Roman"/>
          <w:sz w:val="28"/>
          <w:szCs w:val="28"/>
        </w:rPr>
        <w:t>3 на вул.</w:t>
      </w:r>
      <w:r w:rsidR="00C92F1F">
        <w:rPr>
          <w:rFonts w:ascii="Times New Roman" w:hAnsi="Times New Roman" w:cs="Times New Roman"/>
          <w:sz w:val="28"/>
          <w:szCs w:val="28"/>
        </w:rPr>
        <w:t> </w:t>
      </w:r>
      <w:r w:rsidR="00C92F1F" w:rsidRPr="00C92F1F">
        <w:rPr>
          <w:rFonts w:ascii="Times New Roman" w:hAnsi="Times New Roman" w:cs="Times New Roman"/>
          <w:sz w:val="28"/>
          <w:szCs w:val="28"/>
        </w:rPr>
        <w:t>Залізничній, буд.</w:t>
      </w:r>
      <w:r w:rsidR="00C92F1F">
        <w:rPr>
          <w:rFonts w:ascii="Times New Roman" w:hAnsi="Times New Roman" w:cs="Times New Roman"/>
          <w:sz w:val="28"/>
          <w:szCs w:val="28"/>
        </w:rPr>
        <w:t> </w:t>
      </w:r>
      <w:r w:rsidR="00C92F1F" w:rsidRPr="00C92F1F">
        <w:rPr>
          <w:rFonts w:ascii="Times New Roman" w:hAnsi="Times New Roman" w:cs="Times New Roman"/>
          <w:sz w:val="28"/>
          <w:szCs w:val="28"/>
        </w:rPr>
        <w:t xml:space="preserve">20 в місті Луцьку» </w:t>
      </w:r>
      <w:r w:rsidR="00C92F1F">
        <w:rPr>
          <w:rFonts w:ascii="Times New Roman" w:hAnsi="Times New Roman" w:cs="Times New Roman"/>
          <w:sz w:val="28"/>
          <w:szCs w:val="28"/>
        </w:rPr>
        <w:t xml:space="preserve">зі змінами, </w:t>
      </w:r>
      <w:r w:rsidRPr="00C92F1F">
        <w:rPr>
          <w:rFonts w:ascii="Times New Roman" w:hAnsi="Times New Roman" w:cs="Times New Roman"/>
          <w:sz w:val="28"/>
          <w:szCs w:val="28"/>
        </w:rPr>
        <w:t>від 26.08.2026 №</w:t>
      </w:r>
      <w:r w:rsidR="00C92F1F">
        <w:rPr>
          <w:rFonts w:ascii="Times New Roman" w:hAnsi="Times New Roman" w:cs="Times New Roman"/>
          <w:sz w:val="28"/>
          <w:szCs w:val="28"/>
        </w:rPr>
        <w:t> </w:t>
      </w:r>
      <w:r w:rsidRPr="00C92F1F">
        <w:rPr>
          <w:rFonts w:ascii="Times New Roman" w:hAnsi="Times New Roman" w:cs="Times New Roman"/>
          <w:sz w:val="28"/>
          <w:szCs w:val="28"/>
        </w:rPr>
        <w:t>99/81 «Про надання згоди на прийняття у комунальну власність квартири №</w:t>
      </w:r>
      <w:r w:rsidR="00C92F1F">
        <w:rPr>
          <w:rFonts w:ascii="Times New Roman" w:hAnsi="Times New Roman" w:cs="Times New Roman"/>
          <w:sz w:val="28"/>
          <w:szCs w:val="28"/>
        </w:rPr>
        <w:t> </w:t>
      </w:r>
      <w:r w:rsidRPr="00C92F1F">
        <w:rPr>
          <w:rFonts w:ascii="Times New Roman" w:hAnsi="Times New Roman" w:cs="Times New Roman"/>
          <w:sz w:val="28"/>
          <w:szCs w:val="28"/>
        </w:rPr>
        <w:t>182 на вул.</w:t>
      </w:r>
      <w:r w:rsidR="00C92F1F">
        <w:rPr>
          <w:rFonts w:ascii="Times New Roman" w:hAnsi="Times New Roman" w:cs="Times New Roman"/>
          <w:sz w:val="28"/>
          <w:szCs w:val="28"/>
        </w:rPr>
        <w:t> </w:t>
      </w:r>
      <w:r w:rsidRPr="00C92F1F">
        <w:rPr>
          <w:rFonts w:ascii="Times New Roman" w:hAnsi="Times New Roman" w:cs="Times New Roman"/>
          <w:sz w:val="28"/>
          <w:szCs w:val="28"/>
        </w:rPr>
        <w:t>Дмитра Іващенка, буд.</w:t>
      </w:r>
      <w:r w:rsidR="00C92F1F">
        <w:rPr>
          <w:rFonts w:ascii="Times New Roman" w:hAnsi="Times New Roman" w:cs="Times New Roman"/>
          <w:sz w:val="28"/>
          <w:szCs w:val="28"/>
        </w:rPr>
        <w:t> </w:t>
      </w:r>
      <w:r w:rsidRPr="00C92F1F">
        <w:rPr>
          <w:rFonts w:ascii="Times New Roman" w:hAnsi="Times New Roman" w:cs="Times New Roman"/>
          <w:sz w:val="28"/>
          <w:szCs w:val="28"/>
        </w:rPr>
        <w:t xml:space="preserve">1А в місті Луцьку», враховуючи накази Національної поліції України від 15.09.2026 </w:t>
      </w:r>
      <w:r w:rsidR="00EA67DB" w:rsidRPr="00C92F1F">
        <w:rPr>
          <w:rFonts w:ascii="Times New Roman" w:hAnsi="Times New Roman" w:cs="Times New Roman"/>
          <w:sz w:val="28"/>
          <w:szCs w:val="28"/>
        </w:rPr>
        <w:t xml:space="preserve">№ 3228_аг </w:t>
      </w:r>
      <w:r w:rsidRPr="00C92F1F">
        <w:rPr>
          <w:rFonts w:ascii="Times New Roman" w:hAnsi="Times New Roman" w:cs="Times New Roman"/>
          <w:sz w:val="28"/>
          <w:szCs w:val="28"/>
        </w:rPr>
        <w:t xml:space="preserve">«Про безоплатну передачу квартири до комунальної власності Луцької міської територіальної громади» та від 15.09.2026 </w:t>
      </w:r>
      <w:r w:rsidR="00EA67DB" w:rsidRPr="00C92F1F">
        <w:rPr>
          <w:rFonts w:ascii="Times New Roman" w:hAnsi="Times New Roman" w:cs="Times New Roman"/>
          <w:sz w:val="28"/>
          <w:szCs w:val="28"/>
        </w:rPr>
        <w:t xml:space="preserve">№ 3229_аг </w:t>
      </w:r>
      <w:r w:rsidRPr="00C92F1F">
        <w:rPr>
          <w:rFonts w:ascii="Times New Roman" w:hAnsi="Times New Roman" w:cs="Times New Roman"/>
          <w:sz w:val="28"/>
          <w:szCs w:val="28"/>
        </w:rPr>
        <w:t>«Про безоплатну передачу квартири до комунальної власності Луцької міської територіальної громади»:</w:t>
      </w:r>
    </w:p>
    <w:p w14:paraId="5B3DECE8" w14:textId="77777777" w:rsidR="00C92F1F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 w:rsidRPr="00C92F1F">
        <w:rPr>
          <w:rFonts w:ascii="Times New Roman" w:hAnsi="Times New Roman" w:cs="Times New Roman"/>
          <w:sz w:val="28"/>
          <w:szCs w:val="28"/>
        </w:rPr>
        <w:tab/>
      </w:r>
    </w:p>
    <w:p w14:paraId="780E07DC" w14:textId="0B338A5B" w:rsidR="00C92F1F" w:rsidRDefault="00000000" w:rsidP="00C92F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F1F">
        <w:rPr>
          <w:rFonts w:ascii="Times New Roman" w:hAnsi="Times New Roman" w:cs="Times New Roman"/>
          <w:sz w:val="28"/>
          <w:szCs w:val="28"/>
        </w:rPr>
        <w:t>1.</w:t>
      </w:r>
      <w:r w:rsidR="00C92F1F">
        <w:rPr>
          <w:rFonts w:ascii="Times New Roman" w:hAnsi="Times New Roman" w:cs="Times New Roman"/>
          <w:sz w:val="28"/>
          <w:szCs w:val="28"/>
        </w:rPr>
        <w:t> </w:t>
      </w:r>
      <w:r w:rsidRPr="00C92F1F">
        <w:rPr>
          <w:rFonts w:ascii="Times New Roman" w:hAnsi="Times New Roman" w:cs="Times New Roman"/>
          <w:sz w:val="28"/>
          <w:szCs w:val="28"/>
        </w:rPr>
        <w:t xml:space="preserve">Створити комісію з безоплатного прийняття </w:t>
      </w:r>
      <w:r w:rsidR="00E81D93" w:rsidRPr="00C92F1F">
        <w:rPr>
          <w:rFonts w:ascii="Times New Roman" w:hAnsi="Times New Roman" w:cs="Times New Roman"/>
          <w:sz w:val="28"/>
          <w:szCs w:val="28"/>
        </w:rPr>
        <w:t>однокімнатної квартири №</w:t>
      </w:r>
      <w:r w:rsidR="00E81D93">
        <w:rPr>
          <w:rFonts w:ascii="Times New Roman" w:hAnsi="Times New Roman" w:cs="Times New Roman"/>
          <w:sz w:val="28"/>
          <w:szCs w:val="28"/>
        </w:rPr>
        <w:t> </w:t>
      </w:r>
      <w:r w:rsidR="00E81D93" w:rsidRPr="00C92F1F">
        <w:rPr>
          <w:rFonts w:ascii="Times New Roman" w:hAnsi="Times New Roman" w:cs="Times New Roman"/>
          <w:sz w:val="28"/>
          <w:szCs w:val="28"/>
        </w:rPr>
        <w:t xml:space="preserve">3 загальною площею 41,7 </w:t>
      </w:r>
      <w:proofErr w:type="spellStart"/>
      <w:r w:rsidR="00E81D93" w:rsidRPr="00C92F1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81D93" w:rsidRPr="00C92F1F">
        <w:rPr>
          <w:rFonts w:ascii="Times New Roman" w:hAnsi="Times New Roman" w:cs="Times New Roman"/>
          <w:sz w:val="28"/>
          <w:szCs w:val="28"/>
        </w:rPr>
        <w:t>.</w:t>
      </w:r>
      <w:r w:rsidR="00E81D93">
        <w:rPr>
          <w:rFonts w:ascii="Times New Roman" w:hAnsi="Times New Roman" w:cs="Times New Roman"/>
          <w:sz w:val="28"/>
          <w:szCs w:val="28"/>
        </w:rPr>
        <w:t> </w:t>
      </w:r>
      <w:r w:rsidR="00E81D93" w:rsidRPr="00C92F1F">
        <w:rPr>
          <w:rFonts w:ascii="Times New Roman" w:hAnsi="Times New Roman" w:cs="Times New Roman"/>
          <w:sz w:val="28"/>
          <w:szCs w:val="28"/>
        </w:rPr>
        <w:t>м в житловому будинку на вул.</w:t>
      </w:r>
      <w:r w:rsidR="00E81D93">
        <w:rPr>
          <w:rFonts w:ascii="Times New Roman" w:hAnsi="Times New Roman" w:cs="Times New Roman"/>
          <w:sz w:val="28"/>
          <w:szCs w:val="28"/>
        </w:rPr>
        <w:t> </w:t>
      </w:r>
      <w:r w:rsidR="00E81D93" w:rsidRPr="00C92F1F">
        <w:rPr>
          <w:rFonts w:ascii="Times New Roman" w:hAnsi="Times New Roman" w:cs="Times New Roman"/>
          <w:sz w:val="28"/>
          <w:szCs w:val="28"/>
        </w:rPr>
        <w:t xml:space="preserve">Залізничній, 20 </w:t>
      </w:r>
      <w:r w:rsidR="00E81D93">
        <w:rPr>
          <w:rFonts w:ascii="Times New Roman" w:hAnsi="Times New Roman" w:cs="Times New Roman"/>
          <w:sz w:val="28"/>
          <w:szCs w:val="28"/>
        </w:rPr>
        <w:t>та</w:t>
      </w:r>
      <w:r w:rsidR="00E81D93" w:rsidRPr="00C92F1F">
        <w:rPr>
          <w:rFonts w:ascii="Times New Roman" w:hAnsi="Times New Roman" w:cs="Times New Roman"/>
          <w:sz w:val="28"/>
          <w:szCs w:val="28"/>
        </w:rPr>
        <w:t xml:space="preserve"> </w:t>
      </w:r>
      <w:r w:rsidRPr="00C92F1F">
        <w:rPr>
          <w:rFonts w:ascii="Times New Roman" w:hAnsi="Times New Roman" w:cs="Times New Roman"/>
          <w:color w:val="000000"/>
          <w:sz w:val="28"/>
          <w:szCs w:val="28"/>
        </w:rPr>
        <w:t>одн</w:t>
      </w:r>
      <w:r w:rsidRPr="00C92F1F">
        <w:rPr>
          <w:rFonts w:ascii="Times New Roman" w:hAnsi="Times New Roman" w:cs="Times New Roman"/>
          <w:sz w:val="28"/>
          <w:szCs w:val="28"/>
        </w:rPr>
        <w:t>окімнатної квартири №</w:t>
      </w:r>
      <w:r w:rsidR="00E81D93">
        <w:rPr>
          <w:rFonts w:ascii="Times New Roman" w:hAnsi="Times New Roman" w:cs="Times New Roman"/>
          <w:sz w:val="28"/>
          <w:szCs w:val="28"/>
        </w:rPr>
        <w:t> </w:t>
      </w:r>
      <w:r w:rsidRPr="00C92F1F">
        <w:rPr>
          <w:rFonts w:ascii="Times New Roman" w:hAnsi="Times New Roman" w:cs="Times New Roman"/>
          <w:sz w:val="28"/>
          <w:szCs w:val="28"/>
        </w:rPr>
        <w:t xml:space="preserve">182 загальною площею 46,1 </w:t>
      </w:r>
      <w:proofErr w:type="spellStart"/>
      <w:r w:rsidRPr="00C92F1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C92F1F">
        <w:rPr>
          <w:rFonts w:ascii="Times New Roman" w:hAnsi="Times New Roman" w:cs="Times New Roman"/>
          <w:sz w:val="28"/>
          <w:szCs w:val="28"/>
        </w:rPr>
        <w:t>.</w:t>
      </w:r>
      <w:r w:rsidR="00E81D93">
        <w:rPr>
          <w:rFonts w:ascii="Times New Roman" w:hAnsi="Times New Roman" w:cs="Times New Roman"/>
          <w:sz w:val="28"/>
          <w:szCs w:val="28"/>
        </w:rPr>
        <w:t> </w:t>
      </w:r>
      <w:r w:rsidRPr="00C92F1F">
        <w:rPr>
          <w:rFonts w:ascii="Times New Roman" w:hAnsi="Times New Roman" w:cs="Times New Roman"/>
          <w:sz w:val="28"/>
          <w:szCs w:val="28"/>
        </w:rPr>
        <w:t>м в житловому будинку на вул. Дмитра Іващенка, 1А в місті Луцьку до комунальної власності Луцької міської територіальної громади у складі згідно з додатком.</w:t>
      </w:r>
    </w:p>
    <w:p w14:paraId="08531F55" w14:textId="537B56E9" w:rsidR="00C92F1F" w:rsidRDefault="00000000" w:rsidP="00C92F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F1F">
        <w:rPr>
          <w:rFonts w:ascii="Times New Roman" w:hAnsi="Times New Roman" w:cs="Times New Roman"/>
          <w:sz w:val="28"/>
          <w:szCs w:val="28"/>
        </w:rPr>
        <w:t>2.</w:t>
      </w:r>
      <w:r w:rsidR="00C92F1F">
        <w:rPr>
          <w:rFonts w:ascii="Times New Roman" w:hAnsi="Times New Roman" w:cs="Times New Roman"/>
          <w:sz w:val="28"/>
          <w:szCs w:val="28"/>
        </w:rPr>
        <w:t> </w:t>
      </w:r>
      <w:r w:rsidRPr="00C92F1F">
        <w:rPr>
          <w:rFonts w:ascii="Times New Roman" w:hAnsi="Times New Roman" w:cs="Times New Roman"/>
          <w:color w:val="000000"/>
          <w:sz w:val="28"/>
          <w:szCs w:val="28"/>
        </w:rPr>
        <w:t>Приймання-передачу квартир здійснити у встановленому законодавством порядку</w:t>
      </w:r>
      <w:r w:rsidRPr="00C92F1F">
        <w:rPr>
          <w:rFonts w:ascii="Times New Roman" w:hAnsi="Times New Roman" w:cs="Times New Roman"/>
          <w:sz w:val="28"/>
          <w:szCs w:val="28"/>
        </w:rPr>
        <w:t>.</w:t>
      </w:r>
    </w:p>
    <w:p w14:paraId="735F5C46" w14:textId="77777777" w:rsidR="00C92F1F" w:rsidRDefault="00000000" w:rsidP="00C92F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F1F">
        <w:rPr>
          <w:rFonts w:ascii="Times New Roman" w:hAnsi="Times New Roman" w:cs="Times New Roman"/>
          <w:sz w:val="28"/>
          <w:szCs w:val="28"/>
        </w:rPr>
        <w:t>3.</w:t>
      </w:r>
      <w:r w:rsidR="00C92F1F">
        <w:rPr>
          <w:rFonts w:ascii="Times New Roman" w:hAnsi="Times New Roman" w:cs="Times New Roman"/>
          <w:sz w:val="28"/>
          <w:szCs w:val="28"/>
        </w:rPr>
        <w:t> </w:t>
      </w:r>
      <w:r w:rsidRPr="00C92F1F">
        <w:rPr>
          <w:rFonts w:ascii="Times New Roman" w:hAnsi="Times New Roman" w:cs="Times New Roman"/>
          <w:sz w:val="28"/>
          <w:szCs w:val="28"/>
        </w:rPr>
        <w:t>Доручити членам комісії підписати акт приймання-передачі квартир.</w:t>
      </w:r>
    </w:p>
    <w:p w14:paraId="689C2937" w14:textId="0D57BC70" w:rsidR="00076017" w:rsidRPr="00C92F1F" w:rsidRDefault="00000000" w:rsidP="00C92F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F1F">
        <w:rPr>
          <w:rFonts w:ascii="Times New Roman" w:hAnsi="Times New Roman" w:cs="Times New Roman"/>
          <w:sz w:val="28"/>
          <w:szCs w:val="28"/>
        </w:rPr>
        <w:t>4.</w:t>
      </w:r>
      <w:r w:rsidR="00C92F1F">
        <w:rPr>
          <w:rFonts w:ascii="Times New Roman" w:hAnsi="Times New Roman" w:cs="Times New Roman"/>
          <w:sz w:val="28"/>
          <w:szCs w:val="28"/>
        </w:rPr>
        <w:t> </w:t>
      </w:r>
      <w:r w:rsidRPr="00C92F1F">
        <w:rPr>
          <w:rFonts w:ascii="Times New Roman" w:hAnsi="Times New Roman" w:cs="Times New Roman"/>
          <w:sz w:val="28"/>
          <w:szCs w:val="28"/>
        </w:rPr>
        <w:t>Контроль за виконанням розпорядження покласти на заступника міського голови з питань діяльності виконавчих органів міської ради Володимира Марценюка.</w:t>
      </w:r>
    </w:p>
    <w:p w14:paraId="49E60D4E" w14:textId="77777777" w:rsidR="00076017" w:rsidRDefault="0007601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F4AB95" w14:textId="77777777" w:rsidR="00E81D93" w:rsidRDefault="00E81D9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993983" w14:textId="77777777" w:rsidR="00076017" w:rsidRPr="00C92F1F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 w:rsidRPr="00C92F1F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C92F1F">
        <w:rPr>
          <w:rFonts w:ascii="Times New Roman" w:hAnsi="Times New Roman" w:cs="Times New Roman"/>
          <w:sz w:val="28"/>
          <w:szCs w:val="28"/>
        </w:rPr>
        <w:tab/>
      </w:r>
      <w:r w:rsidRPr="00C92F1F">
        <w:rPr>
          <w:rFonts w:ascii="Times New Roman" w:hAnsi="Times New Roman" w:cs="Times New Roman"/>
          <w:sz w:val="28"/>
          <w:szCs w:val="28"/>
        </w:rPr>
        <w:tab/>
      </w:r>
      <w:r w:rsidRPr="00C92F1F">
        <w:rPr>
          <w:rFonts w:ascii="Times New Roman" w:hAnsi="Times New Roman" w:cs="Times New Roman"/>
          <w:sz w:val="28"/>
          <w:szCs w:val="28"/>
        </w:rPr>
        <w:tab/>
      </w:r>
      <w:r w:rsidRPr="00C92F1F">
        <w:rPr>
          <w:rFonts w:ascii="Times New Roman" w:hAnsi="Times New Roman" w:cs="Times New Roman"/>
          <w:sz w:val="28"/>
          <w:szCs w:val="28"/>
        </w:rPr>
        <w:tab/>
      </w:r>
      <w:r w:rsidRPr="00C92F1F">
        <w:rPr>
          <w:rFonts w:ascii="Times New Roman" w:hAnsi="Times New Roman" w:cs="Times New Roman"/>
          <w:sz w:val="28"/>
          <w:szCs w:val="28"/>
        </w:rPr>
        <w:tab/>
        <w:t>Андрій РАЗУМОВСЬКИЙ</w:t>
      </w:r>
    </w:p>
    <w:p w14:paraId="264017B4" w14:textId="77777777" w:rsidR="00076017" w:rsidRDefault="0007601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7BDA8" w14:textId="77777777" w:rsidR="00EA67DB" w:rsidRDefault="00EA67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494952" w14:textId="1A5BCD89" w:rsidR="00076017" w:rsidRPr="00C92F1F" w:rsidRDefault="00000000" w:rsidP="00220A2C">
      <w:pPr>
        <w:jc w:val="both"/>
        <w:rPr>
          <w:rFonts w:ascii="Times New Roman" w:hAnsi="Times New Roman" w:cs="Times New Roman"/>
          <w:sz w:val="28"/>
          <w:szCs w:val="28"/>
        </w:rPr>
      </w:pPr>
      <w:r w:rsidRPr="00C92F1F">
        <w:rPr>
          <w:rFonts w:ascii="Times New Roman" w:hAnsi="Times New Roman" w:cs="Times New Roman"/>
        </w:rPr>
        <w:t>Ліщук 773 150</w:t>
      </w:r>
    </w:p>
    <w:sectPr w:rsidR="00076017" w:rsidRPr="00C92F1F" w:rsidSect="00EA67DB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22B0F" w14:textId="77777777" w:rsidR="00CD1517" w:rsidRDefault="00CD1517">
      <w:r>
        <w:separator/>
      </w:r>
    </w:p>
  </w:endnote>
  <w:endnote w:type="continuationSeparator" w:id="0">
    <w:p w14:paraId="5A3D2821" w14:textId="77777777" w:rsidR="00CD1517" w:rsidRDefault="00CD1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67F43" w14:textId="77777777" w:rsidR="00CD1517" w:rsidRDefault="00CD1517">
      <w:r>
        <w:separator/>
      </w:r>
    </w:p>
  </w:footnote>
  <w:footnote w:type="continuationSeparator" w:id="0">
    <w:p w14:paraId="08FD1A04" w14:textId="77777777" w:rsidR="00CD1517" w:rsidRDefault="00CD1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57554" w14:textId="77777777" w:rsidR="00076017" w:rsidRDefault="0007601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605DF" w14:textId="77777777" w:rsidR="00076017" w:rsidRDefault="0007601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203E3" w14:textId="77777777" w:rsidR="00076017" w:rsidRDefault="0007601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017"/>
    <w:rsid w:val="00076017"/>
    <w:rsid w:val="00220A2C"/>
    <w:rsid w:val="00393BD5"/>
    <w:rsid w:val="007B5BB1"/>
    <w:rsid w:val="007F57E3"/>
    <w:rsid w:val="00883356"/>
    <w:rsid w:val="00B73257"/>
    <w:rsid w:val="00C92F1F"/>
    <w:rsid w:val="00CD1517"/>
    <w:rsid w:val="00E30CC6"/>
    <w:rsid w:val="00E81D93"/>
    <w:rsid w:val="00EA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E245C81"/>
  <w15:docId w15:val="{EBA4E223-249A-4CE0-B60B-40B242FE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caption1">
    <w:name w:val="caption1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paragraph" w:customStyle="1" w:styleId="af">
    <w:name w:val="Вміст таблиці"/>
    <w:basedOn w:val="a"/>
    <w:qFormat/>
    <w:pPr>
      <w:suppressLineNumbers/>
    </w:pPr>
  </w:style>
  <w:style w:type="numbering" w:customStyle="1" w:styleId="af0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1086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15</cp:revision>
  <dcterms:created xsi:type="dcterms:W3CDTF">2026-02-17T07:16:00Z</dcterms:created>
  <dcterms:modified xsi:type="dcterms:W3CDTF">2026-09-29T07:50:00Z</dcterms:modified>
  <dc:language>uk-UA</dc:language>
</cp:coreProperties>
</file>