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1C7" w:rsidRPr="00B5257C" w:rsidRDefault="00C631C7" w:rsidP="000B4084">
      <w:pPr>
        <w:jc w:val="center"/>
        <w:rPr>
          <w:b/>
          <w:sz w:val="28"/>
          <w:szCs w:val="32"/>
          <w:lang w:val="uk-UA"/>
        </w:rPr>
      </w:pPr>
      <w:r w:rsidRPr="00B5257C">
        <w:rPr>
          <w:b/>
          <w:sz w:val="28"/>
          <w:szCs w:val="32"/>
          <w:lang w:val="uk-UA"/>
        </w:rPr>
        <w:t>Пояснювальна записка</w:t>
      </w:r>
    </w:p>
    <w:p w:rsidR="00C631C7" w:rsidRDefault="00C631C7" w:rsidP="000B40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2D2B5B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Луцької міської ради</w:t>
      </w:r>
    </w:p>
    <w:p w:rsidR="005F618A" w:rsidRDefault="00B44E8C" w:rsidP="005F618A">
      <w:pPr>
        <w:jc w:val="center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«</w:t>
      </w:r>
      <w:r w:rsidR="005F618A">
        <w:rPr>
          <w:sz w:val="28"/>
          <w:szCs w:val="28"/>
          <w:lang w:val="uk-UA"/>
        </w:rPr>
        <w:t>Про передачу на баланс частини</w:t>
      </w:r>
      <w:r w:rsidR="005F618A" w:rsidRPr="005F618A">
        <w:rPr>
          <w:sz w:val="28"/>
          <w:szCs w:val="28"/>
        </w:rPr>
        <w:t xml:space="preserve"> </w:t>
      </w:r>
      <w:r w:rsidR="005F618A">
        <w:rPr>
          <w:sz w:val="28"/>
          <w:szCs w:val="28"/>
          <w:lang w:val="uk-UA"/>
        </w:rPr>
        <w:t>нежитлового приміщення</w:t>
      </w:r>
    </w:p>
    <w:p w:rsidR="005F618A" w:rsidRDefault="005F618A" w:rsidP="005F618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(центрального теплового пункту)</w:t>
      </w:r>
      <w:r w:rsidRPr="005F618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на вул. Гнідавській, 65-а у м. Луцьку,</w:t>
      </w:r>
    </w:p>
    <w:p w:rsidR="00AF6E21" w:rsidRPr="00B44E8C" w:rsidRDefault="005F618A" w:rsidP="005F618A">
      <w:pPr>
        <w:jc w:val="center"/>
        <w:rPr>
          <w:rFonts w:eastAsia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належить Луцькій міській</w:t>
      </w:r>
      <w:r w:rsidRPr="005F618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територіальній громаді</w:t>
      </w:r>
      <w:r w:rsidR="00B44E8C">
        <w:rPr>
          <w:rFonts w:eastAsia="Times New Roman"/>
          <w:sz w:val="28"/>
          <w:szCs w:val="28"/>
          <w:lang w:val="uk-UA"/>
        </w:rPr>
        <w:t>»</w:t>
      </w:r>
    </w:p>
    <w:p w:rsidR="00544765" w:rsidRDefault="00544765" w:rsidP="00D91C1E">
      <w:pPr>
        <w:jc w:val="center"/>
        <w:rPr>
          <w:sz w:val="28"/>
          <w:szCs w:val="28"/>
          <w:lang w:val="uk-UA"/>
        </w:rPr>
      </w:pPr>
    </w:p>
    <w:p w:rsidR="00AF6E21" w:rsidRPr="00A617EA" w:rsidRDefault="00AF6E21" w:rsidP="00D91C1E">
      <w:pPr>
        <w:jc w:val="center"/>
        <w:rPr>
          <w:sz w:val="28"/>
          <w:szCs w:val="28"/>
          <w:lang w:val="uk-UA"/>
        </w:rPr>
      </w:pPr>
    </w:p>
    <w:p w:rsidR="00AF6E21" w:rsidRDefault="00A617EA" w:rsidP="005F618A">
      <w:pPr>
        <w:ind w:firstLine="567"/>
        <w:jc w:val="both"/>
        <w:rPr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Потреба і мета прийняття рішення</w:t>
      </w:r>
      <w:r w:rsidR="00C631C7" w:rsidRPr="00B44E8C">
        <w:rPr>
          <w:sz w:val="28"/>
          <w:szCs w:val="28"/>
          <w:lang w:val="uk-UA"/>
        </w:rPr>
        <w:t xml:space="preserve">. </w:t>
      </w:r>
      <w:r w:rsidR="00F60DF8">
        <w:rPr>
          <w:sz w:val="28"/>
          <w:szCs w:val="28"/>
          <w:lang w:val="uk-UA"/>
        </w:rPr>
        <w:t xml:space="preserve">Відповідно до </w:t>
      </w:r>
      <w:r w:rsidR="00AF6E21">
        <w:rPr>
          <w:sz w:val="28"/>
          <w:szCs w:val="28"/>
          <w:lang w:val="uk-UA"/>
        </w:rPr>
        <w:t xml:space="preserve">Закону України </w:t>
      </w:r>
      <w:r w:rsidR="008D3E92">
        <w:rPr>
          <w:sz w:val="28"/>
          <w:szCs w:val="28"/>
          <w:lang w:val="uk-UA"/>
        </w:rPr>
        <w:t>«</w:t>
      </w:r>
      <w:r w:rsidR="008D3E92" w:rsidRPr="005852ED">
        <w:rPr>
          <w:sz w:val="28"/>
          <w:szCs w:val="28"/>
          <w:lang w:val="uk-UA"/>
        </w:rPr>
        <w:t>Про місцеве самоврядування в Україні</w:t>
      </w:r>
      <w:r w:rsidR="008D3E92">
        <w:rPr>
          <w:sz w:val="28"/>
          <w:szCs w:val="28"/>
          <w:lang w:val="uk-UA"/>
        </w:rPr>
        <w:t>», з метою впорядкування та належного утримання майна Луцької міської територіальної громади</w:t>
      </w:r>
      <w:r w:rsidR="005F618A" w:rsidRPr="005F618A">
        <w:rPr>
          <w:sz w:val="28"/>
          <w:szCs w:val="28"/>
          <w:lang w:val="uk-UA"/>
        </w:rPr>
        <w:t xml:space="preserve"> </w:t>
      </w:r>
      <w:r w:rsidR="005F618A">
        <w:rPr>
          <w:sz w:val="28"/>
          <w:szCs w:val="28"/>
          <w:lang w:val="uk-UA"/>
        </w:rPr>
        <w:t xml:space="preserve">та </w:t>
      </w:r>
      <w:r w:rsidR="005F618A">
        <w:rPr>
          <w:sz w:val="28"/>
          <w:szCs w:val="28"/>
          <w:lang w:val="uk-UA"/>
        </w:rPr>
        <w:t>враховуючи звернення Департаменту культури Луцької міської ради від 09.10.2026 № 35-20/493</w:t>
      </w:r>
      <w:r w:rsidR="005F618A">
        <w:rPr>
          <w:sz w:val="28"/>
          <w:szCs w:val="28"/>
          <w:lang w:val="uk-UA"/>
        </w:rPr>
        <w:t xml:space="preserve">, </w:t>
      </w:r>
      <w:r w:rsidR="00DE584F">
        <w:rPr>
          <w:sz w:val="28"/>
          <w:szCs w:val="28"/>
          <w:lang w:val="uk-UA"/>
        </w:rPr>
        <w:t>було підготовле</w:t>
      </w:r>
      <w:r w:rsidR="00F6392E">
        <w:rPr>
          <w:sz w:val="28"/>
          <w:szCs w:val="28"/>
          <w:lang w:val="uk-UA"/>
        </w:rPr>
        <w:t xml:space="preserve">но </w:t>
      </w:r>
      <w:r w:rsidR="00A06925">
        <w:rPr>
          <w:sz w:val="28"/>
          <w:szCs w:val="28"/>
          <w:lang w:val="uk-UA"/>
        </w:rPr>
        <w:t xml:space="preserve">зазначений </w:t>
      </w:r>
      <w:r w:rsidR="00F6392E">
        <w:rPr>
          <w:sz w:val="28"/>
          <w:szCs w:val="28"/>
          <w:lang w:val="uk-UA"/>
        </w:rPr>
        <w:t>про</w:t>
      </w:r>
      <w:r w:rsidR="002D2B5B">
        <w:rPr>
          <w:sz w:val="28"/>
          <w:szCs w:val="28"/>
          <w:lang w:val="uk-UA"/>
        </w:rPr>
        <w:t>є</w:t>
      </w:r>
      <w:r w:rsidR="00F6392E">
        <w:rPr>
          <w:sz w:val="28"/>
          <w:szCs w:val="28"/>
          <w:lang w:val="uk-UA"/>
        </w:rPr>
        <w:t>кт рішення міської ради</w:t>
      </w:r>
      <w:r w:rsidR="00AF6E21">
        <w:rPr>
          <w:sz w:val="28"/>
          <w:szCs w:val="28"/>
          <w:lang w:val="uk-UA"/>
        </w:rPr>
        <w:t>.</w:t>
      </w:r>
    </w:p>
    <w:p w:rsidR="00644974" w:rsidRPr="00A617EA" w:rsidRDefault="00644974" w:rsidP="00A06925">
      <w:pPr>
        <w:ind w:firstLine="567"/>
        <w:jc w:val="both"/>
        <w:rPr>
          <w:sz w:val="16"/>
          <w:szCs w:val="14"/>
          <w:lang w:val="uk-UA"/>
        </w:rPr>
      </w:pPr>
    </w:p>
    <w:p w:rsidR="00AE6003" w:rsidRPr="001C1A67" w:rsidRDefault="0067276D" w:rsidP="00A06925">
      <w:pPr>
        <w:ind w:firstLine="567"/>
        <w:jc w:val="both"/>
        <w:rPr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Прогнозовані суспільні, економічні, фінансові та юридичні наслідки прийняття рішення.</w:t>
      </w:r>
      <w:r w:rsidRPr="002A4A51">
        <w:rPr>
          <w:sz w:val="28"/>
          <w:szCs w:val="28"/>
          <w:lang w:val="uk-UA"/>
        </w:rPr>
        <w:t xml:space="preserve"> </w:t>
      </w:r>
      <w:r w:rsidR="008D3E92">
        <w:rPr>
          <w:sz w:val="28"/>
          <w:szCs w:val="28"/>
          <w:lang w:val="uk-UA"/>
        </w:rPr>
        <w:t xml:space="preserve">Впорядкування та облік нерухомого майна </w:t>
      </w:r>
      <w:r w:rsidR="002D2B5B">
        <w:rPr>
          <w:sz w:val="28"/>
          <w:szCs w:val="28"/>
          <w:lang w:val="uk-UA" w:eastAsia="ko-KR"/>
        </w:rPr>
        <w:t>Луцької міської територіальної громади.</w:t>
      </w:r>
    </w:p>
    <w:p w:rsidR="00BC1D8E" w:rsidRDefault="00BC1D8E" w:rsidP="00AE4F88">
      <w:pPr>
        <w:jc w:val="both"/>
        <w:rPr>
          <w:sz w:val="28"/>
          <w:szCs w:val="28"/>
          <w:lang w:val="uk-UA"/>
        </w:rPr>
      </w:pPr>
    </w:p>
    <w:p w:rsidR="00AF6E21" w:rsidRDefault="00AF6E21" w:rsidP="00AE4F88">
      <w:pPr>
        <w:jc w:val="both"/>
        <w:rPr>
          <w:sz w:val="28"/>
          <w:szCs w:val="28"/>
          <w:lang w:val="uk-UA"/>
        </w:rPr>
      </w:pPr>
    </w:p>
    <w:p w:rsidR="00D02AA6" w:rsidRPr="001C1A67" w:rsidRDefault="00D02AA6" w:rsidP="00AE4F88">
      <w:pPr>
        <w:jc w:val="both"/>
        <w:rPr>
          <w:sz w:val="28"/>
          <w:szCs w:val="28"/>
          <w:lang w:val="uk-UA"/>
        </w:rPr>
      </w:pPr>
    </w:p>
    <w:p w:rsidR="00E16A4E" w:rsidRDefault="00F71D89" w:rsidP="00B342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</w:t>
      </w:r>
      <w:r w:rsidR="00B34280" w:rsidRPr="00E43F0C">
        <w:rPr>
          <w:sz w:val="28"/>
          <w:szCs w:val="28"/>
          <w:lang w:val="uk-UA"/>
        </w:rPr>
        <w:t>чальник</w:t>
      </w:r>
      <w:r w:rsidR="00E16A4E"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>відділу управління</w:t>
      </w:r>
    </w:p>
    <w:p w:rsidR="00F71D89" w:rsidRDefault="00E16A4E" w:rsidP="00B342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B34280" w:rsidRPr="00E43F0C">
        <w:rPr>
          <w:sz w:val="28"/>
          <w:szCs w:val="28"/>
          <w:lang w:val="uk-UA"/>
        </w:rPr>
        <w:t>айном</w:t>
      </w:r>
      <w:r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 xml:space="preserve">міської комунальної власності              </w:t>
      </w:r>
      <w:r w:rsidR="00A40BC2">
        <w:rPr>
          <w:sz w:val="28"/>
          <w:szCs w:val="28"/>
          <w:lang w:val="uk-UA"/>
        </w:rPr>
        <w:t xml:space="preserve"> </w:t>
      </w:r>
      <w:r w:rsidR="00AA3A43">
        <w:rPr>
          <w:sz w:val="28"/>
          <w:szCs w:val="28"/>
          <w:lang w:val="uk-UA"/>
        </w:rPr>
        <w:t xml:space="preserve"> </w:t>
      </w:r>
      <w:r w:rsidR="005F618A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10104A">
        <w:rPr>
          <w:sz w:val="28"/>
          <w:szCs w:val="28"/>
          <w:lang w:val="uk-UA"/>
        </w:rPr>
        <w:t xml:space="preserve">   </w:t>
      </w:r>
      <w:r w:rsidR="00BA30FC">
        <w:rPr>
          <w:sz w:val="28"/>
          <w:szCs w:val="28"/>
          <w:lang w:val="uk-UA"/>
        </w:rPr>
        <w:t xml:space="preserve"> </w:t>
      </w:r>
      <w:r w:rsidR="00A40BC2">
        <w:rPr>
          <w:sz w:val="28"/>
          <w:szCs w:val="28"/>
          <w:lang w:val="uk-UA"/>
        </w:rPr>
        <w:t xml:space="preserve">   </w:t>
      </w:r>
      <w:r w:rsidR="00F71D89">
        <w:rPr>
          <w:sz w:val="28"/>
          <w:szCs w:val="28"/>
          <w:lang w:val="uk-UA"/>
        </w:rPr>
        <w:t>Євгеній ЛУЩАКЕВИЧ</w:t>
      </w:r>
    </w:p>
    <w:sectPr w:rsidR="00F71D89" w:rsidSect="00F42C9D">
      <w:pgSz w:w="11906" w:h="16838"/>
      <w:pgMar w:top="1134" w:right="680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7C"/>
    <w:rsid w:val="00012377"/>
    <w:rsid w:val="00041422"/>
    <w:rsid w:val="00091C6D"/>
    <w:rsid w:val="000B4084"/>
    <w:rsid w:val="000C6D81"/>
    <w:rsid w:val="000E2B39"/>
    <w:rsid w:val="000F3FDF"/>
    <w:rsid w:val="00100AA3"/>
    <w:rsid w:val="0010104A"/>
    <w:rsid w:val="001021F0"/>
    <w:rsid w:val="00150F57"/>
    <w:rsid w:val="001636EA"/>
    <w:rsid w:val="00175DA2"/>
    <w:rsid w:val="00177FA4"/>
    <w:rsid w:val="001C1A67"/>
    <w:rsid w:val="001E33E4"/>
    <w:rsid w:val="001E4823"/>
    <w:rsid w:val="001F259F"/>
    <w:rsid w:val="00207F06"/>
    <w:rsid w:val="0021041C"/>
    <w:rsid w:val="002138A8"/>
    <w:rsid w:val="00213E94"/>
    <w:rsid w:val="0022616B"/>
    <w:rsid w:val="00230E85"/>
    <w:rsid w:val="00245CB2"/>
    <w:rsid w:val="00277919"/>
    <w:rsid w:val="002A089C"/>
    <w:rsid w:val="002A0F21"/>
    <w:rsid w:val="002A4A51"/>
    <w:rsid w:val="002D2B5B"/>
    <w:rsid w:val="002E0A73"/>
    <w:rsid w:val="002E5361"/>
    <w:rsid w:val="002E7AC7"/>
    <w:rsid w:val="002F0E4A"/>
    <w:rsid w:val="003217B2"/>
    <w:rsid w:val="00325EA5"/>
    <w:rsid w:val="003473F4"/>
    <w:rsid w:val="00351AD2"/>
    <w:rsid w:val="00356B2D"/>
    <w:rsid w:val="003D6BEA"/>
    <w:rsid w:val="003F42B8"/>
    <w:rsid w:val="00401E89"/>
    <w:rsid w:val="00414396"/>
    <w:rsid w:val="004200AF"/>
    <w:rsid w:val="00420404"/>
    <w:rsid w:val="00466131"/>
    <w:rsid w:val="004716A2"/>
    <w:rsid w:val="00474BAB"/>
    <w:rsid w:val="00477530"/>
    <w:rsid w:val="004A01C8"/>
    <w:rsid w:val="004C07D3"/>
    <w:rsid w:val="004C5A47"/>
    <w:rsid w:val="004F5814"/>
    <w:rsid w:val="0052012A"/>
    <w:rsid w:val="00521E0B"/>
    <w:rsid w:val="00544765"/>
    <w:rsid w:val="00551859"/>
    <w:rsid w:val="00586120"/>
    <w:rsid w:val="0059285E"/>
    <w:rsid w:val="005D2304"/>
    <w:rsid w:val="005D4F4D"/>
    <w:rsid w:val="005E119C"/>
    <w:rsid w:val="005F618A"/>
    <w:rsid w:val="006077C5"/>
    <w:rsid w:val="006340E1"/>
    <w:rsid w:val="00644974"/>
    <w:rsid w:val="00657DC8"/>
    <w:rsid w:val="0067276D"/>
    <w:rsid w:val="00682B2A"/>
    <w:rsid w:val="00683181"/>
    <w:rsid w:val="006C6C4C"/>
    <w:rsid w:val="006D0B6C"/>
    <w:rsid w:val="006D0E73"/>
    <w:rsid w:val="006F1EF7"/>
    <w:rsid w:val="006F301D"/>
    <w:rsid w:val="006F4A84"/>
    <w:rsid w:val="00705EA0"/>
    <w:rsid w:val="00710C95"/>
    <w:rsid w:val="00711C2A"/>
    <w:rsid w:val="00724FFB"/>
    <w:rsid w:val="00734419"/>
    <w:rsid w:val="007446B2"/>
    <w:rsid w:val="007965DD"/>
    <w:rsid w:val="007B1FC7"/>
    <w:rsid w:val="007C1DFD"/>
    <w:rsid w:val="007E1ECE"/>
    <w:rsid w:val="007E767C"/>
    <w:rsid w:val="007F423E"/>
    <w:rsid w:val="0080329E"/>
    <w:rsid w:val="008302D8"/>
    <w:rsid w:val="00850E6B"/>
    <w:rsid w:val="008738DF"/>
    <w:rsid w:val="00897312"/>
    <w:rsid w:val="008A3E63"/>
    <w:rsid w:val="008A3F15"/>
    <w:rsid w:val="008D106D"/>
    <w:rsid w:val="008D3E92"/>
    <w:rsid w:val="008D3E98"/>
    <w:rsid w:val="00910666"/>
    <w:rsid w:val="00986F70"/>
    <w:rsid w:val="00987FCA"/>
    <w:rsid w:val="009C3B64"/>
    <w:rsid w:val="009E0BC5"/>
    <w:rsid w:val="009E65D4"/>
    <w:rsid w:val="00A06925"/>
    <w:rsid w:val="00A07892"/>
    <w:rsid w:val="00A15132"/>
    <w:rsid w:val="00A27938"/>
    <w:rsid w:val="00A40BC2"/>
    <w:rsid w:val="00A42D1F"/>
    <w:rsid w:val="00A535E4"/>
    <w:rsid w:val="00A617EA"/>
    <w:rsid w:val="00A67A56"/>
    <w:rsid w:val="00A75B59"/>
    <w:rsid w:val="00AA3A43"/>
    <w:rsid w:val="00AB1ECD"/>
    <w:rsid w:val="00AC05AD"/>
    <w:rsid w:val="00AC7AD3"/>
    <w:rsid w:val="00AD1C30"/>
    <w:rsid w:val="00AE4F88"/>
    <w:rsid w:val="00AE6003"/>
    <w:rsid w:val="00AF6E21"/>
    <w:rsid w:val="00B138EF"/>
    <w:rsid w:val="00B34280"/>
    <w:rsid w:val="00B44E8C"/>
    <w:rsid w:val="00B5257C"/>
    <w:rsid w:val="00B86785"/>
    <w:rsid w:val="00BA30FC"/>
    <w:rsid w:val="00BC1D8E"/>
    <w:rsid w:val="00BE3FF3"/>
    <w:rsid w:val="00BF2127"/>
    <w:rsid w:val="00C35131"/>
    <w:rsid w:val="00C54758"/>
    <w:rsid w:val="00C631C7"/>
    <w:rsid w:val="00CA07E0"/>
    <w:rsid w:val="00CF238B"/>
    <w:rsid w:val="00CF608C"/>
    <w:rsid w:val="00D000CA"/>
    <w:rsid w:val="00D02AA6"/>
    <w:rsid w:val="00D06F7C"/>
    <w:rsid w:val="00D213E4"/>
    <w:rsid w:val="00D53FAA"/>
    <w:rsid w:val="00D737F2"/>
    <w:rsid w:val="00D85B92"/>
    <w:rsid w:val="00D87E28"/>
    <w:rsid w:val="00D91C1E"/>
    <w:rsid w:val="00DA7C20"/>
    <w:rsid w:val="00DB54B8"/>
    <w:rsid w:val="00DD5CB8"/>
    <w:rsid w:val="00DE584F"/>
    <w:rsid w:val="00E00065"/>
    <w:rsid w:val="00E04408"/>
    <w:rsid w:val="00E16A4E"/>
    <w:rsid w:val="00E43CDD"/>
    <w:rsid w:val="00E43F0C"/>
    <w:rsid w:val="00E71C1B"/>
    <w:rsid w:val="00E813FB"/>
    <w:rsid w:val="00E86219"/>
    <w:rsid w:val="00EE0871"/>
    <w:rsid w:val="00F1358B"/>
    <w:rsid w:val="00F24E97"/>
    <w:rsid w:val="00F42C9D"/>
    <w:rsid w:val="00F514F2"/>
    <w:rsid w:val="00F57D46"/>
    <w:rsid w:val="00F60DF8"/>
    <w:rsid w:val="00F6392E"/>
    <w:rsid w:val="00F63EA2"/>
    <w:rsid w:val="00F71D89"/>
    <w:rsid w:val="00F775A0"/>
    <w:rsid w:val="00FA5B62"/>
    <w:rsid w:val="00FE2304"/>
    <w:rsid w:val="00FE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FDAAB"/>
  <w15:chartTrackingRefBased/>
  <w15:docId w15:val="{F5BFA79B-42FE-4E4E-A18B-39D8E465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F6E21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9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>MoBIL GROUP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Image&amp;Matros ®</cp:lastModifiedBy>
  <cp:revision>24</cp:revision>
  <cp:lastPrinted>2021-02-08T09:17:00Z</cp:lastPrinted>
  <dcterms:created xsi:type="dcterms:W3CDTF">2022-10-10T07:37:00Z</dcterms:created>
  <dcterms:modified xsi:type="dcterms:W3CDTF">2026-10-12T12:22:00Z</dcterms:modified>
</cp:coreProperties>
</file>