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FFD" w:rsidRDefault="00D01C04">
      <w:pPr>
        <w:jc w:val="center"/>
        <w:rPr>
          <w:szCs w:val="28"/>
        </w:rPr>
      </w:pPr>
      <w:r>
        <w:rPr>
          <w:szCs w:val="28"/>
        </w:rPr>
        <w:pict>
          <v:shapetype id="_x0000_tole_rId2" o:spid="_x0000_m1027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</w:pict>
      </w:r>
      <w:r>
        <w:rPr>
          <w:szCs w:val="28"/>
        </w:rPr>
        <w:object w:dxaOrig="1440" w:dyaOrig="1440">
          <v:shape id="ole_rId2" o:spid="_x0000_s1026" type="#_x0000_tole_rId2" style="position:absolute;left:0;text-align:left;margin-left:203.6pt;margin-top:-9pt;width:57.4pt;height:59.2pt;z-index:251658240;mso-wrap-distance-right:0;mso-position-horizontal-relative:text;mso-position-vertical-relative:text" o:preferrelative="t" filled="f">
            <v:imagedata r:id="rId5" o:title=""/>
            <w10:wrap type="square" side="left"/>
          </v:shape>
          <o:OLEObject Type="Embed" ProgID="PBrush" ShapeID="ole_rId2" DrawAspect="Content" ObjectID="_1853576690" r:id="rId6"/>
        </w:object>
      </w:r>
    </w:p>
    <w:p w:rsidR="00512FFD" w:rsidRDefault="00512FFD">
      <w:pPr>
        <w:pStyle w:val="1"/>
        <w:numPr>
          <w:ilvl w:val="0"/>
          <w:numId w:val="2"/>
        </w:numPr>
        <w:rPr>
          <w:sz w:val="28"/>
          <w:szCs w:val="28"/>
        </w:rPr>
      </w:pPr>
    </w:p>
    <w:p w:rsidR="00512FFD" w:rsidRDefault="00512FFD">
      <w:pPr>
        <w:pStyle w:val="1"/>
        <w:numPr>
          <w:ilvl w:val="0"/>
          <w:numId w:val="2"/>
        </w:numPr>
        <w:rPr>
          <w:sz w:val="28"/>
          <w:szCs w:val="28"/>
        </w:rPr>
      </w:pPr>
    </w:p>
    <w:p w:rsidR="00512FFD" w:rsidRDefault="00512FFD">
      <w:pPr>
        <w:pStyle w:val="1"/>
        <w:numPr>
          <w:ilvl w:val="0"/>
          <w:numId w:val="2"/>
        </w:numPr>
        <w:rPr>
          <w:sz w:val="28"/>
          <w:szCs w:val="28"/>
        </w:rPr>
      </w:pPr>
    </w:p>
    <w:p w:rsidR="00512FFD" w:rsidRDefault="0024306B">
      <w:pPr>
        <w:pStyle w:val="1"/>
        <w:numPr>
          <w:ilvl w:val="0"/>
          <w:numId w:val="2"/>
        </w:numPr>
      </w:pPr>
      <w:r>
        <w:rPr>
          <w:sz w:val="28"/>
          <w:szCs w:val="28"/>
        </w:rPr>
        <w:t>ЛУЦЬКИЙ  МІСЬКИЙ  ГОЛОВА</w:t>
      </w:r>
    </w:p>
    <w:p w:rsidR="00512FFD" w:rsidRDefault="00512FFD">
      <w:pPr>
        <w:jc w:val="center"/>
        <w:rPr>
          <w:b/>
          <w:bCs/>
          <w:sz w:val="24"/>
          <w:szCs w:val="28"/>
          <w:lang w:val="uk-UA"/>
        </w:rPr>
      </w:pPr>
    </w:p>
    <w:p w:rsidR="00512FFD" w:rsidRDefault="0024306B">
      <w:pPr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 w:rsidR="00512FFD" w:rsidRDefault="00512FFD">
      <w:pPr>
        <w:jc w:val="center"/>
        <w:rPr>
          <w:b/>
          <w:bCs/>
          <w:sz w:val="32"/>
          <w:szCs w:val="32"/>
          <w:lang w:val="uk-UA"/>
        </w:rPr>
      </w:pPr>
    </w:p>
    <w:p w:rsidR="00512FFD" w:rsidRDefault="0024306B">
      <w:pPr>
        <w:tabs>
          <w:tab w:val="left" w:pos="4510"/>
          <w:tab w:val="left" w:pos="4715"/>
        </w:tabs>
        <w:jc w:val="both"/>
      </w:pPr>
      <w:r>
        <w:rPr>
          <w:sz w:val="24"/>
        </w:rPr>
        <w:t xml:space="preserve">_________________                                     </w:t>
      </w:r>
      <w:proofErr w:type="spellStart"/>
      <w:r>
        <w:rPr>
          <w:sz w:val="24"/>
        </w:rPr>
        <w:t>м.Луцьк</w:t>
      </w:r>
      <w:proofErr w:type="spellEnd"/>
      <w:r>
        <w:t xml:space="preserve"> </w:t>
      </w:r>
      <w:r>
        <w:rPr>
          <w:sz w:val="24"/>
        </w:rPr>
        <w:t xml:space="preserve">                                 №________________</w:t>
      </w:r>
    </w:p>
    <w:p w:rsidR="00512FFD" w:rsidRDefault="00512FFD">
      <w:pPr>
        <w:jc w:val="both"/>
        <w:rPr>
          <w:sz w:val="24"/>
          <w:lang w:val="uk-UA"/>
        </w:rPr>
      </w:pPr>
    </w:p>
    <w:p w:rsidR="00512FFD" w:rsidRDefault="0024306B" w:rsidP="00EE42AD">
      <w:pPr>
        <w:ind w:right="4959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  <w:r w:rsidR="00EE42AD">
        <w:rPr>
          <w:bCs/>
          <w:szCs w:val="28"/>
          <w:lang w:val="uk-UA"/>
        </w:rPr>
        <w:t>80</w:t>
      </w:r>
      <w:r>
        <w:rPr>
          <w:bCs/>
          <w:szCs w:val="28"/>
          <w:lang w:val="uk-UA"/>
        </w:rPr>
        <w:t>-річчя</w:t>
      </w:r>
      <w:r w:rsidR="00EE42AD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 xml:space="preserve">факультету </w:t>
      </w:r>
      <w:r w:rsidR="00EE42AD">
        <w:rPr>
          <w:bCs/>
          <w:szCs w:val="28"/>
          <w:lang w:val="uk-UA"/>
        </w:rPr>
        <w:t xml:space="preserve">історії, політології та національної безпеки </w:t>
      </w:r>
      <w:r>
        <w:rPr>
          <w:bCs/>
          <w:szCs w:val="28"/>
          <w:lang w:val="uk-UA"/>
        </w:rPr>
        <w:t>Волинського національного</w:t>
      </w:r>
      <w:r w:rsidR="00EE42AD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університету імені Лесі Українки</w:t>
      </w:r>
    </w:p>
    <w:p w:rsidR="00512FFD" w:rsidRDefault="00512FFD">
      <w:pPr>
        <w:shd w:val="clear" w:color="auto" w:fill="FFFFFF"/>
        <w:tabs>
          <w:tab w:val="decimal" w:leader="underscore" w:pos="1800"/>
          <w:tab w:val="decimal" w:leader="underscore" w:pos="3402"/>
          <w:tab w:val="left" w:pos="4800"/>
        </w:tabs>
        <w:ind w:firstLine="567"/>
        <w:jc w:val="both"/>
        <w:rPr>
          <w:szCs w:val="28"/>
          <w:lang w:val="uk-UA"/>
        </w:rPr>
      </w:pPr>
    </w:p>
    <w:p w:rsidR="00512FFD" w:rsidRDefault="00512FFD">
      <w:pPr>
        <w:shd w:val="clear" w:color="auto" w:fill="FFFFFF"/>
        <w:tabs>
          <w:tab w:val="decimal" w:leader="underscore" w:pos="1800"/>
          <w:tab w:val="decimal" w:leader="underscore" w:pos="3402"/>
          <w:tab w:val="left" w:pos="4800"/>
        </w:tabs>
        <w:ind w:firstLine="567"/>
        <w:jc w:val="both"/>
        <w:rPr>
          <w:szCs w:val="28"/>
          <w:lang w:val="uk-UA"/>
        </w:rPr>
      </w:pPr>
    </w:p>
    <w:p w:rsidR="00512FFD" w:rsidRDefault="0024306B">
      <w:pPr>
        <w:shd w:val="clear" w:color="auto" w:fill="FFFFFF"/>
        <w:tabs>
          <w:tab w:val="decimal" w:leader="underscore" w:pos="1800"/>
          <w:tab w:val="decimal" w:leader="underscore" w:pos="3402"/>
          <w:tab w:val="left" w:pos="4800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 xml:space="preserve">Відповідно до рішення Луцької міської ради від 22.12.2021 № 24/119        «Про затвердження Програми розвитку культури Луцької міської територіальної громади на 2022-2025 роки», зі змінами, розпорядження міського голови від 01.06.2021 № 111-ра «Про відзнаки міського голови», а також враховуючи лист Волинського національного університету імені Лесі Українки від </w:t>
      </w:r>
      <w:r w:rsidR="00EE42AD">
        <w:rPr>
          <w:color w:val="000000" w:themeColor="text1"/>
          <w:szCs w:val="28"/>
          <w:lang w:val="uk-UA"/>
        </w:rPr>
        <w:t>08.10.2026 № 03-23/03/3097</w:t>
      </w:r>
      <w:r>
        <w:rPr>
          <w:color w:val="000000" w:themeColor="text1"/>
          <w:szCs w:val="28"/>
          <w:lang w:val="uk-UA"/>
        </w:rPr>
        <w:t>:</w:t>
      </w:r>
    </w:p>
    <w:p w:rsidR="00512FFD" w:rsidRDefault="00512FFD">
      <w:pPr>
        <w:shd w:val="clear" w:color="auto" w:fill="FFFFFF"/>
        <w:tabs>
          <w:tab w:val="decimal" w:leader="underscore" w:pos="1800"/>
          <w:tab w:val="decimal" w:leader="underscore" w:pos="3402"/>
          <w:tab w:val="left" w:pos="4800"/>
        </w:tabs>
        <w:ind w:firstLine="567"/>
        <w:jc w:val="both"/>
        <w:rPr>
          <w:color w:val="000000" w:themeColor="text1"/>
          <w:sz w:val="24"/>
          <w:lang w:val="uk-UA"/>
        </w:rPr>
      </w:pPr>
    </w:p>
    <w:p w:rsidR="00512FFD" w:rsidRDefault="0024306B">
      <w:pPr>
        <w:pStyle w:val="a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1. НАГОРОДИТИ Почесною грамотою міського голови працівників Волинського національного університету імені Лесі Українки за багаторічну сумлінну працю, високий професіоналізм, вагомий особистий внесок у підготовку висококваліфікованих фахівців, а також з нагоди</w:t>
      </w:r>
      <w:r w:rsidR="00252A2A">
        <w:rPr>
          <w:color w:val="auto"/>
          <w:szCs w:val="28"/>
          <w:lang w:val="uk-UA"/>
        </w:rPr>
        <w:t xml:space="preserve"> </w:t>
      </w:r>
      <w:r w:rsidR="00252A2A">
        <w:rPr>
          <w:bCs/>
          <w:color w:val="auto"/>
          <w:szCs w:val="28"/>
          <w:lang w:val="uk-UA"/>
        </w:rPr>
        <w:t>80</w:t>
      </w:r>
      <w:r>
        <w:rPr>
          <w:bCs/>
          <w:color w:val="auto"/>
          <w:szCs w:val="28"/>
          <w:lang w:val="uk-UA"/>
        </w:rPr>
        <w:t xml:space="preserve">-річчя </w:t>
      </w:r>
      <w:r w:rsidR="00252A2A">
        <w:rPr>
          <w:bCs/>
          <w:color w:val="auto"/>
          <w:szCs w:val="28"/>
          <w:lang w:val="uk-UA"/>
        </w:rPr>
        <w:t>факультету історії, політології та національної безпеки</w:t>
      </w:r>
      <w:r>
        <w:rPr>
          <w:bCs/>
          <w:color w:val="auto"/>
          <w:szCs w:val="28"/>
          <w:lang w:val="uk-UA"/>
        </w:rPr>
        <w:t xml:space="preserve"> цього університету</w:t>
      </w:r>
      <w:r>
        <w:rPr>
          <w:color w:val="auto"/>
          <w:szCs w:val="28"/>
          <w:lang w:val="uk-UA"/>
        </w:rPr>
        <w:t>:</w:t>
      </w:r>
    </w:p>
    <w:p w:rsidR="00252A2A" w:rsidRDefault="00252A2A" w:rsidP="00252A2A">
      <w:pPr>
        <w:ind w:firstLine="567"/>
        <w:jc w:val="both"/>
        <w:rPr>
          <w:bCs/>
          <w:color w:val="auto"/>
          <w:szCs w:val="28"/>
          <w:lang w:val="uk-UA"/>
        </w:rPr>
      </w:pPr>
      <w:r w:rsidRPr="00252A2A">
        <w:rPr>
          <w:color w:val="auto"/>
          <w:szCs w:val="28"/>
          <w:lang w:val="uk-UA"/>
        </w:rPr>
        <w:t>МАЙКО</w:t>
      </w:r>
      <w:r>
        <w:rPr>
          <w:color w:val="auto"/>
          <w:szCs w:val="28"/>
          <w:lang w:val="uk-UA"/>
        </w:rPr>
        <w:t xml:space="preserve"> Тетяну, д</w:t>
      </w:r>
      <w:r w:rsidRPr="00252A2A">
        <w:rPr>
          <w:bCs/>
          <w:color w:val="auto"/>
          <w:szCs w:val="28"/>
          <w:lang w:val="uk-UA"/>
        </w:rPr>
        <w:t>оцент</w:t>
      </w:r>
      <w:r>
        <w:rPr>
          <w:bCs/>
          <w:color w:val="auto"/>
          <w:szCs w:val="28"/>
          <w:lang w:val="uk-UA"/>
        </w:rPr>
        <w:t>а</w:t>
      </w:r>
      <w:r w:rsidRPr="00252A2A">
        <w:rPr>
          <w:bCs/>
          <w:color w:val="auto"/>
          <w:szCs w:val="28"/>
          <w:lang w:val="uk-UA"/>
        </w:rPr>
        <w:t xml:space="preserve"> кафедри національної безпеки</w:t>
      </w:r>
      <w:r>
        <w:rPr>
          <w:bCs/>
          <w:color w:val="auto"/>
          <w:szCs w:val="28"/>
          <w:lang w:val="uk-UA"/>
        </w:rPr>
        <w:t>;</w:t>
      </w:r>
    </w:p>
    <w:p w:rsidR="00252A2A" w:rsidRDefault="00252A2A" w:rsidP="00252A2A">
      <w:pPr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ХЛІБОВСЬКУ Ганну, д</w:t>
      </w:r>
      <w:r w:rsidRPr="00252A2A">
        <w:rPr>
          <w:bCs/>
          <w:color w:val="auto"/>
          <w:szCs w:val="28"/>
          <w:lang w:val="uk-UA"/>
        </w:rPr>
        <w:t>оцент</w:t>
      </w:r>
      <w:r>
        <w:rPr>
          <w:bCs/>
          <w:color w:val="auto"/>
          <w:szCs w:val="28"/>
          <w:lang w:val="uk-UA"/>
        </w:rPr>
        <w:t>а</w:t>
      </w:r>
      <w:r w:rsidRPr="00252A2A">
        <w:rPr>
          <w:bCs/>
          <w:color w:val="auto"/>
          <w:szCs w:val="28"/>
          <w:lang w:val="uk-UA"/>
        </w:rPr>
        <w:t xml:space="preserve"> кафедри всесвітньої історії</w:t>
      </w:r>
      <w:r>
        <w:rPr>
          <w:bCs/>
          <w:color w:val="auto"/>
          <w:szCs w:val="28"/>
          <w:lang w:val="uk-UA"/>
        </w:rPr>
        <w:t>.</w:t>
      </w:r>
    </w:p>
    <w:p w:rsidR="00252A2A" w:rsidRDefault="0024306B" w:rsidP="00252A2A">
      <w:pPr>
        <w:ind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2.</w:t>
      </w:r>
      <w:r w:rsidR="00252A2A">
        <w:rPr>
          <w:color w:val="auto"/>
          <w:szCs w:val="28"/>
          <w:lang w:val="uk-UA"/>
        </w:rPr>
        <w:t> </w:t>
      </w:r>
      <w:r>
        <w:rPr>
          <w:color w:val="auto"/>
          <w:szCs w:val="28"/>
          <w:lang w:val="uk-UA"/>
        </w:rPr>
        <w:t xml:space="preserve">ОГОЛОСИТИ Подяку міського голови працівникам </w:t>
      </w:r>
      <w:r w:rsidR="00252A2A" w:rsidRPr="00252A2A">
        <w:rPr>
          <w:color w:val="auto"/>
          <w:szCs w:val="28"/>
          <w:lang w:val="uk-UA"/>
        </w:rPr>
        <w:t xml:space="preserve">Волинського національного університету імені Лесі Українки за багаторічну сумлінну працю, високий професіоналізм, вагомий особистий внесок у підготовку висококваліфікованих фахівців, а також з нагоди </w:t>
      </w:r>
      <w:r w:rsidR="00252A2A" w:rsidRPr="00252A2A">
        <w:rPr>
          <w:bCs/>
          <w:color w:val="auto"/>
          <w:szCs w:val="28"/>
          <w:lang w:val="uk-UA"/>
        </w:rPr>
        <w:t>80-річчя факультету історії, політології та національної безпеки цього університету</w:t>
      </w:r>
      <w:r w:rsidR="00252A2A" w:rsidRPr="00252A2A">
        <w:rPr>
          <w:color w:val="auto"/>
          <w:szCs w:val="28"/>
          <w:lang w:val="uk-UA"/>
        </w:rPr>
        <w:t>:</w:t>
      </w:r>
    </w:p>
    <w:p w:rsidR="00252A2A" w:rsidRDefault="00252A2A" w:rsidP="00252A2A">
      <w:pPr>
        <w:ind w:firstLine="567"/>
        <w:jc w:val="both"/>
        <w:rPr>
          <w:color w:val="auto"/>
          <w:szCs w:val="28"/>
          <w:lang w:val="uk-UA"/>
        </w:rPr>
      </w:pPr>
      <w:r w:rsidRPr="00252A2A">
        <w:rPr>
          <w:bCs/>
          <w:color w:val="auto"/>
          <w:szCs w:val="28"/>
          <w:lang w:val="uk-UA"/>
        </w:rPr>
        <w:t>БАЙРАК</w:t>
      </w:r>
      <w:r>
        <w:rPr>
          <w:bCs/>
          <w:color w:val="auto"/>
          <w:szCs w:val="28"/>
          <w:lang w:val="uk-UA"/>
        </w:rPr>
        <w:t>У</w:t>
      </w:r>
      <w:r w:rsidRPr="00252A2A">
        <w:rPr>
          <w:bCs/>
          <w:color w:val="auto"/>
          <w:szCs w:val="28"/>
          <w:lang w:val="uk-UA"/>
        </w:rPr>
        <w:t xml:space="preserve"> </w:t>
      </w:r>
      <w:r>
        <w:rPr>
          <w:bCs/>
          <w:color w:val="auto"/>
          <w:szCs w:val="28"/>
          <w:lang w:val="uk-UA"/>
        </w:rPr>
        <w:t>Сергію,</w:t>
      </w:r>
      <w:r w:rsidRPr="00252A2A">
        <w:rPr>
          <w:bCs/>
          <w:color w:val="auto"/>
          <w:szCs w:val="28"/>
          <w:lang w:val="uk-UA"/>
        </w:rPr>
        <w:t xml:space="preserve"> </w:t>
      </w:r>
      <w:r>
        <w:rPr>
          <w:bCs/>
          <w:color w:val="auto"/>
          <w:szCs w:val="28"/>
          <w:lang w:val="uk-UA"/>
        </w:rPr>
        <w:t>д</w:t>
      </w:r>
      <w:r w:rsidRPr="00252A2A">
        <w:rPr>
          <w:bCs/>
          <w:color w:val="auto"/>
          <w:szCs w:val="28"/>
          <w:lang w:val="uk-UA"/>
        </w:rPr>
        <w:t>оцент</w:t>
      </w:r>
      <w:r>
        <w:rPr>
          <w:bCs/>
          <w:color w:val="auto"/>
          <w:szCs w:val="28"/>
          <w:lang w:val="uk-UA"/>
        </w:rPr>
        <w:t>у</w:t>
      </w:r>
      <w:r w:rsidRPr="00252A2A">
        <w:rPr>
          <w:bCs/>
          <w:color w:val="auto"/>
          <w:szCs w:val="28"/>
          <w:lang w:val="uk-UA"/>
        </w:rPr>
        <w:t xml:space="preserve"> кафедри політ</w:t>
      </w:r>
      <w:r>
        <w:rPr>
          <w:bCs/>
          <w:color w:val="auto"/>
          <w:szCs w:val="28"/>
          <w:lang w:val="uk-UA"/>
        </w:rPr>
        <w:t>ології та публічного управління;</w:t>
      </w:r>
    </w:p>
    <w:p w:rsidR="00252A2A" w:rsidRPr="00252A2A" w:rsidRDefault="00252A2A" w:rsidP="00252A2A">
      <w:pPr>
        <w:ind w:firstLine="567"/>
        <w:jc w:val="both"/>
        <w:rPr>
          <w:bCs/>
          <w:color w:val="auto"/>
          <w:szCs w:val="28"/>
          <w:lang w:val="uk-UA"/>
        </w:rPr>
      </w:pPr>
      <w:r w:rsidRPr="00252A2A">
        <w:rPr>
          <w:bCs/>
          <w:color w:val="auto"/>
          <w:szCs w:val="28"/>
          <w:lang w:val="uk-UA"/>
        </w:rPr>
        <w:t>ГРУШКО</w:t>
      </w:r>
      <w:r>
        <w:rPr>
          <w:bCs/>
          <w:color w:val="auto"/>
          <w:szCs w:val="28"/>
          <w:lang w:val="uk-UA"/>
        </w:rPr>
        <w:t xml:space="preserve"> </w:t>
      </w:r>
      <w:r w:rsidRPr="00252A2A">
        <w:rPr>
          <w:bCs/>
          <w:color w:val="auto"/>
          <w:szCs w:val="28"/>
          <w:lang w:val="uk-UA"/>
        </w:rPr>
        <w:t>Ірин</w:t>
      </w:r>
      <w:r>
        <w:rPr>
          <w:bCs/>
          <w:color w:val="auto"/>
          <w:szCs w:val="28"/>
          <w:lang w:val="uk-UA"/>
        </w:rPr>
        <w:t>і,</w:t>
      </w:r>
      <w:r w:rsidRPr="00252A2A">
        <w:rPr>
          <w:bCs/>
          <w:color w:val="auto"/>
          <w:szCs w:val="28"/>
          <w:lang w:val="uk-UA"/>
        </w:rPr>
        <w:t xml:space="preserve"> </w:t>
      </w:r>
      <w:r>
        <w:rPr>
          <w:bCs/>
          <w:color w:val="auto"/>
          <w:szCs w:val="28"/>
          <w:lang w:val="uk-UA"/>
        </w:rPr>
        <w:t>д</w:t>
      </w:r>
      <w:r w:rsidRPr="00252A2A">
        <w:rPr>
          <w:bCs/>
          <w:color w:val="auto"/>
          <w:szCs w:val="28"/>
          <w:lang w:val="uk-UA"/>
        </w:rPr>
        <w:t>оцент</w:t>
      </w:r>
      <w:r>
        <w:rPr>
          <w:bCs/>
          <w:color w:val="auto"/>
          <w:szCs w:val="28"/>
          <w:lang w:val="uk-UA"/>
        </w:rPr>
        <w:t>у кафедри національної безпеки;</w:t>
      </w:r>
    </w:p>
    <w:p w:rsidR="00252A2A" w:rsidRDefault="00252A2A" w:rsidP="00252A2A">
      <w:pPr>
        <w:ind w:firstLine="567"/>
        <w:jc w:val="both"/>
        <w:rPr>
          <w:bCs/>
          <w:color w:val="auto"/>
          <w:szCs w:val="28"/>
          <w:lang w:val="uk-UA"/>
        </w:rPr>
      </w:pPr>
      <w:r w:rsidRPr="00252A2A">
        <w:rPr>
          <w:bCs/>
          <w:color w:val="auto"/>
          <w:szCs w:val="28"/>
          <w:lang w:val="uk-UA"/>
        </w:rPr>
        <w:t>ГУСАК</w:t>
      </w:r>
      <w:r>
        <w:rPr>
          <w:bCs/>
          <w:color w:val="auto"/>
          <w:szCs w:val="28"/>
          <w:lang w:val="uk-UA"/>
        </w:rPr>
        <w:t xml:space="preserve"> </w:t>
      </w:r>
      <w:r w:rsidRPr="00252A2A">
        <w:rPr>
          <w:bCs/>
          <w:color w:val="auto"/>
          <w:szCs w:val="28"/>
          <w:lang w:val="uk-UA"/>
        </w:rPr>
        <w:t>Дарі</w:t>
      </w:r>
      <w:r>
        <w:rPr>
          <w:bCs/>
          <w:color w:val="auto"/>
          <w:szCs w:val="28"/>
          <w:lang w:val="uk-UA"/>
        </w:rPr>
        <w:t>ї, д</w:t>
      </w:r>
      <w:r w:rsidRPr="00252A2A">
        <w:rPr>
          <w:bCs/>
          <w:color w:val="auto"/>
          <w:szCs w:val="28"/>
          <w:lang w:val="uk-UA"/>
        </w:rPr>
        <w:t>оцент</w:t>
      </w:r>
      <w:r w:rsidR="00205F78">
        <w:rPr>
          <w:bCs/>
          <w:color w:val="auto"/>
          <w:szCs w:val="28"/>
          <w:lang w:val="uk-UA"/>
        </w:rPr>
        <w:t>у</w:t>
      </w:r>
      <w:r>
        <w:rPr>
          <w:bCs/>
          <w:color w:val="auto"/>
          <w:szCs w:val="28"/>
          <w:lang w:val="uk-UA"/>
        </w:rPr>
        <w:t xml:space="preserve"> кафедри всесвітньої історії;</w:t>
      </w:r>
    </w:p>
    <w:p w:rsidR="00252A2A" w:rsidRDefault="00252A2A" w:rsidP="00252A2A">
      <w:pPr>
        <w:ind w:firstLine="567"/>
        <w:jc w:val="both"/>
        <w:rPr>
          <w:bCs/>
          <w:color w:val="auto"/>
          <w:szCs w:val="28"/>
          <w:lang w:val="uk-UA"/>
        </w:rPr>
      </w:pPr>
      <w:r w:rsidRPr="00252A2A">
        <w:rPr>
          <w:bCs/>
          <w:color w:val="auto"/>
          <w:szCs w:val="28"/>
          <w:lang w:val="uk-UA"/>
        </w:rPr>
        <w:t>МОСПАНЮК</w:t>
      </w:r>
      <w:r>
        <w:rPr>
          <w:bCs/>
          <w:color w:val="auto"/>
          <w:szCs w:val="28"/>
          <w:lang w:val="uk-UA"/>
        </w:rPr>
        <w:t xml:space="preserve">У </w:t>
      </w:r>
      <w:r w:rsidRPr="00252A2A">
        <w:rPr>
          <w:bCs/>
          <w:color w:val="auto"/>
          <w:szCs w:val="28"/>
          <w:lang w:val="uk-UA"/>
        </w:rPr>
        <w:t>Віктор</w:t>
      </w:r>
      <w:r>
        <w:rPr>
          <w:bCs/>
          <w:color w:val="auto"/>
          <w:szCs w:val="28"/>
          <w:lang w:val="uk-UA"/>
        </w:rPr>
        <w:t>у, ст</w:t>
      </w:r>
      <w:r w:rsidRPr="00252A2A">
        <w:rPr>
          <w:bCs/>
          <w:color w:val="auto"/>
          <w:szCs w:val="28"/>
          <w:lang w:val="uk-UA"/>
        </w:rPr>
        <w:t>арш</w:t>
      </w:r>
      <w:r>
        <w:rPr>
          <w:bCs/>
          <w:color w:val="auto"/>
          <w:szCs w:val="28"/>
          <w:lang w:val="uk-UA"/>
        </w:rPr>
        <w:t>ому</w:t>
      </w:r>
      <w:r w:rsidRPr="00252A2A">
        <w:rPr>
          <w:bCs/>
          <w:color w:val="auto"/>
          <w:szCs w:val="28"/>
          <w:lang w:val="uk-UA"/>
        </w:rPr>
        <w:t xml:space="preserve"> викладач</w:t>
      </w:r>
      <w:r>
        <w:rPr>
          <w:bCs/>
          <w:color w:val="auto"/>
          <w:szCs w:val="28"/>
          <w:lang w:val="uk-UA"/>
        </w:rPr>
        <w:t>у кафедри національної безпеки;</w:t>
      </w:r>
    </w:p>
    <w:p w:rsidR="00252A2A" w:rsidRPr="00252A2A" w:rsidRDefault="00252A2A" w:rsidP="00252A2A">
      <w:pPr>
        <w:ind w:firstLine="567"/>
        <w:jc w:val="both"/>
        <w:rPr>
          <w:bCs/>
          <w:color w:val="auto"/>
          <w:szCs w:val="28"/>
          <w:lang w:val="uk-UA"/>
        </w:rPr>
      </w:pPr>
      <w:r w:rsidRPr="00252A2A">
        <w:rPr>
          <w:bCs/>
          <w:color w:val="auto"/>
          <w:szCs w:val="28"/>
          <w:lang w:val="uk-UA"/>
        </w:rPr>
        <w:t>НИНЮК</w:t>
      </w:r>
      <w:r>
        <w:rPr>
          <w:bCs/>
          <w:color w:val="auto"/>
          <w:szCs w:val="28"/>
          <w:lang w:val="uk-UA"/>
        </w:rPr>
        <w:t xml:space="preserve"> </w:t>
      </w:r>
      <w:r w:rsidRPr="00252A2A">
        <w:rPr>
          <w:bCs/>
          <w:color w:val="auto"/>
          <w:szCs w:val="28"/>
          <w:lang w:val="uk-UA"/>
        </w:rPr>
        <w:t>Інн</w:t>
      </w:r>
      <w:r>
        <w:rPr>
          <w:bCs/>
          <w:color w:val="auto"/>
          <w:szCs w:val="28"/>
          <w:lang w:val="uk-UA"/>
        </w:rPr>
        <w:t>і, д</w:t>
      </w:r>
      <w:r w:rsidRPr="00252A2A">
        <w:rPr>
          <w:bCs/>
          <w:color w:val="auto"/>
          <w:szCs w:val="28"/>
          <w:lang w:val="uk-UA"/>
        </w:rPr>
        <w:t>оцент</w:t>
      </w:r>
      <w:r>
        <w:rPr>
          <w:bCs/>
          <w:color w:val="auto"/>
          <w:szCs w:val="28"/>
          <w:lang w:val="uk-UA"/>
        </w:rPr>
        <w:t>у</w:t>
      </w:r>
      <w:r w:rsidRPr="00252A2A">
        <w:rPr>
          <w:bCs/>
          <w:color w:val="auto"/>
          <w:szCs w:val="28"/>
          <w:lang w:val="uk-UA"/>
        </w:rPr>
        <w:t xml:space="preserve"> кафедри політології та публічного управління</w:t>
      </w:r>
      <w:r>
        <w:rPr>
          <w:bCs/>
          <w:color w:val="auto"/>
          <w:szCs w:val="28"/>
          <w:lang w:val="uk-UA"/>
        </w:rPr>
        <w:t>;</w:t>
      </w:r>
      <w:r w:rsidRPr="00252A2A">
        <w:rPr>
          <w:bCs/>
          <w:color w:val="auto"/>
          <w:szCs w:val="28"/>
          <w:lang w:val="uk-UA"/>
        </w:rPr>
        <w:t xml:space="preserve"> </w:t>
      </w:r>
    </w:p>
    <w:p w:rsidR="00252A2A" w:rsidRPr="00252A2A" w:rsidRDefault="00252A2A" w:rsidP="00252A2A">
      <w:pPr>
        <w:ind w:firstLine="567"/>
        <w:jc w:val="both"/>
        <w:rPr>
          <w:bCs/>
          <w:color w:val="auto"/>
          <w:szCs w:val="28"/>
          <w:lang w:val="uk-UA"/>
        </w:rPr>
      </w:pPr>
      <w:r w:rsidRPr="00252A2A">
        <w:rPr>
          <w:bCs/>
          <w:color w:val="auto"/>
          <w:szCs w:val="28"/>
          <w:lang w:val="uk-UA"/>
        </w:rPr>
        <w:lastRenderedPageBreak/>
        <w:t>РОЗІК</w:t>
      </w:r>
      <w:r>
        <w:rPr>
          <w:bCs/>
          <w:color w:val="auto"/>
          <w:szCs w:val="28"/>
          <w:lang w:val="uk-UA"/>
        </w:rPr>
        <w:t xml:space="preserve"> </w:t>
      </w:r>
      <w:r w:rsidRPr="00252A2A">
        <w:rPr>
          <w:bCs/>
          <w:color w:val="auto"/>
          <w:szCs w:val="28"/>
          <w:lang w:val="uk-UA"/>
        </w:rPr>
        <w:t>Марі</w:t>
      </w:r>
      <w:r>
        <w:rPr>
          <w:bCs/>
          <w:color w:val="auto"/>
          <w:szCs w:val="28"/>
          <w:lang w:val="uk-UA"/>
        </w:rPr>
        <w:t>ї, с</w:t>
      </w:r>
      <w:r w:rsidRPr="00252A2A">
        <w:rPr>
          <w:bCs/>
          <w:color w:val="auto"/>
          <w:szCs w:val="28"/>
          <w:lang w:val="uk-UA"/>
        </w:rPr>
        <w:t>тарш</w:t>
      </w:r>
      <w:r>
        <w:rPr>
          <w:bCs/>
          <w:color w:val="auto"/>
          <w:szCs w:val="28"/>
          <w:lang w:val="uk-UA"/>
        </w:rPr>
        <w:t>ому</w:t>
      </w:r>
      <w:r w:rsidRPr="00252A2A">
        <w:rPr>
          <w:bCs/>
          <w:color w:val="auto"/>
          <w:szCs w:val="28"/>
          <w:lang w:val="uk-UA"/>
        </w:rPr>
        <w:t xml:space="preserve"> викладач</w:t>
      </w:r>
      <w:r>
        <w:rPr>
          <w:bCs/>
          <w:color w:val="auto"/>
          <w:szCs w:val="28"/>
          <w:lang w:val="uk-UA"/>
        </w:rPr>
        <w:t>у</w:t>
      </w:r>
      <w:r w:rsidRPr="00252A2A">
        <w:rPr>
          <w:bCs/>
          <w:color w:val="auto"/>
          <w:szCs w:val="28"/>
          <w:lang w:val="uk-UA"/>
        </w:rPr>
        <w:t xml:space="preserve"> кафедри політ</w:t>
      </w:r>
      <w:r>
        <w:rPr>
          <w:bCs/>
          <w:color w:val="auto"/>
          <w:szCs w:val="28"/>
          <w:lang w:val="uk-UA"/>
        </w:rPr>
        <w:t>ології та публічного управління;</w:t>
      </w:r>
    </w:p>
    <w:p w:rsidR="00252A2A" w:rsidRPr="00252A2A" w:rsidRDefault="00252A2A" w:rsidP="00252A2A">
      <w:pPr>
        <w:ind w:firstLine="567"/>
        <w:jc w:val="both"/>
        <w:rPr>
          <w:bCs/>
          <w:color w:val="auto"/>
          <w:szCs w:val="28"/>
          <w:lang w:val="uk-UA"/>
        </w:rPr>
      </w:pPr>
      <w:r w:rsidRPr="00252A2A">
        <w:rPr>
          <w:bCs/>
          <w:color w:val="auto"/>
          <w:szCs w:val="28"/>
          <w:lang w:val="uk-UA"/>
        </w:rPr>
        <w:t>СЕМЕНОВ</w:t>
      </w:r>
      <w:r>
        <w:rPr>
          <w:bCs/>
          <w:color w:val="auto"/>
          <w:szCs w:val="28"/>
          <w:lang w:val="uk-UA"/>
        </w:rPr>
        <w:t>У Андрію,</w:t>
      </w:r>
      <w:r w:rsidRPr="00252A2A">
        <w:rPr>
          <w:bCs/>
          <w:color w:val="auto"/>
          <w:szCs w:val="28"/>
          <w:lang w:val="uk-UA"/>
        </w:rPr>
        <w:t xml:space="preserve"> </w:t>
      </w:r>
      <w:r>
        <w:rPr>
          <w:bCs/>
          <w:color w:val="auto"/>
          <w:szCs w:val="28"/>
          <w:lang w:val="uk-UA"/>
        </w:rPr>
        <w:t>д</w:t>
      </w:r>
      <w:r w:rsidRPr="00252A2A">
        <w:rPr>
          <w:bCs/>
          <w:color w:val="auto"/>
          <w:szCs w:val="28"/>
          <w:lang w:val="uk-UA"/>
        </w:rPr>
        <w:t>оцент</w:t>
      </w:r>
      <w:r>
        <w:rPr>
          <w:bCs/>
          <w:color w:val="auto"/>
          <w:szCs w:val="28"/>
          <w:lang w:val="uk-UA"/>
        </w:rPr>
        <w:t>у</w:t>
      </w:r>
      <w:r w:rsidRPr="00252A2A">
        <w:rPr>
          <w:bCs/>
          <w:color w:val="auto"/>
          <w:szCs w:val="28"/>
          <w:lang w:val="uk-UA"/>
        </w:rPr>
        <w:t xml:space="preserve"> кафедри політ</w:t>
      </w:r>
      <w:r>
        <w:rPr>
          <w:bCs/>
          <w:color w:val="auto"/>
          <w:szCs w:val="28"/>
          <w:lang w:val="uk-UA"/>
        </w:rPr>
        <w:t>ології та публічного управління.</w:t>
      </w:r>
    </w:p>
    <w:p w:rsidR="00512FFD" w:rsidRDefault="0024306B">
      <w:pPr>
        <w:pStyle w:val="ae"/>
        <w:ind w:lef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3. Затвердити кошторис видатків щодо відзначення згідно з додатком.</w:t>
      </w:r>
    </w:p>
    <w:p w:rsidR="00205F78" w:rsidRPr="00D01C04" w:rsidRDefault="00205F78" w:rsidP="00D01C04">
      <w:pPr>
        <w:pStyle w:val="ae"/>
        <w:ind w:lef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 w:rsidR="00D01C04">
        <w:rPr>
          <w:szCs w:val="28"/>
          <w:lang w:val="uk-UA"/>
        </w:rPr>
        <w:t> </w:t>
      </w:r>
      <w:r w:rsidR="00D01C04" w:rsidRPr="00D01C04">
        <w:rPr>
          <w:szCs w:val="28"/>
          <w:lang w:val="uk-UA"/>
        </w:rPr>
        <w:t>Господарсько-технічному відділу Луцької міської ради забезпечити придбання квітів щодо відзначення.</w:t>
      </w:r>
    </w:p>
    <w:p w:rsidR="00512FFD" w:rsidRDefault="00512FFD">
      <w:pPr>
        <w:tabs>
          <w:tab w:val="left" w:pos="573"/>
        </w:tabs>
        <w:ind w:firstLine="567"/>
        <w:jc w:val="both"/>
        <w:rPr>
          <w:szCs w:val="28"/>
          <w:lang w:val="uk-UA"/>
        </w:rPr>
      </w:pPr>
    </w:p>
    <w:p w:rsidR="00512FFD" w:rsidRDefault="00512FFD">
      <w:pPr>
        <w:tabs>
          <w:tab w:val="left" w:pos="573"/>
        </w:tabs>
        <w:ind w:firstLine="567"/>
        <w:jc w:val="both"/>
        <w:rPr>
          <w:szCs w:val="28"/>
          <w:lang w:val="uk-UA"/>
        </w:rPr>
      </w:pPr>
    </w:p>
    <w:p w:rsidR="00512FFD" w:rsidRPr="0024306B" w:rsidRDefault="0024306B">
      <w:pPr>
        <w:jc w:val="both"/>
        <w:rPr>
          <w:szCs w:val="28"/>
          <w:lang w:val="uk-UA"/>
        </w:rPr>
      </w:pPr>
      <w:r w:rsidRPr="0024306B">
        <w:rPr>
          <w:color w:val="000000"/>
          <w:szCs w:val="28"/>
          <w:lang w:val="uk-UA"/>
        </w:rPr>
        <w:t>Секретар міської ради</w:t>
      </w:r>
      <w:r w:rsidRPr="0024306B">
        <w:rPr>
          <w:color w:val="000000"/>
          <w:szCs w:val="28"/>
          <w:lang w:val="uk-UA"/>
        </w:rPr>
        <w:tab/>
      </w:r>
      <w:r w:rsidRPr="0024306B">
        <w:rPr>
          <w:color w:val="000000"/>
          <w:szCs w:val="28"/>
          <w:lang w:val="uk-UA"/>
        </w:rPr>
        <w:tab/>
      </w:r>
      <w:r w:rsidRPr="0024306B">
        <w:rPr>
          <w:color w:val="000000"/>
          <w:szCs w:val="28"/>
          <w:lang w:val="uk-UA"/>
        </w:rPr>
        <w:tab/>
      </w:r>
      <w:r w:rsidRPr="0024306B">
        <w:rPr>
          <w:color w:val="000000"/>
          <w:szCs w:val="28"/>
          <w:lang w:val="uk-UA"/>
        </w:rPr>
        <w:tab/>
        <w:t xml:space="preserve">       </w:t>
      </w:r>
      <w:r>
        <w:rPr>
          <w:color w:val="000000"/>
          <w:szCs w:val="28"/>
          <w:lang w:val="uk-UA"/>
        </w:rPr>
        <w:t xml:space="preserve">     </w:t>
      </w:r>
      <w:r w:rsidR="00252A2A" w:rsidRPr="0024306B">
        <w:rPr>
          <w:color w:val="000000"/>
          <w:szCs w:val="28"/>
          <w:lang w:val="uk-UA"/>
        </w:rPr>
        <w:t xml:space="preserve">Андрій РАЗУМОВСЬКИЙ </w:t>
      </w:r>
    </w:p>
    <w:p w:rsidR="00512FFD" w:rsidRDefault="00512FFD">
      <w:pPr>
        <w:jc w:val="both"/>
        <w:rPr>
          <w:szCs w:val="28"/>
        </w:rPr>
      </w:pPr>
    </w:p>
    <w:p w:rsidR="00512FFD" w:rsidRDefault="00512FFD">
      <w:pPr>
        <w:jc w:val="both"/>
        <w:rPr>
          <w:szCs w:val="28"/>
        </w:rPr>
      </w:pPr>
    </w:p>
    <w:p w:rsidR="00512FFD" w:rsidRDefault="0024306B">
      <w:pPr>
        <w:jc w:val="both"/>
        <w:rPr>
          <w:sz w:val="24"/>
        </w:rPr>
      </w:pPr>
      <w:r>
        <w:rPr>
          <w:sz w:val="24"/>
        </w:rPr>
        <w:t>Гудима 777 942</w:t>
      </w:r>
    </w:p>
    <w:p w:rsidR="00512FFD" w:rsidRDefault="0024306B">
      <w:pPr>
        <w:jc w:val="both"/>
        <w:rPr>
          <w:szCs w:val="28"/>
        </w:rPr>
      </w:pPr>
      <w:r>
        <w:rPr>
          <w:color w:val="000000"/>
          <w:sz w:val="24"/>
          <w:szCs w:val="28"/>
          <w:lang w:val="uk-UA"/>
        </w:rPr>
        <w:t>Бондарчук 741 086</w:t>
      </w:r>
      <w:bookmarkStart w:id="0" w:name="_GoBack"/>
      <w:bookmarkEnd w:id="0"/>
    </w:p>
    <w:sectPr w:rsidR="00512FFD" w:rsidSect="0024306B">
      <w:pgSz w:w="11906" w:h="16838"/>
      <w:pgMar w:top="851" w:right="567" w:bottom="1701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;ＭＳ ゴシック">
    <w:altName w:val="MS Gothic"/>
    <w:panose1 w:val="00000000000000000000"/>
    <w:charset w:val="8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;Arial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F0AB4"/>
    <w:multiLevelType w:val="multilevel"/>
    <w:tmpl w:val="9C1C753A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39338B"/>
    <w:multiLevelType w:val="multilevel"/>
    <w:tmpl w:val="316A08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2641230"/>
    <w:multiLevelType w:val="multilevel"/>
    <w:tmpl w:val="F1A6FA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12FFD"/>
    <w:rsid w:val="00205F78"/>
    <w:rsid w:val="0024306B"/>
    <w:rsid w:val="00252A2A"/>
    <w:rsid w:val="00512FFD"/>
    <w:rsid w:val="00D01C04"/>
    <w:rsid w:val="00EE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F6D7C83"/>
  <w15:docId w15:val="{D72226F0-0F35-47C3-B712-E797AD9E8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Cs w:val="24"/>
        <w:lang w:val="uk-UA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A"/>
      <w:sz w:val="28"/>
      <w:lang w:val="ru-RU" w:bidi="ar-SA"/>
    </w:rPr>
  </w:style>
  <w:style w:type="paragraph" w:styleId="1">
    <w:name w:val="heading 1"/>
    <w:basedOn w:val="a"/>
    <w:qFormat/>
    <w:pPr>
      <w:keepNext/>
      <w:numPr>
        <w:numId w:val="1"/>
      </w:numPr>
      <w:jc w:val="center"/>
      <w:outlineLvl w:val="0"/>
    </w:pPr>
    <w:rPr>
      <w:b/>
      <w:bCs/>
      <w:sz w:val="32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cs="Times New Roman"/>
    </w:rPr>
  </w:style>
  <w:style w:type="character" w:customStyle="1" w:styleId="10">
    <w:name w:val="Заголовок 1 Знак"/>
    <w:qFormat/>
    <w:rPr>
      <w:rFonts w:ascii="Times New Roman" w:eastAsia="Times New Roman" w:hAnsi="Times New Roman" w:cs="Times New Roman"/>
      <w:b/>
      <w:bCs/>
      <w:sz w:val="32"/>
      <w:szCs w:val="24"/>
      <w:lang w:val="uk-UA"/>
    </w:rPr>
  </w:style>
  <w:style w:type="character" w:customStyle="1" w:styleId="a3">
    <w:name w:val="Верхній колонтитул Знак"/>
    <w:qFormat/>
    <w:rPr>
      <w:rFonts w:ascii="Times New Roman" w:eastAsia="Times New Roman" w:hAnsi="Times New Roman" w:cs="Times New Roman"/>
      <w:sz w:val="28"/>
      <w:szCs w:val="24"/>
    </w:rPr>
  </w:style>
  <w:style w:type="character" w:styleId="a4">
    <w:name w:val="page number"/>
    <w:qFormat/>
    <w:rPr>
      <w:rFonts w:cs="Times New Roman"/>
    </w:rPr>
  </w:style>
  <w:style w:type="character" w:customStyle="1" w:styleId="apple-converted-space">
    <w:name w:val="apple-converted-space"/>
    <w:basedOn w:val="a0"/>
    <w:qFormat/>
  </w:style>
  <w:style w:type="character" w:customStyle="1" w:styleId="a5">
    <w:name w:val="Нижній колонтитул Знак"/>
    <w:basedOn w:val="a0"/>
    <w:uiPriority w:val="99"/>
    <w:qFormat/>
    <w:rsid w:val="00AF5522"/>
    <w:rPr>
      <w:rFonts w:ascii="Times New Roman" w:eastAsia="Times New Roman" w:hAnsi="Times New Roman" w:cs="Times New Roman"/>
      <w:color w:val="00000A"/>
      <w:sz w:val="28"/>
      <w:lang w:val="ru-RU" w:bidi="ar-SA"/>
    </w:rPr>
  </w:style>
  <w:style w:type="character" w:customStyle="1" w:styleId="a6">
    <w:name w:val="Текст у виносці Знак"/>
    <w:basedOn w:val="a0"/>
    <w:uiPriority w:val="99"/>
    <w:semiHidden/>
    <w:qFormat/>
    <w:rsid w:val="00080489"/>
    <w:rPr>
      <w:rFonts w:ascii="Segoe UI" w:eastAsia="Times New Roman" w:hAnsi="Segoe UI" w:cs="Segoe UI"/>
      <w:color w:val="00000A"/>
      <w:sz w:val="18"/>
      <w:szCs w:val="18"/>
      <w:lang w:val="ru-RU" w:bidi="ar-SA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 Unicode M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ab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8"/>
    <w:qFormat/>
    <w:pPr>
      <w:keepNext/>
      <w:spacing w:before="240" w:after="120"/>
    </w:pPr>
    <w:rPr>
      <w:rFonts w:ascii="Liberation Sans;Arial" w:eastAsia="Microsoft YaHei" w:hAnsi="Liberation Sans;Arial" w:cs="Arial Unicode MS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 Unicode MS"/>
    </w:rPr>
  </w:style>
  <w:style w:type="paragraph" w:customStyle="1" w:styleId="user1">
    <w:name w:val="Верхній і нижній колонтитули (user)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c">
    <w:name w:val="Верхній і нижній колонтитули"/>
    <w:basedOn w:val="a"/>
    <w:qFormat/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customStyle="1" w:styleId="user2">
    <w:name w:val="Вміст рамки (user)"/>
    <w:basedOn w:val="a"/>
    <w:qFormat/>
  </w:style>
  <w:style w:type="paragraph" w:customStyle="1" w:styleId="user3">
    <w:name w:val="Вміст таблиці (user)"/>
    <w:basedOn w:val="a"/>
    <w:qFormat/>
    <w:pPr>
      <w:suppressLineNumbers/>
    </w:pPr>
  </w:style>
  <w:style w:type="paragraph" w:customStyle="1" w:styleId="user4">
    <w:name w:val="Заголовок таблиці (user)"/>
    <w:basedOn w:val="user3"/>
    <w:qFormat/>
    <w:pPr>
      <w:jc w:val="center"/>
    </w:pPr>
    <w:rPr>
      <w:b/>
      <w:bCs/>
    </w:rPr>
  </w:style>
  <w:style w:type="paragraph" w:styleId="ae">
    <w:name w:val="List Paragraph"/>
    <w:basedOn w:val="a"/>
    <w:uiPriority w:val="34"/>
    <w:qFormat/>
    <w:rsid w:val="002074D8"/>
    <w:pPr>
      <w:ind w:left="720"/>
      <w:contextualSpacing/>
    </w:pPr>
  </w:style>
  <w:style w:type="paragraph" w:styleId="af">
    <w:name w:val="footer"/>
    <w:basedOn w:val="a"/>
    <w:uiPriority w:val="99"/>
    <w:unhideWhenUsed/>
    <w:rsid w:val="00AF5522"/>
    <w:pPr>
      <w:tabs>
        <w:tab w:val="center" w:pos="4819"/>
        <w:tab w:val="right" w:pos="9639"/>
      </w:tabs>
    </w:pPr>
  </w:style>
  <w:style w:type="paragraph" w:styleId="af0">
    <w:name w:val="Balloon Text"/>
    <w:basedOn w:val="a"/>
    <w:uiPriority w:val="99"/>
    <w:semiHidden/>
    <w:unhideWhenUsed/>
    <w:qFormat/>
    <w:rsid w:val="00080489"/>
    <w:rPr>
      <w:rFonts w:ascii="Segoe UI" w:hAnsi="Segoe UI" w:cs="Segoe UI"/>
      <w:sz w:val="18"/>
      <w:szCs w:val="18"/>
    </w:rPr>
  </w:style>
  <w:style w:type="paragraph" w:customStyle="1" w:styleId="11">
    <w:name w:val="Назва об'єкта1"/>
    <w:basedOn w:val="a"/>
    <w:qFormat/>
    <w:rsid w:val="00ED46B4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paragraph" w:customStyle="1" w:styleId="2">
    <w:name w:val="Назва об'єкта2"/>
    <w:basedOn w:val="a"/>
    <w:qFormat/>
    <w:rsid w:val="00EE388A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customStyle="1" w:styleId="af1">
    <w:name w:val="Без маркерів"/>
    <w:uiPriority w:val="99"/>
    <w:semiHidden/>
    <w:unhideWhenUsed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2</Pages>
  <Words>1408</Words>
  <Characters>803</Characters>
  <Application>Microsoft Office Word</Application>
  <DocSecurity>0</DocSecurity>
  <Lines>6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dc:description/>
  <cp:lastModifiedBy>Тетяна Тирилюк</cp:lastModifiedBy>
  <cp:revision>193</cp:revision>
  <cp:lastPrinted>2025-02-24T10:42:00Z</cp:lastPrinted>
  <dcterms:created xsi:type="dcterms:W3CDTF">2019-05-23T10:24:00Z</dcterms:created>
  <dcterms:modified xsi:type="dcterms:W3CDTF">2026-10-15T10:38:00Z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