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5E3EF" w14:textId="77777777" w:rsidR="007E2B12" w:rsidRPr="00390763" w:rsidRDefault="00DD0529">
      <w:pPr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  <w:lang w:val="uk-UA" w:bidi="ar-SA"/>
        </w:rPr>
      </w:pPr>
      <w:r w:rsidRPr="00390763">
        <w:rPr>
          <w:rFonts w:ascii="Times New Roman" w:hAnsi="Times New Roman" w:cs="Times New Roman"/>
          <w:sz w:val="28"/>
          <w:szCs w:val="28"/>
          <w:lang w:val="uk-UA" w:bidi="ar-SA"/>
        </w:rPr>
        <w:t>П</w:t>
      </w:r>
      <w:r w:rsidR="007E2B12" w:rsidRPr="00390763">
        <w:rPr>
          <w:rFonts w:ascii="Times New Roman" w:hAnsi="Times New Roman" w:cs="Times New Roman"/>
          <w:sz w:val="28"/>
          <w:szCs w:val="28"/>
          <w:lang w:val="uk-UA" w:bidi="ar-SA"/>
        </w:rPr>
        <w:t xml:space="preserve">ояснювальна записка </w:t>
      </w:r>
    </w:p>
    <w:p w14:paraId="7B360736" w14:textId="77777777" w:rsidR="004722AA" w:rsidRPr="00390763" w:rsidRDefault="004722AA" w:rsidP="004722AA">
      <w:pPr>
        <w:pStyle w:val="3"/>
        <w:ind w:left="0" w:firstLine="0"/>
        <w:jc w:val="center"/>
        <w:rPr>
          <w:rFonts w:ascii="Times New Roman" w:hAnsi="Times New Roman" w:cs="Times New Roman"/>
        </w:rPr>
      </w:pPr>
      <w:r w:rsidRPr="00390763">
        <w:rPr>
          <w:rFonts w:ascii="Times New Roman" w:hAnsi="Times New Roman" w:cs="Times New Roman"/>
        </w:rPr>
        <w:t>до проєкту рішення виконавчого комітету Луцької міської ради</w:t>
      </w:r>
    </w:p>
    <w:p w14:paraId="62BF9614" w14:textId="77777777" w:rsidR="004722AA" w:rsidRPr="00390763" w:rsidRDefault="004722AA" w:rsidP="004722AA">
      <w:pPr>
        <w:pStyle w:val="3"/>
        <w:ind w:left="0" w:firstLine="0"/>
        <w:jc w:val="center"/>
        <w:rPr>
          <w:rFonts w:ascii="Times New Roman" w:hAnsi="Times New Roman" w:cs="Times New Roman"/>
        </w:rPr>
      </w:pPr>
      <w:r w:rsidRPr="00390763">
        <w:rPr>
          <w:rFonts w:ascii="Times New Roman" w:hAnsi="Times New Roman" w:cs="Times New Roman"/>
        </w:rPr>
        <w:t>«Про розміщення пунктів продажу хвойних дерев</w:t>
      </w:r>
    </w:p>
    <w:p w14:paraId="6AED7A05" w14:textId="69BFFD2A" w:rsidR="004722AA" w:rsidRPr="00390763" w:rsidRDefault="004722AA" w:rsidP="004722AA">
      <w:pPr>
        <w:pStyle w:val="3"/>
        <w:ind w:left="0" w:firstLine="0"/>
        <w:jc w:val="center"/>
        <w:rPr>
          <w:rFonts w:ascii="Times New Roman" w:hAnsi="Times New Roman" w:cs="Times New Roman"/>
        </w:rPr>
      </w:pPr>
      <w:r w:rsidRPr="00390763">
        <w:rPr>
          <w:rFonts w:ascii="Times New Roman" w:hAnsi="Times New Roman" w:cs="Times New Roman"/>
        </w:rPr>
        <w:t xml:space="preserve">до </w:t>
      </w:r>
      <w:r w:rsidR="00CD6703" w:rsidRPr="00390763">
        <w:rPr>
          <w:rFonts w:ascii="Times New Roman" w:hAnsi="Times New Roman" w:cs="Times New Roman"/>
        </w:rPr>
        <w:t>р</w:t>
      </w:r>
      <w:r w:rsidRPr="00390763">
        <w:rPr>
          <w:rFonts w:ascii="Times New Roman" w:hAnsi="Times New Roman" w:cs="Times New Roman"/>
        </w:rPr>
        <w:t xml:space="preserve">іздвяних </w:t>
      </w:r>
      <w:r w:rsidR="00FC7A99" w:rsidRPr="00390763">
        <w:rPr>
          <w:rFonts w:ascii="Times New Roman" w:hAnsi="Times New Roman" w:cs="Times New Roman"/>
        </w:rPr>
        <w:t>та</w:t>
      </w:r>
      <w:r w:rsidR="00FC7A99" w:rsidRPr="00390763">
        <w:rPr>
          <w:rFonts w:ascii="Times New Roman" w:hAnsi="Times New Roman" w:cs="Times New Roman"/>
        </w:rPr>
        <w:t xml:space="preserve"> </w:t>
      </w:r>
      <w:r w:rsidR="00FC7A99" w:rsidRPr="00390763">
        <w:rPr>
          <w:rFonts w:ascii="Times New Roman" w:hAnsi="Times New Roman" w:cs="Times New Roman"/>
        </w:rPr>
        <w:t xml:space="preserve">новорічних </w:t>
      </w:r>
      <w:r w:rsidRPr="00390763">
        <w:rPr>
          <w:rFonts w:ascii="Times New Roman" w:hAnsi="Times New Roman" w:cs="Times New Roman"/>
        </w:rPr>
        <w:t>свят на вулицях міста</w:t>
      </w:r>
      <w:r w:rsidR="00996ED0">
        <w:rPr>
          <w:rFonts w:ascii="Times New Roman" w:hAnsi="Times New Roman" w:cs="Times New Roman"/>
        </w:rPr>
        <w:t xml:space="preserve"> Луцька</w:t>
      </w:r>
      <w:r w:rsidRPr="00390763">
        <w:rPr>
          <w:rFonts w:ascii="Times New Roman" w:hAnsi="Times New Roman" w:cs="Times New Roman"/>
        </w:rPr>
        <w:t>»</w:t>
      </w:r>
    </w:p>
    <w:p w14:paraId="336EFC37" w14:textId="77777777" w:rsidR="00AA66A5" w:rsidRPr="004722AA" w:rsidRDefault="00AA66A5" w:rsidP="00752ADE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3CEA11F" w14:textId="77777777" w:rsidR="004722AA" w:rsidRPr="00390763" w:rsidRDefault="004722AA" w:rsidP="00390763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90763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задоволення споживчого попиту населення та впорядкування торгівлі хвойними деревами на території </w:t>
      </w:r>
      <w:r w:rsidR="001E1E52" w:rsidRPr="00390763">
        <w:rPr>
          <w:rFonts w:ascii="Times New Roman" w:hAnsi="Times New Roman" w:cs="Times New Roman"/>
          <w:sz w:val="28"/>
          <w:szCs w:val="28"/>
          <w:lang w:val="uk-UA"/>
        </w:rPr>
        <w:t>міста Луцька</w:t>
      </w:r>
      <w:r w:rsidRPr="00390763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роєктом рішення викона</w:t>
      </w:r>
      <w:r w:rsidR="006B3908"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вчого комітету передбачено, що </w:t>
      </w:r>
      <w:r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продаж хвойних дерев до </w:t>
      </w:r>
      <w:r w:rsidR="00CD6703"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оворічних та </w:t>
      </w:r>
      <w:r w:rsidR="00CD6703"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r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>іздвяних свят буде відбуватись на вулицях, перелік яких узгоджений з відповідними службами міста щодо вимог законодавства про планування та забудову територій, санітарного та епідемічного благополуччя населення, пожежну охорону, патрульну поліцію та архітектуру.</w:t>
      </w:r>
    </w:p>
    <w:p w14:paraId="6908059D" w14:textId="2D75B187" w:rsidR="004722AA" w:rsidRPr="00390763" w:rsidRDefault="004722AA" w:rsidP="0039076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Безпосереднє встановлення пунктів продажу хвойних дерев здійснюватиметься на підставі погоджень розміщення тимчасових споруд для пунктів одноразової торгівлі (послуг) </w:t>
      </w:r>
      <w:r w:rsidR="007B5DC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або станцій зарядки електротранспорту </w:t>
      </w:r>
      <w:r w:rsidRPr="00390763">
        <w:rPr>
          <w:rFonts w:ascii="Times New Roman" w:hAnsi="Times New Roman" w:cs="Times New Roman"/>
          <w:sz w:val="28"/>
          <w:szCs w:val="28"/>
          <w:lang w:val="uk-UA"/>
        </w:rPr>
        <w:t>та укладених договорів на право тимчасового користування окремими елементами благоустрою комунальної власності</w:t>
      </w:r>
      <w:r w:rsidRPr="00390763">
        <w:rPr>
          <w:rFonts w:ascii="Times New Roman" w:hAnsi="Times New Roman" w:cs="Times New Roman"/>
          <w:color w:val="000000"/>
          <w:sz w:val="28"/>
          <w:szCs w:val="28"/>
          <w:lang w:val="uk-UA"/>
        </w:rPr>
        <w:t>. Отримати відповідну послугу буде можливо через Центр надання адміністративни</w:t>
      </w:r>
      <w:r w:rsidRPr="00390763">
        <w:rPr>
          <w:rFonts w:ascii="Times New Roman" w:hAnsi="Times New Roman" w:cs="Times New Roman"/>
          <w:sz w:val="28"/>
          <w:szCs w:val="28"/>
          <w:lang w:val="uk-UA"/>
        </w:rPr>
        <w:t xml:space="preserve">х послуг </w:t>
      </w:r>
      <w:r w:rsidR="000B7412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39076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B7412">
        <w:rPr>
          <w:rFonts w:ascii="Times New Roman" w:hAnsi="Times New Roman" w:cs="Times New Roman"/>
          <w:sz w:val="28"/>
          <w:szCs w:val="28"/>
          <w:lang w:val="uk-UA"/>
        </w:rPr>
        <w:t>істі</w:t>
      </w:r>
      <w:r w:rsidRPr="00390763">
        <w:rPr>
          <w:rFonts w:ascii="Times New Roman" w:hAnsi="Times New Roman" w:cs="Times New Roman"/>
          <w:sz w:val="28"/>
          <w:szCs w:val="28"/>
          <w:lang w:val="uk-UA"/>
        </w:rPr>
        <w:t xml:space="preserve"> Луцьк</w:t>
      </w:r>
      <w:r w:rsidR="000B741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907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CC52B1" w14:textId="6782804D" w:rsidR="004722AA" w:rsidRPr="00390763" w:rsidRDefault="004722AA" w:rsidP="00390763">
      <w:pPr>
        <w:widowControl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</w:pPr>
      <w:r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>З метою запобігання виникнення пунктів стихійної торгівлі хвойними деревами пропонуємо розглянути на засіданні виконавчого комітету Луцької міської ради п</w:t>
      </w:r>
      <w:r w:rsidR="00CD6703"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>роєкт рішення</w:t>
      </w:r>
      <w:r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 xml:space="preserve"> </w:t>
      </w:r>
      <w:r w:rsidR="00CD6703"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 xml:space="preserve">«Про </w:t>
      </w:r>
      <w:r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 xml:space="preserve">розміщення пунктів продажу хвойних дерев до </w:t>
      </w:r>
      <w:r w:rsidR="00FC7A99"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>різдвяних</w:t>
      </w:r>
      <w:r w:rsidR="00FC7A99"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 xml:space="preserve"> </w:t>
      </w:r>
      <w:r w:rsidR="00FC7A99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 xml:space="preserve">та </w:t>
      </w:r>
      <w:r w:rsidR="00CD6703"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>н</w:t>
      </w:r>
      <w:r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>оворічних свят на вулицях міста</w:t>
      </w:r>
      <w:r w:rsidR="00CD6703"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>»</w:t>
      </w:r>
      <w:r w:rsidRPr="0039076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 xml:space="preserve">. </w:t>
      </w:r>
    </w:p>
    <w:p w14:paraId="008D3768" w14:textId="77777777" w:rsidR="00F54238" w:rsidRDefault="00F54238" w:rsidP="004722AA">
      <w:pPr>
        <w:jc w:val="center"/>
        <w:rPr>
          <w:rFonts w:ascii="Times New Roman" w:hAnsi="Times New Roman" w:cs="Times New Roman"/>
          <w:bCs/>
          <w:sz w:val="28"/>
          <w:szCs w:val="28"/>
          <w:lang w:val="uk-UA" w:bidi="ar-SA"/>
        </w:rPr>
      </w:pPr>
    </w:p>
    <w:p w14:paraId="449341DC" w14:textId="77777777" w:rsidR="004722AA" w:rsidRDefault="004722AA" w:rsidP="004722AA">
      <w:pPr>
        <w:jc w:val="center"/>
        <w:rPr>
          <w:rFonts w:ascii="Times New Roman" w:hAnsi="Times New Roman" w:cs="Times New Roman"/>
          <w:bCs/>
          <w:sz w:val="28"/>
          <w:szCs w:val="28"/>
          <w:lang w:val="uk-UA" w:bidi="ar-SA"/>
        </w:rPr>
      </w:pPr>
    </w:p>
    <w:p w14:paraId="60526DC9" w14:textId="77777777" w:rsidR="004722AA" w:rsidRPr="004722AA" w:rsidRDefault="004722AA" w:rsidP="004722AA">
      <w:pPr>
        <w:jc w:val="center"/>
        <w:rPr>
          <w:rFonts w:ascii="Times New Roman" w:hAnsi="Times New Roman" w:cs="Times New Roman"/>
          <w:bCs/>
          <w:sz w:val="28"/>
          <w:szCs w:val="28"/>
          <w:lang w:val="uk-UA" w:bidi="ar-SA"/>
        </w:rPr>
      </w:pPr>
    </w:p>
    <w:p w14:paraId="5F1F3461" w14:textId="77777777" w:rsidR="00D00DD1" w:rsidRPr="00D00DD1" w:rsidRDefault="00D00DD1" w:rsidP="00D00DD1">
      <w:pPr>
        <w:widowControl/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</w:pP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 xml:space="preserve">В.о. директора департаменту </w:t>
      </w:r>
    </w:p>
    <w:p w14:paraId="4B294E1F" w14:textId="77777777" w:rsidR="00D00DD1" w:rsidRPr="00D00DD1" w:rsidRDefault="00D00DD1" w:rsidP="00D00DD1">
      <w:pPr>
        <w:widowControl/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</w:pP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>економічної політики</w:t>
      </w: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ab/>
      </w: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ab/>
      </w: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ab/>
      </w: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ab/>
      </w: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ab/>
      </w: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ab/>
      </w:r>
      <w:r w:rsidRPr="00D00DD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ar-SA" w:bidi="ar-SA"/>
        </w:rPr>
        <w:tab/>
        <w:t>Олена ОЛІФІРОВИЧ</w:t>
      </w:r>
    </w:p>
    <w:p w14:paraId="4A3FF40B" w14:textId="77777777" w:rsidR="004722AA" w:rsidRDefault="004722AA" w:rsidP="000357F3">
      <w:pPr>
        <w:tabs>
          <w:tab w:val="left" w:pos="5505"/>
        </w:tabs>
        <w:jc w:val="both"/>
        <w:rPr>
          <w:rFonts w:ascii="Times New Roman" w:hAnsi="Times New Roman" w:cs="Times New Roman"/>
          <w:sz w:val="28"/>
          <w:szCs w:val="28"/>
          <w:lang w:val="uk-UA" w:bidi="ar-SA"/>
        </w:rPr>
      </w:pPr>
    </w:p>
    <w:p w14:paraId="12823020" w14:textId="77777777" w:rsidR="004C42E9" w:rsidRPr="008B5366" w:rsidRDefault="004C42E9">
      <w:pPr>
        <w:jc w:val="both"/>
        <w:rPr>
          <w:rFonts w:ascii="Times New Roman" w:hAnsi="Times New Roman" w:cs="Times New Roman"/>
          <w:color w:val="FFFFFF"/>
          <w:lang w:val="uk-UA" w:bidi="ar-SA"/>
        </w:rPr>
      </w:pPr>
      <w:r w:rsidRPr="008B5366">
        <w:rPr>
          <w:rFonts w:ascii="Times New Roman" w:hAnsi="Times New Roman" w:cs="Times New Roman"/>
          <w:color w:val="FFFFFF"/>
          <w:lang w:val="uk-UA" w:bidi="ar-SA"/>
        </w:rPr>
        <w:t>884</w:t>
      </w:r>
    </w:p>
    <w:sectPr w:rsidR="004C42E9" w:rsidRPr="008B5366" w:rsidSect="00607049">
      <w:headerReference w:type="default" r:id="rId8"/>
      <w:pgSz w:w="11906" w:h="16838"/>
      <w:pgMar w:top="567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2D34C" w14:textId="77777777" w:rsidR="00716C0A" w:rsidRDefault="00716C0A" w:rsidP="004A7DBF">
      <w:r>
        <w:separator/>
      </w:r>
    </w:p>
  </w:endnote>
  <w:endnote w:type="continuationSeparator" w:id="0">
    <w:p w14:paraId="7EE89F4E" w14:textId="77777777" w:rsidR="00716C0A" w:rsidRDefault="00716C0A" w:rsidP="004A7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7CE51" w14:textId="77777777" w:rsidR="00716C0A" w:rsidRDefault="00716C0A" w:rsidP="004A7DBF">
      <w:r>
        <w:separator/>
      </w:r>
    </w:p>
  </w:footnote>
  <w:footnote w:type="continuationSeparator" w:id="0">
    <w:p w14:paraId="60546C1B" w14:textId="77777777" w:rsidR="00716C0A" w:rsidRDefault="00716C0A" w:rsidP="004A7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0782" w14:textId="77777777" w:rsidR="00771376" w:rsidRDefault="0077137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54238">
      <w:rPr>
        <w:noProof/>
      </w:rPr>
      <w:t>2</w:t>
    </w:r>
    <w:r>
      <w:fldChar w:fldCharType="end"/>
    </w:r>
  </w:p>
  <w:p w14:paraId="0B58ED68" w14:textId="77777777" w:rsidR="00771376" w:rsidRDefault="007713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6BF5468"/>
    <w:multiLevelType w:val="hybridMultilevel"/>
    <w:tmpl w:val="CF50B488"/>
    <w:lvl w:ilvl="0" w:tplc="6C4AF1D4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  <w:szCs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C555E"/>
    <w:multiLevelType w:val="hybridMultilevel"/>
    <w:tmpl w:val="8FF2A7D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998510">
    <w:abstractNumId w:val="0"/>
  </w:num>
  <w:num w:numId="2" w16cid:durableId="1484590537">
    <w:abstractNumId w:val="1"/>
  </w:num>
  <w:num w:numId="3" w16cid:durableId="478961074">
    <w:abstractNumId w:val="2"/>
  </w:num>
  <w:num w:numId="4" w16cid:durableId="636570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43A"/>
    <w:rsid w:val="00000655"/>
    <w:rsid w:val="0000562F"/>
    <w:rsid w:val="00013447"/>
    <w:rsid w:val="000357F3"/>
    <w:rsid w:val="000614D8"/>
    <w:rsid w:val="00065B83"/>
    <w:rsid w:val="00083D83"/>
    <w:rsid w:val="00091260"/>
    <w:rsid w:val="0009259C"/>
    <w:rsid w:val="000A071B"/>
    <w:rsid w:val="000B4B08"/>
    <w:rsid w:val="000B7412"/>
    <w:rsid w:val="000D0A18"/>
    <w:rsid w:val="000E1968"/>
    <w:rsid w:val="0011540F"/>
    <w:rsid w:val="001305EE"/>
    <w:rsid w:val="001347BC"/>
    <w:rsid w:val="001375A7"/>
    <w:rsid w:val="00146BCB"/>
    <w:rsid w:val="00150E05"/>
    <w:rsid w:val="001722D0"/>
    <w:rsid w:val="00175B46"/>
    <w:rsid w:val="0018614D"/>
    <w:rsid w:val="00187044"/>
    <w:rsid w:val="001929B2"/>
    <w:rsid w:val="001A2830"/>
    <w:rsid w:val="001B00BB"/>
    <w:rsid w:val="001B67EE"/>
    <w:rsid w:val="001C3575"/>
    <w:rsid w:val="001C4BFC"/>
    <w:rsid w:val="001C6C5D"/>
    <w:rsid w:val="001D657D"/>
    <w:rsid w:val="001E0133"/>
    <w:rsid w:val="001E1E52"/>
    <w:rsid w:val="00202DD5"/>
    <w:rsid w:val="0020511E"/>
    <w:rsid w:val="00213A0D"/>
    <w:rsid w:val="00261E5B"/>
    <w:rsid w:val="002629C8"/>
    <w:rsid w:val="00265F79"/>
    <w:rsid w:val="0027740E"/>
    <w:rsid w:val="002774FE"/>
    <w:rsid w:val="00291D52"/>
    <w:rsid w:val="00292BC4"/>
    <w:rsid w:val="00292FCD"/>
    <w:rsid w:val="002A6BA4"/>
    <w:rsid w:val="002A7488"/>
    <w:rsid w:val="002B0D30"/>
    <w:rsid w:val="002C0BC2"/>
    <w:rsid w:val="002C729F"/>
    <w:rsid w:val="002E43C9"/>
    <w:rsid w:val="002F270A"/>
    <w:rsid w:val="002F32E7"/>
    <w:rsid w:val="002F3F0A"/>
    <w:rsid w:val="00306719"/>
    <w:rsid w:val="00317954"/>
    <w:rsid w:val="0033553D"/>
    <w:rsid w:val="00340035"/>
    <w:rsid w:val="00347801"/>
    <w:rsid w:val="00350B80"/>
    <w:rsid w:val="003576A5"/>
    <w:rsid w:val="00362950"/>
    <w:rsid w:val="003732F4"/>
    <w:rsid w:val="00390763"/>
    <w:rsid w:val="003A14F1"/>
    <w:rsid w:val="003A1661"/>
    <w:rsid w:val="003A36A8"/>
    <w:rsid w:val="003B088D"/>
    <w:rsid w:val="003B2CEE"/>
    <w:rsid w:val="003B3FB6"/>
    <w:rsid w:val="003D08FD"/>
    <w:rsid w:val="003D4BCF"/>
    <w:rsid w:val="003E25DF"/>
    <w:rsid w:val="003F4309"/>
    <w:rsid w:val="0040331A"/>
    <w:rsid w:val="004050D4"/>
    <w:rsid w:val="0040693A"/>
    <w:rsid w:val="00414D30"/>
    <w:rsid w:val="00421587"/>
    <w:rsid w:val="004271C1"/>
    <w:rsid w:val="004403AA"/>
    <w:rsid w:val="004418CE"/>
    <w:rsid w:val="00442C57"/>
    <w:rsid w:val="004445BB"/>
    <w:rsid w:val="00453EC8"/>
    <w:rsid w:val="00461B47"/>
    <w:rsid w:val="00466688"/>
    <w:rsid w:val="004722AA"/>
    <w:rsid w:val="004A7DBF"/>
    <w:rsid w:val="004B306A"/>
    <w:rsid w:val="004C42E9"/>
    <w:rsid w:val="004E1DAC"/>
    <w:rsid w:val="004F44C7"/>
    <w:rsid w:val="00506858"/>
    <w:rsid w:val="00523887"/>
    <w:rsid w:val="005643AF"/>
    <w:rsid w:val="005662A6"/>
    <w:rsid w:val="0056705B"/>
    <w:rsid w:val="00570307"/>
    <w:rsid w:val="00596549"/>
    <w:rsid w:val="005A238B"/>
    <w:rsid w:val="005D7335"/>
    <w:rsid w:val="00607049"/>
    <w:rsid w:val="00622589"/>
    <w:rsid w:val="006233A8"/>
    <w:rsid w:val="006430D2"/>
    <w:rsid w:val="006469C4"/>
    <w:rsid w:val="00652F20"/>
    <w:rsid w:val="00653EB2"/>
    <w:rsid w:val="00657E71"/>
    <w:rsid w:val="006645F3"/>
    <w:rsid w:val="00674BE5"/>
    <w:rsid w:val="00693231"/>
    <w:rsid w:val="006A2BD6"/>
    <w:rsid w:val="006A6A57"/>
    <w:rsid w:val="006B3908"/>
    <w:rsid w:val="006C3EE4"/>
    <w:rsid w:val="006C64C1"/>
    <w:rsid w:val="006D3275"/>
    <w:rsid w:val="006D3A5E"/>
    <w:rsid w:val="006E7FB2"/>
    <w:rsid w:val="00712C63"/>
    <w:rsid w:val="00712F53"/>
    <w:rsid w:val="00716C0A"/>
    <w:rsid w:val="007509C0"/>
    <w:rsid w:val="00752ADE"/>
    <w:rsid w:val="007556AF"/>
    <w:rsid w:val="00771376"/>
    <w:rsid w:val="00776078"/>
    <w:rsid w:val="00784A44"/>
    <w:rsid w:val="007902B8"/>
    <w:rsid w:val="007B5DCA"/>
    <w:rsid w:val="007C0D4B"/>
    <w:rsid w:val="007E2B12"/>
    <w:rsid w:val="007F23C0"/>
    <w:rsid w:val="00816605"/>
    <w:rsid w:val="00836EF8"/>
    <w:rsid w:val="0086533D"/>
    <w:rsid w:val="00895004"/>
    <w:rsid w:val="00897BE0"/>
    <w:rsid w:val="008A4238"/>
    <w:rsid w:val="008A54B2"/>
    <w:rsid w:val="008B5366"/>
    <w:rsid w:val="008C2A24"/>
    <w:rsid w:val="008C797D"/>
    <w:rsid w:val="008D4517"/>
    <w:rsid w:val="008E0337"/>
    <w:rsid w:val="008F2031"/>
    <w:rsid w:val="00932A6B"/>
    <w:rsid w:val="00934806"/>
    <w:rsid w:val="0093743A"/>
    <w:rsid w:val="00952A4D"/>
    <w:rsid w:val="00962B63"/>
    <w:rsid w:val="00983521"/>
    <w:rsid w:val="0098553D"/>
    <w:rsid w:val="00994BCF"/>
    <w:rsid w:val="00996ED0"/>
    <w:rsid w:val="009A2528"/>
    <w:rsid w:val="009C6DC3"/>
    <w:rsid w:val="009D60E2"/>
    <w:rsid w:val="009E6D74"/>
    <w:rsid w:val="009E7202"/>
    <w:rsid w:val="00A13BE4"/>
    <w:rsid w:val="00A30DFC"/>
    <w:rsid w:val="00A43E39"/>
    <w:rsid w:val="00A65CB5"/>
    <w:rsid w:val="00A71095"/>
    <w:rsid w:val="00A7767D"/>
    <w:rsid w:val="00A92CC9"/>
    <w:rsid w:val="00A94B99"/>
    <w:rsid w:val="00AA596C"/>
    <w:rsid w:val="00AA66A5"/>
    <w:rsid w:val="00AB3B15"/>
    <w:rsid w:val="00AB4612"/>
    <w:rsid w:val="00AC2D5F"/>
    <w:rsid w:val="00AC61B8"/>
    <w:rsid w:val="00AD27C4"/>
    <w:rsid w:val="00AD74CB"/>
    <w:rsid w:val="00AF6873"/>
    <w:rsid w:val="00AF7DB4"/>
    <w:rsid w:val="00B04DF7"/>
    <w:rsid w:val="00B16D60"/>
    <w:rsid w:val="00B37CF5"/>
    <w:rsid w:val="00B458C3"/>
    <w:rsid w:val="00B47482"/>
    <w:rsid w:val="00B55946"/>
    <w:rsid w:val="00B56016"/>
    <w:rsid w:val="00B6154C"/>
    <w:rsid w:val="00B62B29"/>
    <w:rsid w:val="00B62C65"/>
    <w:rsid w:val="00B70F28"/>
    <w:rsid w:val="00B767FA"/>
    <w:rsid w:val="00B81324"/>
    <w:rsid w:val="00B832CF"/>
    <w:rsid w:val="00B9599C"/>
    <w:rsid w:val="00BC4C32"/>
    <w:rsid w:val="00BD1AEF"/>
    <w:rsid w:val="00BD5997"/>
    <w:rsid w:val="00BE33C3"/>
    <w:rsid w:val="00BF6C4B"/>
    <w:rsid w:val="00C064D9"/>
    <w:rsid w:val="00C07738"/>
    <w:rsid w:val="00C115A9"/>
    <w:rsid w:val="00C11F90"/>
    <w:rsid w:val="00C213CD"/>
    <w:rsid w:val="00C26A98"/>
    <w:rsid w:val="00C65CFE"/>
    <w:rsid w:val="00C664F5"/>
    <w:rsid w:val="00C74668"/>
    <w:rsid w:val="00C76AC6"/>
    <w:rsid w:val="00C80638"/>
    <w:rsid w:val="00CA2012"/>
    <w:rsid w:val="00CA46F3"/>
    <w:rsid w:val="00CA4BE6"/>
    <w:rsid w:val="00CA7940"/>
    <w:rsid w:val="00CB64E4"/>
    <w:rsid w:val="00CB656C"/>
    <w:rsid w:val="00CC5824"/>
    <w:rsid w:val="00CC5BEA"/>
    <w:rsid w:val="00CC7FB9"/>
    <w:rsid w:val="00CD6703"/>
    <w:rsid w:val="00CD771D"/>
    <w:rsid w:val="00CF2CB8"/>
    <w:rsid w:val="00D00565"/>
    <w:rsid w:val="00D00DD1"/>
    <w:rsid w:val="00D022F1"/>
    <w:rsid w:val="00D07433"/>
    <w:rsid w:val="00D27E8A"/>
    <w:rsid w:val="00D46E7C"/>
    <w:rsid w:val="00D5727C"/>
    <w:rsid w:val="00D7297F"/>
    <w:rsid w:val="00D86904"/>
    <w:rsid w:val="00D86F12"/>
    <w:rsid w:val="00D909FF"/>
    <w:rsid w:val="00D90A89"/>
    <w:rsid w:val="00DA6973"/>
    <w:rsid w:val="00DB5787"/>
    <w:rsid w:val="00DD0529"/>
    <w:rsid w:val="00DD3328"/>
    <w:rsid w:val="00DE313C"/>
    <w:rsid w:val="00DF15FE"/>
    <w:rsid w:val="00DF5D5D"/>
    <w:rsid w:val="00E1036F"/>
    <w:rsid w:val="00E11A1E"/>
    <w:rsid w:val="00E125F9"/>
    <w:rsid w:val="00E248E5"/>
    <w:rsid w:val="00E36148"/>
    <w:rsid w:val="00E5407E"/>
    <w:rsid w:val="00E55F16"/>
    <w:rsid w:val="00E569F4"/>
    <w:rsid w:val="00E571CD"/>
    <w:rsid w:val="00E735DD"/>
    <w:rsid w:val="00E73E32"/>
    <w:rsid w:val="00E80B98"/>
    <w:rsid w:val="00E91B9D"/>
    <w:rsid w:val="00E95A4B"/>
    <w:rsid w:val="00E9722D"/>
    <w:rsid w:val="00EA20EE"/>
    <w:rsid w:val="00EB1EBA"/>
    <w:rsid w:val="00EC4216"/>
    <w:rsid w:val="00EE25DD"/>
    <w:rsid w:val="00EE5E72"/>
    <w:rsid w:val="00EF111E"/>
    <w:rsid w:val="00EF1733"/>
    <w:rsid w:val="00EF1A77"/>
    <w:rsid w:val="00F01B45"/>
    <w:rsid w:val="00F065DD"/>
    <w:rsid w:val="00F11E84"/>
    <w:rsid w:val="00F30F02"/>
    <w:rsid w:val="00F46339"/>
    <w:rsid w:val="00F54238"/>
    <w:rsid w:val="00F61D61"/>
    <w:rsid w:val="00F664DF"/>
    <w:rsid w:val="00F67A26"/>
    <w:rsid w:val="00F708E9"/>
    <w:rsid w:val="00F83139"/>
    <w:rsid w:val="00F87D87"/>
    <w:rsid w:val="00F90702"/>
    <w:rsid w:val="00F939CA"/>
    <w:rsid w:val="00FB3F9A"/>
    <w:rsid w:val="00FC5D81"/>
    <w:rsid w:val="00FC7A99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82B320"/>
  <w15:docId w15:val="{93D90EC9-8D7C-4325-AFB9-A841E6D3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Arial Unicode MS" w:hAnsi="Liberation Serif" w:cs="Mangal"/>
      <w:kern w:val="1"/>
      <w:sz w:val="24"/>
      <w:szCs w:val="24"/>
      <w:lang w:val="ru-RU" w:eastAsia="zh-CN" w:bidi="hi-IN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ind w:left="600" w:hanging="600"/>
      <w:jc w:val="both"/>
      <w:outlineLvl w:val="2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styleId="a6">
    <w:name w:val="header"/>
    <w:basedOn w:val="a"/>
    <w:link w:val="a7"/>
    <w:uiPriority w:val="99"/>
    <w:pPr>
      <w:suppressLineNumbers/>
      <w:tabs>
        <w:tab w:val="center" w:pos="4961"/>
        <w:tab w:val="right" w:pos="9922"/>
      </w:tabs>
    </w:pPr>
    <w:rPr>
      <w:lang w:val="x-none"/>
    </w:rPr>
  </w:style>
  <w:style w:type="paragraph" w:styleId="a8">
    <w:name w:val="Balloon Text"/>
    <w:basedOn w:val="a"/>
    <w:semiHidden/>
    <w:rsid w:val="0093743A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4A7DBF"/>
    <w:pPr>
      <w:tabs>
        <w:tab w:val="center" w:pos="4819"/>
        <w:tab w:val="right" w:pos="9639"/>
      </w:tabs>
    </w:pPr>
    <w:rPr>
      <w:szCs w:val="21"/>
      <w:lang w:val="x-none"/>
    </w:rPr>
  </w:style>
  <w:style w:type="character" w:customStyle="1" w:styleId="aa">
    <w:name w:val="Нижній колонтитул Знак"/>
    <w:link w:val="a9"/>
    <w:rsid w:val="004A7DBF"/>
    <w:rPr>
      <w:rFonts w:ascii="Liberation Serif" w:eastAsia="Arial Unicode MS" w:hAnsi="Liberation Serif" w:cs="Mangal"/>
      <w:kern w:val="1"/>
      <w:sz w:val="24"/>
      <w:szCs w:val="21"/>
      <w:lang w:eastAsia="zh-CN" w:bidi="hi-IN"/>
    </w:rPr>
  </w:style>
  <w:style w:type="character" w:customStyle="1" w:styleId="a7">
    <w:name w:val="Верхній колонтитул Знак"/>
    <w:link w:val="a6"/>
    <w:uiPriority w:val="99"/>
    <w:rsid w:val="004A7DBF"/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2A7488"/>
    <w:pPr>
      <w:ind w:left="708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11227-7660-4D8E-B3AB-8E8FBFA88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RePack by SPecialiST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Admin</dc:creator>
  <cp:keywords/>
  <cp:lastModifiedBy>Ірина Демидюк</cp:lastModifiedBy>
  <cp:revision>5</cp:revision>
  <cp:lastPrinted>2021-06-18T08:49:00Z</cp:lastPrinted>
  <dcterms:created xsi:type="dcterms:W3CDTF">2025-11-03T14:51:00Z</dcterms:created>
  <dcterms:modified xsi:type="dcterms:W3CDTF">2026-11-04T15:00:00Z</dcterms:modified>
</cp:coreProperties>
</file>