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677A" w14:textId="77777777" w:rsidR="00E9789A" w:rsidRPr="00E9789A" w:rsidRDefault="00E9789A" w:rsidP="00E9789A">
      <w:pPr>
        <w:jc w:val="right"/>
        <w:rPr>
          <w:sz w:val="28"/>
          <w:szCs w:val="28"/>
          <w:lang w:val="uk-UA"/>
        </w:rPr>
      </w:pPr>
      <w:r w:rsidRPr="00E9789A">
        <w:rPr>
          <w:sz w:val="28"/>
          <w:szCs w:val="28"/>
          <w:lang w:val="uk-UA"/>
        </w:rPr>
        <w:t>Додаток 2</w:t>
      </w:r>
    </w:p>
    <w:p w14:paraId="5DA57ACD" w14:textId="77777777" w:rsidR="00E9789A" w:rsidRDefault="00E9789A" w:rsidP="00E9789A">
      <w:pPr>
        <w:jc w:val="right"/>
        <w:rPr>
          <w:b/>
          <w:sz w:val="40"/>
          <w:szCs w:val="40"/>
          <w:lang w:val="uk-UA"/>
        </w:rPr>
      </w:pPr>
    </w:p>
    <w:p w14:paraId="3064EF41" w14:textId="77777777"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Робота із запитами на інформацію</w:t>
      </w:r>
    </w:p>
    <w:p w14:paraId="2B3B4FDB" w14:textId="4BB6D33C"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у 202</w:t>
      </w:r>
      <w:r w:rsidR="00735F0A">
        <w:rPr>
          <w:b/>
          <w:sz w:val="40"/>
          <w:szCs w:val="40"/>
          <w:lang w:val="uk-UA"/>
        </w:rPr>
        <w:t>5</w:t>
      </w:r>
      <w:r w:rsidRPr="00D81F03">
        <w:rPr>
          <w:b/>
          <w:sz w:val="40"/>
          <w:szCs w:val="40"/>
          <w:lang w:val="uk-UA"/>
        </w:rPr>
        <w:t xml:space="preserve"> році в порівнянні з 20</w:t>
      </w:r>
      <w:r w:rsidR="00E47962">
        <w:rPr>
          <w:b/>
          <w:sz w:val="40"/>
          <w:szCs w:val="40"/>
          <w:lang w:val="uk-UA"/>
        </w:rPr>
        <w:t>2</w:t>
      </w:r>
      <w:r w:rsidR="00735F0A">
        <w:rPr>
          <w:b/>
          <w:sz w:val="40"/>
          <w:szCs w:val="40"/>
          <w:lang w:val="uk-UA"/>
        </w:rPr>
        <w:t>4</w:t>
      </w:r>
      <w:r w:rsidRPr="00D81F03">
        <w:rPr>
          <w:b/>
          <w:sz w:val="40"/>
          <w:szCs w:val="40"/>
          <w:lang w:val="uk-UA"/>
        </w:rPr>
        <w:t xml:space="preserve"> роком</w:t>
      </w:r>
    </w:p>
    <w:p w14:paraId="72ECE95E" w14:textId="77777777"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14:paraId="05C1ACE5" w14:textId="77777777" w:rsidR="00FD23B9" w:rsidRPr="000D53AB" w:rsidRDefault="00FD23B9" w:rsidP="00FD23B9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категорією запитувачів</w:t>
      </w:r>
    </w:p>
    <w:p w14:paraId="49580362" w14:textId="77777777" w:rsidR="00325B4D" w:rsidRDefault="00325B4D">
      <w:pPr>
        <w:rPr>
          <w:lang w:val="uk-UA"/>
        </w:rPr>
      </w:pPr>
    </w:p>
    <w:p w14:paraId="50869128" w14:textId="77777777" w:rsidR="00C34270" w:rsidRDefault="00DD5233" w:rsidP="00D81F03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5E84A1D" wp14:editId="4C39602E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57B7B1B" w14:textId="77777777" w:rsidR="00C34270" w:rsidRDefault="00C34270">
      <w:pPr>
        <w:rPr>
          <w:lang w:val="uk-UA"/>
        </w:rPr>
      </w:pPr>
    </w:p>
    <w:p w14:paraId="7E79BC70" w14:textId="77777777" w:rsidR="00CF788A" w:rsidRPr="00FD23B9" w:rsidRDefault="00CF788A">
      <w:pPr>
        <w:rPr>
          <w:b/>
          <w:i/>
          <w:sz w:val="32"/>
          <w:szCs w:val="32"/>
          <w:lang w:val="uk-UA"/>
        </w:rPr>
      </w:pPr>
    </w:p>
    <w:p w14:paraId="1F3F22AE" w14:textId="77777777" w:rsidR="00FD23B9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 xml:space="preserve">Порівняльний аналіз за формою надходження </w:t>
      </w:r>
    </w:p>
    <w:p w14:paraId="542228C7" w14:textId="77777777" w:rsidR="00CF788A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>запитів</w:t>
      </w:r>
      <w:r w:rsidR="00FD23B9" w:rsidRPr="000D53AB">
        <w:rPr>
          <w:b/>
          <w:sz w:val="32"/>
          <w:szCs w:val="32"/>
          <w:lang w:val="uk-UA"/>
        </w:rPr>
        <w:t xml:space="preserve"> на інформацію</w:t>
      </w:r>
    </w:p>
    <w:p w14:paraId="3D8343A5" w14:textId="77777777" w:rsidR="00CF788A" w:rsidRPr="00CF788A" w:rsidRDefault="00CF788A" w:rsidP="00CF788A">
      <w:pPr>
        <w:jc w:val="center"/>
        <w:rPr>
          <w:b/>
          <w:i/>
          <w:sz w:val="28"/>
          <w:szCs w:val="28"/>
          <w:lang w:val="uk-UA"/>
        </w:rPr>
      </w:pPr>
    </w:p>
    <w:p w14:paraId="39A334F0" w14:textId="77777777" w:rsidR="00CF788A" w:rsidRPr="00C34270" w:rsidRDefault="00CF788A" w:rsidP="00CF788A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776C548" wp14:editId="6CB2C0D6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CF788A" w:rsidRPr="00C34270" w:rsidSect="00735F0A">
      <w:pgSz w:w="11906" w:h="16838"/>
      <w:pgMar w:top="567" w:right="567" w:bottom="136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C7C9" w14:textId="77777777" w:rsidR="00AB2F1B" w:rsidRDefault="00AB2F1B" w:rsidP="00107DCB">
      <w:r>
        <w:separator/>
      </w:r>
    </w:p>
  </w:endnote>
  <w:endnote w:type="continuationSeparator" w:id="0">
    <w:p w14:paraId="41FDE574" w14:textId="77777777" w:rsidR="00AB2F1B" w:rsidRDefault="00AB2F1B" w:rsidP="0010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27D5A" w14:textId="77777777" w:rsidR="00AB2F1B" w:rsidRDefault="00AB2F1B" w:rsidP="00107DCB">
      <w:r>
        <w:separator/>
      </w:r>
    </w:p>
  </w:footnote>
  <w:footnote w:type="continuationSeparator" w:id="0">
    <w:p w14:paraId="7E62CE15" w14:textId="77777777" w:rsidR="00AB2F1B" w:rsidRDefault="00AB2F1B" w:rsidP="00107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0E8"/>
    <w:rsid w:val="00000B19"/>
    <w:rsid w:val="00044CE9"/>
    <w:rsid w:val="00055267"/>
    <w:rsid w:val="00070458"/>
    <w:rsid w:val="000930E8"/>
    <w:rsid w:val="000A4917"/>
    <w:rsid w:val="000A7EE6"/>
    <w:rsid w:val="000D53AB"/>
    <w:rsid w:val="00107DCB"/>
    <w:rsid w:val="00205833"/>
    <w:rsid w:val="00325B4D"/>
    <w:rsid w:val="00391712"/>
    <w:rsid w:val="003C5535"/>
    <w:rsid w:val="003F1BAA"/>
    <w:rsid w:val="00452EE0"/>
    <w:rsid w:val="005257EE"/>
    <w:rsid w:val="005441A8"/>
    <w:rsid w:val="006037D1"/>
    <w:rsid w:val="006A2696"/>
    <w:rsid w:val="007002BC"/>
    <w:rsid w:val="00735F0A"/>
    <w:rsid w:val="00755E19"/>
    <w:rsid w:val="007A1C5A"/>
    <w:rsid w:val="0083731A"/>
    <w:rsid w:val="008B18A4"/>
    <w:rsid w:val="00900A0F"/>
    <w:rsid w:val="009153F2"/>
    <w:rsid w:val="009729BF"/>
    <w:rsid w:val="00990275"/>
    <w:rsid w:val="009A2D75"/>
    <w:rsid w:val="009C4853"/>
    <w:rsid w:val="009D4A45"/>
    <w:rsid w:val="009D4EF8"/>
    <w:rsid w:val="00A051E2"/>
    <w:rsid w:val="00AB2F1B"/>
    <w:rsid w:val="00AF3DF9"/>
    <w:rsid w:val="00C34270"/>
    <w:rsid w:val="00C65880"/>
    <w:rsid w:val="00CF788A"/>
    <w:rsid w:val="00D75142"/>
    <w:rsid w:val="00D81F03"/>
    <w:rsid w:val="00D86904"/>
    <w:rsid w:val="00DD5233"/>
    <w:rsid w:val="00DD6AA6"/>
    <w:rsid w:val="00DF4E78"/>
    <w:rsid w:val="00E21185"/>
    <w:rsid w:val="00E47962"/>
    <w:rsid w:val="00E9789A"/>
    <w:rsid w:val="00EA7F4F"/>
    <w:rsid w:val="00EE0FB3"/>
    <w:rsid w:val="00F15DC4"/>
    <w:rsid w:val="00F74494"/>
    <w:rsid w:val="00F751AA"/>
    <w:rsid w:val="00FD23B9"/>
    <w:rsid w:val="00FD5A27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ECA2"/>
  <w15:docId w15:val="{D8593465-914F-4A52-9F22-3CC1F894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E8"/>
    <w:pPr>
      <w:spacing w:after="0" w:line="240" w:lineRule="auto"/>
    </w:pPr>
    <w:rPr>
      <w:rFonts w:ascii="Times New Roman" w:eastAsia="Calibri" w:hAnsi="Times New Roman" w:cs="Mang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DC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107DC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A269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A2696"/>
    <w:rPr>
      <w:rFonts w:ascii="Tahoma" w:eastAsia="Calibri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фізичні особи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32E-2"/>
                  <c:y val="-2.38095238095237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EFD-456A-B581-C2D2772E16ED}"/>
                </c:ext>
              </c:extLst>
            </c:dLbl>
            <c:dLbl>
              <c:idx val="1"/>
              <c:layout>
                <c:manualLayout>
                  <c:x val="2.0833333333333249E-2"/>
                  <c:y val="-3.5714285714285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266</c:v>
                </c:pt>
                <c:pt idx="1">
                  <c:v>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FD-456A-B581-C2D2772E16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громадські організації та об’єднання громадян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888E-2"/>
                  <c:y val="-2.7777777777777776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EFD-456A-B581-C2D2772E16ED}"/>
                </c:ext>
              </c:extLst>
            </c:dLbl>
            <c:dLbl>
              <c:idx val="1"/>
              <c:layout>
                <c:manualLayout>
                  <c:x val="1.620370370370362E-2"/>
                  <c:y val="-2.7777777777777776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47</c:v>
                </c:pt>
                <c:pt idx="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EFD-456A-B581-C2D2772E16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представники медіа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20370370370366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EFD-456A-B581-C2D2772E16ED}"/>
                </c:ext>
              </c:extLst>
            </c:dLbl>
            <c:dLbl>
              <c:idx val="1"/>
              <c:layout>
                <c:manualLayout>
                  <c:x val="1.6203703703703703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126</c:v>
                </c:pt>
                <c:pt idx="1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EFD-456A-B581-C2D2772E16E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юридичні особи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805E-2"/>
                  <c:y val="-3.9682539682539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EFD-456A-B581-C2D2772E16ED}"/>
                </c:ext>
              </c:extLst>
            </c:dLbl>
            <c:dLbl>
              <c:idx val="1"/>
              <c:layout>
                <c:manualLayout>
                  <c:x val="1.3888888888888888E-2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16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EFD-456A-B581-C2D2772E1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80595584"/>
        <c:axId val="84255488"/>
        <c:axId val="0"/>
      </c:bar3DChart>
      <c:catAx>
        <c:axId val="8059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uk-UA"/>
          </a:p>
        </c:txPr>
        <c:crossAx val="84255488"/>
        <c:crosses val="autoZero"/>
        <c:auto val="1"/>
        <c:lblAlgn val="ctr"/>
        <c:lblOffset val="100"/>
        <c:noMultiLvlLbl val="0"/>
      </c:catAx>
      <c:valAx>
        <c:axId val="842554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8059558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3"/>
        <c:txPr>
          <a:bodyPr/>
          <a:lstStyle/>
          <a:p>
            <a:pPr>
              <a:defRPr sz="1100"/>
            </a:pPr>
            <a:endParaRPr lang="uk-UA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електронна пошта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1.190476190476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B5-4095-A33D-7F9FF4D8B258}"/>
                </c:ext>
              </c:extLst>
            </c:dLbl>
            <c:dLbl>
              <c:idx val="1"/>
              <c:layout>
                <c:manualLayout>
                  <c:x val="1.38888888888889E-2"/>
                  <c:y val="-3.968253968253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295</c:v>
                </c:pt>
                <c:pt idx="1">
                  <c:v>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B5-4095-A33D-7F9FF4D8B2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пошта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692E-3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B5-4095-A33D-7F9FF4D8B258}"/>
                </c:ext>
              </c:extLst>
            </c:dLbl>
            <c:dLbl>
              <c:idx val="1"/>
              <c:layout>
                <c:manualLayout>
                  <c:x val="6.94444444444445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B5-4095-A33D-7F9FF4D8B25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заповнено форму на сайті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5185185185185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DB5-4095-A33D-7F9FF4D8B258}"/>
                </c:ext>
              </c:extLst>
            </c:dLbl>
            <c:dLbl>
              <c:idx val="1"/>
              <c:layout>
                <c:manualLayout>
                  <c:x val="1.6203703703703703E-2"/>
                  <c:y val="3.96825396825397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111</c:v>
                </c:pt>
                <c:pt idx="1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B5-4095-A33D-7F9FF4D8B25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подано громадянами особисто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43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B5-4095-A33D-7F9FF4D8B258}"/>
                </c:ext>
              </c:extLst>
            </c:dLbl>
            <c:dLbl>
              <c:idx val="1"/>
              <c:layout>
                <c:manualLayout>
                  <c:x val="1.38888888888889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0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41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DB5-4095-A33D-7F9FF4D8B25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подано телефоном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1.1904761904761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DB5-4095-A33D-7F9FF4D8B258}"/>
                </c:ext>
              </c:extLst>
            </c:dLbl>
            <c:dLbl>
              <c:idx val="1"/>
              <c:layout>
                <c:manualLayout>
                  <c:x val="1.1574074074074073E-2"/>
                  <c:y val="-3.968253968253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2025 рік</c:v>
                </c:pt>
                <c:pt idx="1">
                  <c:v>2024 рік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DB5-4095-A33D-7F9FF4D8B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6000384"/>
        <c:axId val="86002688"/>
        <c:axId val="0"/>
      </c:bar3DChart>
      <c:catAx>
        <c:axId val="8600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/>
            </a:pPr>
            <a:endParaRPr lang="uk-UA"/>
          </a:p>
        </c:txPr>
        <c:crossAx val="86002688"/>
        <c:crosses val="autoZero"/>
        <c:auto val="1"/>
        <c:lblAlgn val="ctr"/>
        <c:lblOffset val="100"/>
        <c:noMultiLvlLbl val="0"/>
      </c:catAx>
      <c:valAx>
        <c:axId val="860026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6000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Ірина Нагурна</cp:lastModifiedBy>
  <cp:revision>29</cp:revision>
  <dcterms:created xsi:type="dcterms:W3CDTF">2021-01-15T12:35:00Z</dcterms:created>
  <dcterms:modified xsi:type="dcterms:W3CDTF">2026-01-15T08:20:00Z</dcterms:modified>
</cp:coreProperties>
</file>