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941B1E" w14:textId="77777777" w:rsidR="00BD660B" w:rsidRDefault="00BD660B"/>
    <w:tbl>
      <w:tblPr>
        <w:tblW w:w="9894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"/>
        <w:gridCol w:w="9240"/>
      </w:tblGrid>
      <w:tr w:rsidR="003C3639" w14:paraId="565BD27D" w14:textId="77777777" w:rsidTr="00402C74">
        <w:tc>
          <w:tcPr>
            <w:tcW w:w="9894" w:type="dxa"/>
            <w:gridSpan w:val="2"/>
            <w:shd w:val="clear" w:color="auto" w:fill="auto"/>
            <w:vAlign w:val="center"/>
          </w:tcPr>
          <w:p w14:paraId="01E11216" w14:textId="77777777" w:rsidR="003C3639" w:rsidRDefault="003C3639">
            <w:pPr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14:paraId="327F94B5" w14:textId="77777777" w:rsidR="003C3639" w:rsidRDefault="00A80C30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позачергового </w:t>
            </w:r>
            <w:r w:rsidR="003C363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6378BEDE" w14:textId="77777777" w:rsidR="003C3639" w:rsidRDefault="003C36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14:paraId="2A3F36B2" w14:textId="77777777" w:rsidR="0069294C" w:rsidRPr="0069294C" w:rsidRDefault="0069294C">
            <w:pPr>
              <w:jc w:val="center"/>
              <w:rPr>
                <w:sz w:val="28"/>
                <w:szCs w:val="28"/>
              </w:rPr>
            </w:pPr>
          </w:p>
          <w:p w14:paraId="562221A8" w14:textId="3D0A11A2" w:rsidR="003C3639" w:rsidRPr="005D7A54" w:rsidRDefault="003C3639">
            <w:pPr>
              <w:tabs>
                <w:tab w:val="left" w:pos="8480"/>
              </w:tabs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E85A0E">
              <w:rPr>
                <w:rFonts w:eastAsia="Times New Roman"/>
                <w:b/>
                <w:sz w:val="28"/>
                <w:szCs w:val="28"/>
              </w:rPr>
              <w:t>03</w:t>
            </w:r>
            <w:r w:rsidR="005D7A54">
              <w:rPr>
                <w:rFonts w:eastAsia="Times New Roman"/>
                <w:b/>
                <w:sz w:val="28"/>
                <w:szCs w:val="28"/>
              </w:rPr>
              <w:t>.0</w:t>
            </w:r>
            <w:r w:rsidR="00E85A0E">
              <w:rPr>
                <w:rFonts w:eastAsia="Times New Roman"/>
                <w:b/>
                <w:sz w:val="28"/>
                <w:szCs w:val="28"/>
              </w:rPr>
              <w:t>2</w:t>
            </w:r>
            <w:r w:rsidR="00435678">
              <w:rPr>
                <w:rFonts w:eastAsia="Times New Roman"/>
                <w:b/>
                <w:sz w:val="28"/>
                <w:szCs w:val="28"/>
              </w:rPr>
              <w:t>.</w:t>
            </w:r>
            <w:r w:rsidR="005D7A54">
              <w:rPr>
                <w:b/>
                <w:sz w:val="28"/>
                <w:szCs w:val="28"/>
                <w:lang w:val="en-US"/>
              </w:rPr>
              <w:t>202</w:t>
            </w:r>
            <w:r w:rsidR="005D7A54">
              <w:rPr>
                <w:b/>
                <w:sz w:val="28"/>
                <w:szCs w:val="28"/>
              </w:rPr>
              <w:t>2</w:t>
            </w:r>
          </w:p>
          <w:p w14:paraId="7671FF72" w14:textId="7EB7FFCE" w:rsidR="003C3639" w:rsidRDefault="003C3639">
            <w:pPr>
              <w:tabs>
                <w:tab w:val="left" w:pos="8480"/>
              </w:tabs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eastAsia="Times New Roman"/>
                <w:b/>
                <w:sz w:val="28"/>
                <w:szCs w:val="28"/>
                <w:u w:val="single"/>
              </w:rPr>
              <w:t>1</w:t>
            </w:r>
            <w:r w:rsidR="00E87A34">
              <w:rPr>
                <w:rFonts w:eastAsia="Times New Roman"/>
                <w:b/>
                <w:sz w:val="28"/>
                <w:szCs w:val="28"/>
                <w:u w:val="single"/>
              </w:rPr>
              <w:t>1</w:t>
            </w:r>
            <w:r>
              <w:rPr>
                <w:b/>
                <w:sz w:val="28"/>
                <w:szCs w:val="28"/>
                <w:u w:val="single"/>
              </w:rPr>
              <w:t>.00</w:t>
            </w:r>
          </w:p>
          <w:p w14:paraId="0E61BB51" w14:textId="77777777" w:rsidR="00BD660B" w:rsidRPr="009E6C21" w:rsidRDefault="00BD660B" w:rsidP="009E6C21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3B685C" w14:paraId="563625C0" w14:textId="77777777" w:rsidTr="00402C74">
        <w:tc>
          <w:tcPr>
            <w:tcW w:w="654" w:type="dxa"/>
            <w:shd w:val="clear" w:color="auto" w:fill="auto"/>
          </w:tcPr>
          <w:p w14:paraId="1BA6EADE" w14:textId="77777777" w:rsidR="003B685C" w:rsidRPr="001D5935" w:rsidRDefault="003B685C" w:rsidP="0034552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780373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40" w:type="dxa"/>
            <w:shd w:val="clear" w:color="auto" w:fill="auto"/>
          </w:tcPr>
          <w:p w14:paraId="3CCE0178" w14:textId="3D1B98C1" w:rsidR="00E85A0E" w:rsidRDefault="00E85A0E" w:rsidP="005D7A54">
            <w:pPr>
              <w:ind w:right="142"/>
              <w:jc w:val="both"/>
              <w:rPr>
                <w:sz w:val="28"/>
                <w:szCs w:val="28"/>
              </w:rPr>
            </w:pPr>
            <w:r w:rsidRPr="00E85A0E">
              <w:rPr>
                <w:sz w:val="28"/>
                <w:szCs w:val="28"/>
              </w:rPr>
              <w:t>Про затвердження Положення про порядок здійснення контролю оплати (реєстрації) проїзду у пасажирському транспорті загального користування Луцької міської територіальної громади у новій редакції</w:t>
            </w:r>
          </w:p>
          <w:p w14:paraId="540E332D" w14:textId="5533BC5C" w:rsidR="009E6C21" w:rsidRPr="005D7A54" w:rsidRDefault="009E6C21" w:rsidP="005D7A54">
            <w:pPr>
              <w:ind w:right="142"/>
              <w:jc w:val="both"/>
              <w:rPr>
                <w:sz w:val="28"/>
                <w:szCs w:val="28"/>
              </w:rPr>
            </w:pPr>
            <w:r w:rsidRPr="005D7A54">
              <w:rPr>
                <w:sz w:val="28"/>
                <w:szCs w:val="28"/>
              </w:rPr>
              <w:t>----------------------------------------------------------------------------------------------</w:t>
            </w:r>
            <w:r w:rsidR="005D7A54">
              <w:rPr>
                <w:sz w:val="28"/>
                <w:szCs w:val="28"/>
              </w:rPr>
              <w:t>-</w:t>
            </w:r>
            <w:r w:rsidR="008131B7" w:rsidRPr="005D7A54">
              <w:rPr>
                <w:sz w:val="28"/>
                <w:szCs w:val="28"/>
              </w:rPr>
              <w:t>-</w:t>
            </w:r>
          </w:p>
          <w:p w14:paraId="3FCE2747" w14:textId="2B3FDCAD" w:rsidR="009E6C21" w:rsidRPr="001D5935" w:rsidRDefault="009E6C21" w:rsidP="00496850">
            <w:pPr>
              <w:ind w:left="1869" w:right="142" w:hanging="1869"/>
              <w:rPr>
                <w:sz w:val="28"/>
                <w:szCs w:val="28"/>
              </w:rPr>
            </w:pPr>
            <w:r w:rsidRPr="001D5935">
              <w:rPr>
                <w:sz w:val="28"/>
                <w:szCs w:val="28"/>
              </w:rPr>
              <w:t xml:space="preserve">Доповідає:       </w:t>
            </w:r>
            <w:r w:rsidR="00D86759" w:rsidRPr="001D5935">
              <w:rPr>
                <w:sz w:val="28"/>
                <w:szCs w:val="28"/>
              </w:rPr>
              <w:t xml:space="preserve"> </w:t>
            </w:r>
            <w:r w:rsidR="00E85A0E">
              <w:rPr>
                <w:sz w:val="28"/>
                <w:szCs w:val="28"/>
              </w:rPr>
              <w:t>Главічка Віктор Йосипович</w:t>
            </w:r>
            <w:r w:rsidRPr="001D5935">
              <w:rPr>
                <w:sz w:val="28"/>
                <w:szCs w:val="28"/>
              </w:rPr>
              <w:t xml:space="preserve"> –</w:t>
            </w:r>
            <w:r w:rsidR="0019579A" w:rsidRPr="001D5935">
              <w:rPr>
                <w:sz w:val="28"/>
                <w:szCs w:val="28"/>
              </w:rPr>
              <w:t xml:space="preserve"> </w:t>
            </w:r>
            <w:r w:rsidR="005D7A54">
              <w:rPr>
                <w:sz w:val="28"/>
                <w:szCs w:val="28"/>
              </w:rPr>
              <w:t xml:space="preserve">начальник </w:t>
            </w:r>
            <w:r w:rsidR="00E85A0E">
              <w:rPr>
                <w:sz w:val="28"/>
                <w:szCs w:val="28"/>
              </w:rPr>
              <w:t>відділу транспорту</w:t>
            </w:r>
          </w:p>
          <w:p w14:paraId="62C5B824" w14:textId="77777777" w:rsidR="003B685C" w:rsidRPr="001D5935" w:rsidRDefault="003B685C" w:rsidP="00D86759">
            <w:pPr>
              <w:rPr>
                <w:sz w:val="28"/>
                <w:szCs w:val="28"/>
              </w:rPr>
            </w:pPr>
          </w:p>
        </w:tc>
      </w:tr>
      <w:tr w:rsidR="00E85A0E" w14:paraId="3F532C4C" w14:textId="77777777" w:rsidTr="00402C74">
        <w:tc>
          <w:tcPr>
            <w:tcW w:w="654" w:type="dxa"/>
            <w:shd w:val="clear" w:color="auto" w:fill="auto"/>
          </w:tcPr>
          <w:p w14:paraId="62C8612E" w14:textId="77777777" w:rsidR="00E85A0E" w:rsidRPr="001D5935" w:rsidRDefault="00E85A0E" w:rsidP="0034552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color w:val="780373"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40" w:type="dxa"/>
            <w:shd w:val="clear" w:color="auto" w:fill="auto"/>
          </w:tcPr>
          <w:p w14:paraId="6D4A99CB" w14:textId="77777777" w:rsidR="00E85A0E" w:rsidRDefault="00E85A0E" w:rsidP="005D7A54">
            <w:pPr>
              <w:ind w:right="142"/>
              <w:jc w:val="both"/>
              <w:rPr>
                <w:sz w:val="28"/>
                <w:szCs w:val="28"/>
              </w:rPr>
            </w:pPr>
            <w:r w:rsidRPr="00E85A0E">
              <w:rPr>
                <w:sz w:val="28"/>
                <w:szCs w:val="28"/>
              </w:rPr>
              <w:t>Про оголошення конкурсу на перевезення пасажирів на автобусних маршрутах загального користування за маршрутами №№ 10, 30</w:t>
            </w:r>
          </w:p>
          <w:p w14:paraId="6103497F" w14:textId="77777777" w:rsidR="00E85A0E" w:rsidRPr="005D7A54" w:rsidRDefault="00E85A0E" w:rsidP="00E85A0E">
            <w:pPr>
              <w:ind w:right="142"/>
              <w:jc w:val="both"/>
              <w:rPr>
                <w:sz w:val="28"/>
                <w:szCs w:val="28"/>
              </w:rPr>
            </w:pPr>
            <w:r w:rsidRPr="005D7A54">
              <w:rPr>
                <w:sz w:val="28"/>
                <w:szCs w:val="28"/>
              </w:rPr>
              <w:t>----------------------------------------------------------------------------------------------</w:t>
            </w:r>
            <w:r>
              <w:rPr>
                <w:sz w:val="28"/>
                <w:szCs w:val="28"/>
              </w:rPr>
              <w:t>-</w:t>
            </w:r>
            <w:r w:rsidRPr="005D7A54">
              <w:rPr>
                <w:sz w:val="28"/>
                <w:szCs w:val="28"/>
              </w:rPr>
              <w:t>-</w:t>
            </w:r>
          </w:p>
          <w:p w14:paraId="56278758" w14:textId="77777777" w:rsidR="00E85A0E" w:rsidRPr="001D5935" w:rsidRDefault="00E85A0E" w:rsidP="00E85A0E">
            <w:pPr>
              <w:ind w:left="1869" w:right="142" w:hanging="1869"/>
              <w:rPr>
                <w:sz w:val="28"/>
                <w:szCs w:val="28"/>
              </w:rPr>
            </w:pPr>
            <w:r w:rsidRPr="001D5935">
              <w:rPr>
                <w:sz w:val="28"/>
                <w:szCs w:val="28"/>
              </w:rPr>
              <w:t xml:space="preserve">Доповідає:        </w:t>
            </w:r>
            <w:r>
              <w:rPr>
                <w:sz w:val="28"/>
                <w:szCs w:val="28"/>
              </w:rPr>
              <w:t>Главічка Віктор Йосипович</w:t>
            </w:r>
            <w:r w:rsidRPr="001D5935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начальник відділу транспорту</w:t>
            </w:r>
          </w:p>
          <w:p w14:paraId="3C450810" w14:textId="6002FA56" w:rsidR="00E85A0E" w:rsidRPr="00E85A0E" w:rsidRDefault="00E85A0E" w:rsidP="005D7A54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76532D6F" w14:textId="77777777" w:rsidR="003C3639" w:rsidRDefault="003C3639">
      <w:pPr>
        <w:jc w:val="both"/>
        <w:rPr>
          <w:sz w:val="28"/>
          <w:szCs w:val="28"/>
        </w:rPr>
      </w:pPr>
    </w:p>
    <w:p w14:paraId="7002F0BC" w14:textId="77777777" w:rsidR="003C3639" w:rsidRDefault="003C3639">
      <w:pPr>
        <w:jc w:val="both"/>
        <w:rPr>
          <w:sz w:val="28"/>
          <w:szCs w:val="28"/>
        </w:rPr>
      </w:pPr>
    </w:p>
    <w:p w14:paraId="40FF048F" w14:textId="507CBE74" w:rsidR="003C3639" w:rsidRDefault="003C3639">
      <w:pPr>
        <w:jc w:val="both"/>
      </w:pPr>
      <w:r>
        <w:rPr>
          <w:sz w:val="28"/>
          <w:szCs w:val="28"/>
        </w:rPr>
        <w:t>Заступник 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85A0E">
        <w:rPr>
          <w:sz w:val="28"/>
          <w:szCs w:val="28"/>
        </w:rPr>
        <w:tab/>
      </w:r>
      <w:r w:rsidR="00E85A0E">
        <w:rPr>
          <w:sz w:val="28"/>
          <w:szCs w:val="28"/>
        </w:rPr>
        <w:tab/>
        <w:t>Ірина ЧЕБЕЛЮК</w:t>
      </w:r>
    </w:p>
    <w:p w14:paraId="125EC9CE" w14:textId="5CA35935" w:rsidR="003C3639" w:rsidRDefault="003C3639">
      <w:pPr>
        <w:jc w:val="both"/>
        <w:rPr>
          <w:sz w:val="28"/>
          <w:szCs w:val="28"/>
        </w:rPr>
      </w:pPr>
    </w:p>
    <w:p w14:paraId="01A223C5" w14:textId="77777777" w:rsidR="00E85A0E" w:rsidRDefault="00E85A0E">
      <w:pPr>
        <w:jc w:val="both"/>
        <w:rPr>
          <w:sz w:val="28"/>
          <w:szCs w:val="28"/>
        </w:rPr>
      </w:pPr>
    </w:p>
    <w:p w14:paraId="59708DDF" w14:textId="77777777" w:rsidR="003C3639" w:rsidRPr="0083655C" w:rsidRDefault="000977C0">
      <w:pPr>
        <w:jc w:val="both"/>
      </w:pPr>
      <w:r>
        <w:t>Надія Бортнік 777 </w:t>
      </w:r>
      <w:r w:rsidR="0083655C" w:rsidRPr="0083655C">
        <w:t>943</w:t>
      </w:r>
    </w:p>
    <w:p w14:paraId="4DFF7A07" w14:textId="2E73DD8C" w:rsidR="003C3639" w:rsidRDefault="00E85A0E">
      <w:pPr>
        <w:jc w:val="both"/>
      </w:pPr>
      <w:r>
        <w:t>Ірина Демидюк</w:t>
      </w:r>
      <w:r w:rsidR="003C3639">
        <w:t>777</w:t>
      </w:r>
      <w:r w:rsidR="00402C74">
        <w:t> </w:t>
      </w:r>
      <w:r w:rsidR="00120590">
        <w:t>9</w:t>
      </w:r>
      <w:r>
        <w:t>83</w:t>
      </w:r>
    </w:p>
    <w:p w14:paraId="5CF94C76" w14:textId="77777777" w:rsidR="00402C74" w:rsidRDefault="00402C74">
      <w:pPr>
        <w:jc w:val="both"/>
      </w:pPr>
    </w:p>
    <w:p w14:paraId="62F7369D" w14:textId="77777777" w:rsidR="00916DDD" w:rsidRDefault="00916DDD">
      <w:pPr>
        <w:jc w:val="both"/>
      </w:pPr>
    </w:p>
    <w:sectPr w:rsidR="00916DDD" w:rsidSect="004742BE">
      <w:headerReference w:type="default" r:id="rId8"/>
      <w:headerReference w:type="first" r:id="rId9"/>
      <w:pgSz w:w="11906" w:h="16838"/>
      <w:pgMar w:top="709" w:right="567" w:bottom="1418" w:left="1701" w:header="425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20797" w14:textId="77777777" w:rsidR="00711A30" w:rsidRDefault="00711A30">
      <w:r>
        <w:separator/>
      </w:r>
    </w:p>
  </w:endnote>
  <w:endnote w:type="continuationSeparator" w:id="0">
    <w:p w14:paraId="7E28EDE9" w14:textId="77777777" w:rsidR="00711A30" w:rsidRDefault="0071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eterburg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Arial Unicode MS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FCCB8" w14:textId="77777777" w:rsidR="00711A30" w:rsidRDefault="00711A30">
      <w:r>
        <w:separator/>
      </w:r>
    </w:p>
  </w:footnote>
  <w:footnote w:type="continuationSeparator" w:id="0">
    <w:p w14:paraId="43E36F2A" w14:textId="77777777" w:rsidR="00711A30" w:rsidRDefault="00711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458C6" w14:textId="24AEDF4D" w:rsidR="00C71AEC" w:rsidRDefault="00B765EA">
    <w:pPr>
      <w:rPr>
        <w:color w:val="000000"/>
      </w:rPr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F701DE3" wp14:editId="09A54759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12090" cy="16383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090" cy="163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B37886D" w14:textId="77777777" w:rsidR="00C71AEC" w:rsidRDefault="004742BE">
                          <w:pPr>
                            <w:pStyle w:val="ae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 w:rsidR="00C71AEC"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A80C30">
                            <w:rPr>
                              <w:rStyle w:val="a3"/>
                              <w:noProof/>
                            </w:rPr>
                            <w:t>10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0795" tIns="10795" rIns="10795" bIns="107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701D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1pt;width:16.7pt;height:12.9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" stroked="f">
              <v:fill opacity="0"/>
              <v:textbox inset=".85pt,.85pt,.85pt,.85pt">
                <w:txbxContent>
                  <w:p w14:paraId="0B37886D" w14:textId="77777777" w:rsidR="00C71AEC" w:rsidRDefault="004742BE">
                    <w:pPr>
                      <w:pStyle w:val="ae"/>
                    </w:pPr>
                    <w:r>
                      <w:rPr>
                        <w:rStyle w:val="a3"/>
                      </w:rPr>
                      <w:fldChar w:fldCharType="begin"/>
                    </w:r>
                    <w:r w:rsidR="00C71AEC"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A80C30">
                      <w:rPr>
                        <w:rStyle w:val="a3"/>
                        <w:noProof/>
                      </w:rPr>
                      <w:t>10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D059D" w14:textId="77777777" w:rsidR="00C71AEC" w:rsidRDefault="00C71AE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74"/>
    <w:rsid w:val="0002204F"/>
    <w:rsid w:val="000274C9"/>
    <w:rsid w:val="00033CED"/>
    <w:rsid w:val="00037309"/>
    <w:rsid w:val="00046D48"/>
    <w:rsid w:val="00062BA2"/>
    <w:rsid w:val="00063DF0"/>
    <w:rsid w:val="00080E1C"/>
    <w:rsid w:val="00091D47"/>
    <w:rsid w:val="000977C0"/>
    <w:rsid w:val="000C7BA4"/>
    <w:rsid w:val="000E5A62"/>
    <w:rsid w:val="000F3B21"/>
    <w:rsid w:val="001049F3"/>
    <w:rsid w:val="00120590"/>
    <w:rsid w:val="00136EDB"/>
    <w:rsid w:val="00142707"/>
    <w:rsid w:val="0015422D"/>
    <w:rsid w:val="00154491"/>
    <w:rsid w:val="00187EF3"/>
    <w:rsid w:val="0019579A"/>
    <w:rsid w:val="001B1265"/>
    <w:rsid w:val="001B2709"/>
    <w:rsid w:val="001D1EBC"/>
    <w:rsid w:val="001D5935"/>
    <w:rsid w:val="001E664E"/>
    <w:rsid w:val="00217577"/>
    <w:rsid w:val="0022764F"/>
    <w:rsid w:val="002362F3"/>
    <w:rsid w:val="002551FF"/>
    <w:rsid w:val="0026377E"/>
    <w:rsid w:val="002668B1"/>
    <w:rsid w:val="002D6133"/>
    <w:rsid w:val="002F286F"/>
    <w:rsid w:val="00302E70"/>
    <w:rsid w:val="00317503"/>
    <w:rsid w:val="00345527"/>
    <w:rsid w:val="00353E44"/>
    <w:rsid w:val="00355BC4"/>
    <w:rsid w:val="00357275"/>
    <w:rsid w:val="00360AA4"/>
    <w:rsid w:val="00361CEC"/>
    <w:rsid w:val="00382AC3"/>
    <w:rsid w:val="003A400E"/>
    <w:rsid w:val="003A4292"/>
    <w:rsid w:val="003B685C"/>
    <w:rsid w:val="003C3639"/>
    <w:rsid w:val="003D48F5"/>
    <w:rsid w:val="003D563F"/>
    <w:rsid w:val="003E0373"/>
    <w:rsid w:val="003E283F"/>
    <w:rsid w:val="00402C74"/>
    <w:rsid w:val="004347A8"/>
    <w:rsid w:val="00435678"/>
    <w:rsid w:val="00451B22"/>
    <w:rsid w:val="00464C3D"/>
    <w:rsid w:val="004742BE"/>
    <w:rsid w:val="004847F0"/>
    <w:rsid w:val="00496850"/>
    <w:rsid w:val="004D10B5"/>
    <w:rsid w:val="004E0967"/>
    <w:rsid w:val="004E608B"/>
    <w:rsid w:val="00505758"/>
    <w:rsid w:val="005502B7"/>
    <w:rsid w:val="00553633"/>
    <w:rsid w:val="00563B3B"/>
    <w:rsid w:val="005946CE"/>
    <w:rsid w:val="005B117E"/>
    <w:rsid w:val="005C52CC"/>
    <w:rsid w:val="005D5B99"/>
    <w:rsid w:val="005D7A54"/>
    <w:rsid w:val="005E1649"/>
    <w:rsid w:val="006170C2"/>
    <w:rsid w:val="00626F78"/>
    <w:rsid w:val="00651C41"/>
    <w:rsid w:val="00657357"/>
    <w:rsid w:val="0068380D"/>
    <w:rsid w:val="00683A66"/>
    <w:rsid w:val="0069294C"/>
    <w:rsid w:val="006A6B50"/>
    <w:rsid w:val="006B0AA6"/>
    <w:rsid w:val="006E1866"/>
    <w:rsid w:val="00711A30"/>
    <w:rsid w:val="00713BB2"/>
    <w:rsid w:val="00715E18"/>
    <w:rsid w:val="00731571"/>
    <w:rsid w:val="00733518"/>
    <w:rsid w:val="00736080"/>
    <w:rsid w:val="0076598E"/>
    <w:rsid w:val="00765B4D"/>
    <w:rsid w:val="00792DA4"/>
    <w:rsid w:val="007A2ED8"/>
    <w:rsid w:val="007A3B0C"/>
    <w:rsid w:val="007B3250"/>
    <w:rsid w:val="007E6F18"/>
    <w:rsid w:val="007F16EC"/>
    <w:rsid w:val="008131B7"/>
    <w:rsid w:val="00813AC3"/>
    <w:rsid w:val="00830E78"/>
    <w:rsid w:val="0083655C"/>
    <w:rsid w:val="00852711"/>
    <w:rsid w:val="008638C8"/>
    <w:rsid w:val="00872473"/>
    <w:rsid w:val="00896D67"/>
    <w:rsid w:val="008B1536"/>
    <w:rsid w:val="008C39E8"/>
    <w:rsid w:val="008D78D7"/>
    <w:rsid w:val="008F3EB8"/>
    <w:rsid w:val="009122B1"/>
    <w:rsid w:val="00916DDD"/>
    <w:rsid w:val="00925DAF"/>
    <w:rsid w:val="0094157F"/>
    <w:rsid w:val="00945FAF"/>
    <w:rsid w:val="00954EB2"/>
    <w:rsid w:val="00974C40"/>
    <w:rsid w:val="0098213B"/>
    <w:rsid w:val="00984F7B"/>
    <w:rsid w:val="00986B09"/>
    <w:rsid w:val="009C546D"/>
    <w:rsid w:val="009D4605"/>
    <w:rsid w:val="009E6C21"/>
    <w:rsid w:val="00A32809"/>
    <w:rsid w:val="00A35368"/>
    <w:rsid w:val="00A46789"/>
    <w:rsid w:val="00A5596A"/>
    <w:rsid w:val="00A80C30"/>
    <w:rsid w:val="00A822B2"/>
    <w:rsid w:val="00A86C8F"/>
    <w:rsid w:val="00A87DB6"/>
    <w:rsid w:val="00AB384E"/>
    <w:rsid w:val="00AE4856"/>
    <w:rsid w:val="00B15C22"/>
    <w:rsid w:val="00B257F5"/>
    <w:rsid w:val="00B663B6"/>
    <w:rsid w:val="00B73BB0"/>
    <w:rsid w:val="00B76087"/>
    <w:rsid w:val="00B765EA"/>
    <w:rsid w:val="00B95E7C"/>
    <w:rsid w:val="00BB062B"/>
    <w:rsid w:val="00BB5A3C"/>
    <w:rsid w:val="00BD660B"/>
    <w:rsid w:val="00BE0C18"/>
    <w:rsid w:val="00BF0031"/>
    <w:rsid w:val="00BF13BE"/>
    <w:rsid w:val="00C07402"/>
    <w:rsid w:val="00C10DDC"/>
    <w:rsid w:val="00C16EE1"/>
    <w:rsid w:val="00C37219"/>
    <w:rsid w:val="00C4016B"/>
    <w:rsid w:val="00C53519"/>
    <w:rsid w:val="00C67669"/>
    <w:rsid w:val="00C71AEC"/>
    <w:rsid w:val="00C74306"/>
    <w:rsid w:val="00C83969"/>
    <w:rsid w:val="00CB391F"/>
    <w:rsid w:val="00D00047"/>
    <w:rsid w:val="00D225E5"/>
    <w:rsid w:val="00D26AB7"/>
    <w:rsid w:val="00D55832"/>
    <w:rsid w:val="00D628AF"/>
    <w:rsid w:val="00D86759"/>
    <w:rsid w:val="00DC2145"/>
    <w:rsid w:val="00DC2635"/>
    <w:rsid w:val="00DC3DF7"/>
    <w:rsid w:val="00E37505"/>
    <w:rsid w:val="00E4679F"/>
    <w:rsid w:val="00E703CF"/>
    <w:rsid w:val="00E85A0E"/>
    <w:rsid w:val="00E87A34"/>
    <w:rsid w:val="00EB380B"/>
    <w:rsid w:val="00EB3BAB"/>
    <w:rsid w:val="00F0760C"/>
    <w:rsid w:val="00F217A7"/>
    <w:rsid w:val="00F50AA9"/>
    <w:rsid w:val="00F57E82"/>
    <w:rsid w:val="00FC0F48"/>
    <w:rsid w:val="00FD17E6"/>
    <w:rsid w:val="00FE701C"/>
    <w:rsid w:val="00FF19D4"/>
    <w:rsid w:val="00FF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8E030AD"/>
  <w15:docId w15:val="{18AE1C7E-CD98-4E7F-A821-25C3D981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color w:val="auto"/>
    </w:rPr>
  </w:style>
  <w:style w:type="character" w:customStyle="1" w:styleId="5">
    <w:name w:val="Основной шрифт абзаца5"/>
  </w:style>
  <w:style w:type="character" w:customStyle="1" w:styleId="20">
    <w:name w:val="Шрифт абзацу за замовчуванням2"/>
  </w:style>
  <w:style w:type="character" w:customStyle="1" w:styleId="10">
    <w:name w:val="Шрифт абзацу за замовчуванням1"/>
  </w:style>
  <w:style w:type="character" w:customStyle="1" w:styleId="4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">
    <w:name w:val="WW-Основной шрифт абзаца"/>
  </w:style>
  <w:style w:type="character" w:customStyle="1" w:styleId="WW8Num2z1">
    <w:name w:val="WW8Num2z1"/>
    <w:rPr>
      <w:b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b w:val="0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31">
    <w:name w:val="Основной текст с отступом 3 Знак"/>
    <w:rPr>
      <w:bCs/>
      <w:sz w:val="16"/>
      <w:szCs w:val="16"/>
      <w:lang w:val="uk-UA" w:bidi="ar-SA"/>
    </w:rPr>
  </w:style>
  <w:style w:type="character" w:styleId="a4">
    <w:name w:val="Strong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character" w:customStyle="1" w:styleId="FontStyle22">
    <w:name w:val="Font Style22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rPr>
      <w:b/>
      <w:bCs/>
      <w:sz w:val="25"/>
      <w:szCs w:val="25"/>
      <w:shd w:val="clear" w:color="auto" w:fill="FFFFFF"/>
      <w:lang w:bidi="ar-SA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</w:style>
  <w:style w:type="character" w:customStyle="1" w:styleId="a6">
    <w:name w:val="Текст выноски Знак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0">
    <w:name w:val="Заголовок 6 Знак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3">
    <w:name w:val="Текст выноски Знак1"/>
    <w:rPr>
      <w:rFonts w:ascii="Arial" w:eastAsia="SimSun" w:hAnsi="Arial" w:cs="Arial"/>
      <w:sz w:val="16"/>
      <w:szCs w:val="16"/>
      <w:lang w:eastAsia="zh-CN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eastAsia="Times New Roman" w:cs="Mangal"/>
      <w:bCs/>
      <w:sz w:val="28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pPr>
      <w:suppressLineNumbers/>
    </w:pPr>
    <w:rPr>
      <w:rFonts w:cs="Arial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3">
    <w:name w:val="Назва об'є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Назва об'є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5">
    <w:name w:val="Назва об'є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Знак Знак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d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819"/>
        <w:tab w:val="right" w:pos="9639"/>
      </w:tabs>
    </w:pPr>
  </w:style>
  <w:style w:type="paragraph" w:customStyle="1" w:styleId="af">
    <w:name w:val="Знак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f0">
    <w:name w:val="Знак"/>
    <w:basedOn w:val="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1">
    <w:name w:val="Знак Знак Знак Знак"/>
    <w:basedOn w:val="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Знак1 Знак Знак Знак Знак Знак Знак Знак Знак Знак Знак Знак Знак Знак"/>
    <w:basedOn w:val="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bCs/>
      <w:sz w:val="16"/>
      <w:szCs w:val="16"/>
    </w:rPr>
  </w:style>
  <w:style w:type="paragraph" w:customStyle="1" w:styleId="17">
    <w:name w:val="Без інтервалів1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2">
    <w:name w:val="Body Text Indent"/>
    <w:basedOn w:val="a"/>
    <w:pPr>
      <w:spacing w:after="120"/>
      <w:ind w:left="283"/>
    </w:pPr>
  </w:style>
  <w:style w:type="paragraph" w:customStyle="1" w:styleId="18">
    <w:name w:val="Обычный (веб)1"/>
    <w:basedOn w:val="a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pPr>
      <w:spacing w:before="280" w:after="119"/>
    </w:pPr>
    <w:rPr>
      <w:rFonts w:eastAsia="Times New Roman"/>
      <w:color w:val="000000"/>
      <w:lang w:val="ru-RU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customStyle="1" w:styleId="19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pPr>
      <w:widowControl w:val="0"/>
      <w:suppressAutoHyphens/>
      <w:autoSpaceDE w:val="0"/>
    </w:pPr>
    <w:rPr>
      <w:rFonts w:eastAsia="Arial Unicode MS"/>
      <w:sz w:val="24"/>
      <w:szCs w:val="24"/>
      <w:lang w:val="ru-RU" w:eastAsia="zh-CN"/>
    </w:rPr>
  </w:style>
  <w:style w:type="paragraph" w:customStyle="1" w:styleId="af5">
    <w:name w:val="Знак"/>
    <w:basedOn w:val="a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pPr>
      <w:widowControl w:val="0"/>
      <w:autoSpaceDE w:val="0"/>
      <w:spacing w:line="322" w:lineRule="exact"/>
    </w:pPr>
    <w:rPr>
      <w:rFonts w:eastAsia="Times New Roman"/>
      <w:lang w:val="ru-RU"/>
    </w:rPr>
  </w:style>
  <w:style w:type="paragraph" w:customStyle="1" w:styleId="af6">
    <w:name w:val="Знак Знак Знак Знак"/>
    <w:basedOn w:val="a"/>
    <w:rPr>
      <w:rFonts w:ascii="Verdana" w:eastAsia="MS Mincho" w:hAnsi="Verdana" w:cs="Verdana"/>
      <w:sz w:val="20"/>
      <w:szCs w:val="20"/>
      <w:lang w:val="en-US"/>
    </w:rPr>
  </w:style>
  <w:style w:type="paragraph" w:customStyle="1" w:styleId="40">
    <w:name w:val="Знак Знак4 Знак Знак Знак Знак"/>
    <w:basedOn w:val="a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7">
    <w:name w:val="Знак Знак"/>
    <w:basedOn w:val="a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pPr>
      <w:widowControl w:val="0"/>
      <w:autoSpaceDE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8">
    <w:name w:val="Вміст таблиці"/>
    <w:basedOn w:val="a"/>
    <w:pPr>
      <w:suppressLineNumbers/>
    </w:pPr>
  </w:style>
  <w:style w:type="paragraph" w:customStyle="1" w:styleId="af9">
    <w:name w:val="Заголовок таблиці"/>
    <w:basedOn w:val="af8"/>
    <w:pPr>
      <w:jc w:val="center"/>
    </w:pPr>
    <w:rPr>
      <w:b/>
      <w:bCs/>
    </w:rPr>
  </w:style>
  <w:style w:type="paragraph" w:customStyle="1" w:styleId="afa">
    <w:name w:val="Вміст рамки"/>
    <w:basedOn w:val="a"/>
  </w:style>
  <w:style w:type="paragraph" w:customStyle="1" w:styleId="afb">
    <w:name w:val="Знак Знак Знак Знак Знак Знак Знак Знак Знак Знак Знак Знак Знак Знак Знак Знак Знак"/>
    <w:basedOn w:val="a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25">
    <w:name w:val="Обычный (веб)2"/>
    <w:basedOn w:val="a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a">
    <w:name w:val="Основной текст1"/>
    <w:basedOn w:val="a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rPr>
      <w:rFonts w:ascii="Segoe UI" w:hAnsi="Segoe UI" w:cs="Segoe UI"/>
      <w:sz w:val="18"/>
      <w:szCs w:val="18"/>
      <w:lang w:val="x-none"/>
    </w:rPr>
  </w:style>
  <w:style w:type="paragraph" w:customStyle="1" w:styleId="WW-0">
    <w:name w:val="WW-Базовый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b">
    <w:name w:val="Абзац списку1"/>
    <w:basedOn w:val="a"/>
    <w:pPr>
      <w:spacing w:after="160"/>
      <w:ind w:left="720"/>
      <w:contextualSpacing/>
    </w:pPr>
  </w:style>
  <w:style w:type="paragraph" w:styleId="afc">
    <w:name w:val="Balloon Text"/>
    <w:basedOn w:val="a"/>
    <w:rPr>
      <w:rFonts w:ascii="Arial" w:hAnsi="Arial" w:cs="Arial"/>
      <w:sz w:val="16"/>
      <w:szCs w:val="16"/>
      <w:lang w:val="x-none"/>
    </w:rPr>
  </w:style>
  <w:style w:type="paragraph" w:styleId="afd">
    <w:name w:val="Normal (Web)"/>
    <w:basedOn w:val="a"/>
    <w:pPr>
      <w:spacing w:before="280" w:after="280"/>
    </w:pPr>
    <w:rPr>
      <w:rFonts w:eastAsia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E2955-8186-4222-A753-BBD4D2850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litvinchuk</cp:lastModifiedBy>
  <cp:revision>6</cp:revision>
  <cp:lastPrinted>2022-02-03T08:22:00Z</cp:lastPrinted>
  <dcterms:created xsi:type="dcterms:W3CDTF">2022-02-03T08:16:00Z</dcterms:created>
  <dcterms:modified xsi:type="dcterms:W3CDTF">2022-02-03T08:32:00Z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413968004</vt:i4>
  </property>
</Properties>
</file>