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3DEDE489" w14:textId="77777777" w:rsidR="00BF3FE3" w:rsidRPr="009167B5" w:rsidRDefault="00BF3FE3" w:rsidP="00BF3FE3">
      <w:pPr>
        <w:tabs>
          <w:tab w:val="left" w:pos="4320"/>
        </w:tabs>
        <w:jc w:val="center"/>
      </w:pPr>
      <w:r w:rsidRPr="009167B5">
        <w:object w:dxaOrig="3096" w:dyaOrig="3281" w14:anchorId="45969C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7592831" r:id="rId7"/>
        </w:object>
      </w:r>
    </w:p>
    <w:p w14:paraId="6A6523A0" w14:textId="77777777" w:rsidR="00BF3FE3" w:rsidRPr="009167B5" w:rsidRDefault="00BF3FE3" w:rsidP="00BF3FE3">
      <w:pPr>
        <w:jc w:val="center"/>
        <w:rPr>
          <w:sz w:val="16"/>
          <w:szCs w:val="16"/>
        </w:rPr>
      </w:pPr>
    </w:p>
    <w:p w14:paraId="45149262" w14:textId="77777777" w:rsidR="00BF3FE3" w:rsidRPr="00867ACA" w:rsidRDefault="00BF3FE3" w:rsidP="00BF3F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1408A99" w14:textId="77777777" w:rsidR="00BF3FE3" w:rsidRPr="003C6E43" w:rsidRDefault="00BF3FE3" w:rsidP="00BF3FE3">
      <w:pPr>
        <w:rPr>
          <w:color w:val="FF0000"/>
          <w:sz w:val="10"/>
          <w:szCs w:val="10"/>
        </w:rPr>
      </w:pPr>
    </w:p>
    <w:p w14:paraId="6411F6FB" w14:textId="77777777" w:rsidR="00BF3FE3" w:rsidRPr="002C0097" w:rsidRDefault="00BF3FE3" w:rsidP="00BF3FE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03CEE80" w14:textId="77777777" w:rsidR="00BF3FE3" w:rsidRPr="009167B5" w:rsidRDefault="00BF3FE3" w:rsidP="00BF3FE3">
      <w:pPr>
        <w:jc w:val="center"/>
        <w:rPr>
          <w:b/>
          <w:bCs/>
          <w:sz w:val="20"/>
          <w:szCs w:val="20"/>
        </w:rPr>
      </w:pPr>
    </w:p>
    <w:p w14:paraId="5C966CE1" w14:textId="77777777" w:rsidR="00BF3FE3" w:rsidRPr="009167B5" w:rsidRDefault="00BF3FE3" w:rsidP="00BF3FE3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1DBDF6A" w14:textId="77777777" w:rsidR="00BF3FE3" w:rsidRPr="009167B5" w:rsidRDefault="00BF3FE3" w:rsidP="00BF3FE3">
      <w:pPr>
        <w:jc w:val="center"/>
        <w:rPr>
          <w:bCs/>
          <w:sz w:val="40"/>
          <w:szCs w:val="40"/>
        </w:rPr>
      </w:pPr>
    </w:p>
    <w:p w14:paraId="3B1699A9" w14:textId="77777777" w:rsidR="00BF3FE3" w:rsidRDefault="00BF3FE3" w:rsidP="00BF3FE3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6D11AC0D" w14:textId="77777777" w:rsidR="00BF3FE3" w:rsidRPr="00272F54" w:rsidRDefault="00BF3FE3" w:rsidP="00BF3FE3">
      <w:pPr>
        <w:spacing w:line="360" w:lineRule="auto"/>
        <w:ind w:right="4959"/>
        <w:jc w:val="both"/>
        <w:rPr>
          <w:sz w:val="28"/>
          <w:szCs w:val="28"/>
        </w:rPr>
      </w:pPr>
    </w:p>
    <w:p w14:paraId="6BF6EE28" w14:textId="00447CBA" w:rsidR="00B637A0" w:rsidRDefault="00000000">
      <w:pPr>
        <w:ind w:right="5526"/>
        <w:jc w:val="both"/>
        <w:rPr>
          <w:sz w:val="27"/>
          <w:szCs w:val="27"/>
        </w:rPr>
      </w:pPr>
      <w:r>
        <w:rPr>
          <w:rFonts w:cs="Arial"/>
          <w:sz w:val="27"/>
          <w:szCs w:val="27"/>
        </w:rPr>
        <w:t>П</w:t>
      </w:r>
      <w:r>
        <w:rPr>
          <w:sz w:val="27"/>
          <w:szCs w:val="27"/>
        </w:rPr>
        <w:t>ро безоплатний проїзд у тролейбусах та автобусах на міських маршрутах на 2026 рік</w:t>
      </w:r>
    </w:p>
    <w:p w14:paraId="7B1B52B6" w14:textId="77777777" w:rsidR="00B637A0" w:rsidRDefault="00B637A0">
      <w:pPr>
        <w:ind w:right="5526"/>
        <w:jc w:val="both"/>
        <w:rPr>
          <w:sz w:val="27"/>
          <w:szCs w:val="27"/>
          <w:lang w:val="ru-RU"/>
        </w:rPr>
      </w:pPr>
    </w:p>
    <w:p w14:paraId="62411CC1" w14:textId="77777777" w:rsidR="00B637A0" w:rsidRDefault="00B637A0">
      <w:pPr>
        <w:ind w:right="718"/>
        <w:jc w:val="both"/>
        <w:rPr>
          <w:sz w:val="27"/>
          <w:szCs w:val="27"/>
          <w:lang w:val="ru-RU"/>
        </w:rPr>
      </w:pPr>
    </w:p>
    <w:p w14:paraId="76F91611" w14:textId="3BFA1398" w:rsidR="00B637A0" w:rsidRDefault="00000000">
      <w:pPr>
        <w:tabs>
          <w:tab w:val="left" w:pos="9355"/>
        </w:tabs>
        <w:ind w:right="-5" w:firstLine="567"/>
        <w:jc w:val="both"/>
        <w:rPr>
          <w:sz w:val="27"/>
          <w:szCs w:val="27"/>
        </w:rPr>
      </w:pPr>
      <w:r>
        <w:rPr>
          <w:sz w:val="27"/>
          <w:szCs w:val="27"/>
        </w:rPr>
        <w:t>Керуючись Законом України «Про місцеве самоврядування в Україні», відповідно до рішень комісії з питань надання грошової допомоги жителям Луцької міської територіальної громади від 19.03.2026 № 4</w:t>
      </w:r>
      <w:r w:rsidR="00BF3FE3">
        <w:rPr>
          <w:sz w:val="27"/>
          <w:szCs w:val="27"/>
        </w:rPr>
        <w:t>, від</w:t>
      </w:r>
      <w:r>
        <w:rPr>
          <w:sz w:val="27"/>
          <w:szCs w:val="27"/>
        </w:rPr>
        <w:t xml:space="preserve"> 08.04.2026 № 5, враховуючи лист філії </w:t>
      </w:r>
      <w:r>
        <w:rPr>
          <w:color w:val="000000"/>
          <w:sz w:val="27"/>
          <w:szCs w:val="27"/>
          <w:shd w:val="clear" w:color="auto" w:fill="FFFFFF"/>
        </w:rPr>
        <w:t xml:space="preserve">Державної установи «Центр пробації» у Волинській області </w:t>
      </w:r>
      <w:r>
        <w:rPr>
          <w:sz w:val="27"/>
          <w:szCs w:val="27"/>
        </w:rPr>
        <w:t>від 12.03.2026 № 377/37-26, у зв'язку зі службовою необхідністю, виконавчий комітет міської ради</w:t>
      </w:r>
    </w:p>
    <w:p w14:paraId="4CD070FA" w14:textId="77777777" w:rsidR="00B637A0" w:rsidRDefault="00B637A0">
      <w:pPr>
        <w:tabs>
          <w:tab w:val="left" w:pos="9355"/>
        </w:tabs>
        <w:ind w:right="-5"/>
        <w:jc w:val="both"/>
        <w:rPr>
          <w:sz w:val="27"/>
          <w:szCs w:val="27"/>
          <w:lang w:val="ru-RU"/>
        </w:rPr>
      </w:pPr>
    </w:p>
    <w:p w14:paraId="738B08C0" w14:textId="77777777" w:rsidR="00B637A0" w:rsidRDefault="00000000">
      <w:pPr>
        <w:tabs>
          <w:tab w:val="left" w:pos="9355"/>
        </w:tabs>
        <w:ind w:right="-5"/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37DB971A" w14:textId="77777777" w:rsidR="00B637A0" w:rsidRDefault="00B637A0">
      <w:pPr>
        <w:tabs>
          <w:tab w:val="left" w:pos="9355"/>
        </w:tabs>
        <w:ind w:right="-5"/>
        <w:rPr>
          <w:sz w:val="27"/>
          <w:szCs w:val="27"/>
          <w:lang w:val="ru-RU"/>
        </w:rPr>
      </w:pPr>
    </w:p>
    <w:p w14:paraId="7E4082E7" w14:textId="77777777" w:rsidR="00B637A0" w:rsidRDefault="00000000">
      <w:pPr>
        <w:tabs>
          <w:tab w:val="left" w:pos="9355"/>
        </w:tabs>
        <w:ind w:right="-5"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Надати безоплатний проїзд на 2026 рік: </w:t>
      </w:r>
    </w:p>
    <w:p w14:paraId="0BEADC8B" w14:textId="77777777" w:rsidR="00B637A0" w:rsidRDefault="00000000">
      <w:pPr>
        <w:pStyle w:val="a8"/>
        <w:tabs>
          <w:tab w:val="left" w:pos="9355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 В автобусах на міських маршрутах:</w:t>
      </w:r>
    </w:p>
    <w:p w14:paraId="4C1B8774" w14:textId="189B4598" w:rsidR="00B637A0" w:rsidRDefault="00000000">
      <w:pPr>
        <w:pStyle w:val="a8"/>
        <w:tabs>
          <w:tab w:val="left" w:pos="9355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Абрамчук Зої Маркіянівні – </w:t>
      </w:r>
      <w:r w:rsidR="002A63E4">
        <w:rPr>
          <w:sz w:val="27"/>
          <w:szCs w:val="27"/>
        </w:rPr>
        <w:t>_______</w:t>
      </w:r>
      <w:r>
        <w:rPr>
          <w:sz w:val="27"/>
          <w:szCs w:val="27"/>
        </w:rPr>
        <w:t>;</w:t>
      </w:r>
    </w:p>
    <w:p w14:paraId="57284781" w14:textId="699E017D" w:rsidR="00B637A0" w:rsidRDefault="00000000">
      <w:pPr>
        <w:pStyle w:val="a8"/>
        <w:tabs>
          <w:tab w:val="left" w:pos="9355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Гераськіній Наталії Вікторівні</w:t>
      </w:r>
      <w:r w:rsidR="00BF3FE3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="002A63E4">
        <w:rPr>
          <w:sz w:val="27"/>
          <w:szCs w:val="27"/>
        </w:rPr>
        <w:t>_______</w:t>
      </w:r>
      <w:r>
        <w:rPr>
          <w:sz w:val="27"/>
          <w:szCs w:val="27"/>
        </w:rPr>
        <w:t>;</w:t>
      </w:r>
    </w:p>
    <w:p w14:paraId="3F4BFBF3" w14:textId="7A9E5A38" w:rsidR="00B637A0" w:rsidRDefault="00000000">
      <w:pPr>
        <w:pStyle w:val="a8"/>
        <w:tabs>
          <w:tab w:val="left" w:pos="9355"/>
        </w:tabs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Гераськіну Сергію Вікторовичу – </w:t>
      </w:r>
      <w:r w:rsidR="002A63E4">
        <w:rPr>
          <w:sz w:val="27"/>
          <w:szCs w:val="27"/>
        </w:rPr>
        <w:t>_______</w:t>
      </w:r>
      <w:r>
        <w:rPr>
          <w:sz w:val="27"/>
          <w:szCs w:val="27"/>
        </w:rPr>
        <w:t>;</w:t>
      </w:r>
    </w:p>
    <w:p w14:paraId="610D7C2E" w14:textId="707DAD86" w:rsidR="00B637A0" w:rsidRDefault="00000000">
      <w:pPr>
        <w:pStyle w:val="a8"/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Лебичу Миколі Володимировичу – </w:t>
      </w:r>
      <w:r w:rsidR="002A63E4">
        <w:rPr>
          <w:sz w:val="27"/>
          <w:szCs w:val="27"/>
        </w:rPr>
        <w:t>_______</w:t>
      </w:r>
      <w:r>
        <w:rPr>
          <w:sz w:val="27"/>
          <w:szCs w:val="27"/>
        </w:rPr>
        <w:t>;</w:t>
      </w:r>
    </w:p>
    <w:p w14:paraId="5D61E7EC" w14:textId="08D0DF7B" w:rsidR="00B637A0" w:rsidRDefault="00000000">
      <w:pPr>
        <w:pStyle w:val="a8"/>
        <w:spacing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Хомяк Катерині Олександрівні – </w:t>
      </w:r>
      <w:r w:rsidR="002A63E4">
        <w:rPr>
          <w:sz w:val="27"/>
          <w:szCs w:val="27"/>
        </w:rPr>
        <w:t>_______</w:t>
      </w:r>
      <w:r>
        <w:rPr>
          <w:sz w:val="27"/>
          <w:szCs w:val="27"/>
        </w:rPr>
        <w:t>.</w:t>
      </w:r>
    </w:p>
    <w:p w14:paraId="100B2234" w14:textId="77777777" w:rsidR="00B637A0" w:rsidRDefault="00000000">
      <w:pPr>
        <w:tabs>
          <w:tab w:val="left" w:pos="9355"/>
        </w:tabs>
        <w:ind w:right="-5"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 У тролейбусах:</w:t>
      </w:r>
    </w:p>
    <w:p w14:paraId="162BD3B9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Базюку Артему Олександровичу – провідному фахівцю філії </w:t>
      </w:r>
      <w:r>
        <w:rPr>
          <w:color w:val="000000"/>
          <w:sz w:val="27"/>
          <w:szCs w:val="27"/>
          <w:shd w:val="clear" w:color="auto" w:fill="FFFFFF"/>
        </w:rPr>
        <w:t>Державної установи «Центр пробації» у Волинській області;</w:t>
      </w:r>
    </w:p>
    <w:p w14:paraId="2A6627D7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Гузьо Владиславі Андріївні – провідному інспектору Луцького міського відділу філії </w:t>
      </w:r>
      <w:r>
        <w:rPr>
          <w:color w:val="000000"/>
          <w:sz w:val="27"/>
          <w:szCs w:val="27"/>
          <w:shd w:val="clear" w:color="auto" w:fill="FFFFFF"/>
        </w:rPr>
        <w:t>Державної установи «Центр пробації» у Волинській області;</w:t>
      </w:r>
    </w:p>
    <w:p w14:paraId="2C132F75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Конжуковій Катерині Фролівні – начальнику Луцького районного </w:t>
      </w:r>
      <w:r>
        <w:rPr>
          <w:sz w:val="27"/>
          <w:szCs w:val="27"/>
          <w:shd w:val="clear" w:color="auto" w:fill="FFFFFF"/>
        </w:rPr>
        <w:t xml:space="preserve">відділу № 1 філії </w:t>
      </w:r>
      <w:r>
        <w:rPr>
          <w:color w:val="000000"/>
          <w:sz w:val="27"/>
          <w:szCs w:val="27"/>
          <w:shd w:val="clear" w:color="auto" w:fill="FFFFFF"/>
        </w:rPr>
        <w:t>Державної установи «Центр пробації» у Волинській області;</w:t>
      </w:r>
    </w:p>
    <w:p w14:paraId="771078DD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Козіній Катерині Володимирівні – провідному фахівцю </w:t>
      </w:r>
      <w:r>
        <w:rPr>
          <w:sz w:val="27"/>
          <w:szCs w:val="27"/>
          <w:shd w:val="clear" w:color="auto" w:fill="FFFFFF"/>
        </w:rPr>
        <w:t xml:space="preserve">філії </w:t>
      </w:r>
      <w:r>
        <w:rPr>
          <w:color w:val="000000"/>
          <w:sz w:val="27"/>
          <w:szCs w:val="27"/>
          <w:shd w:val="clear" w:color="auto" w:fill="FFFFFF"/>
        </w:rPr>
        <w:t>Державної установи «Центр пробації» у Волинській області;</w:t>
      </w:r>
    </w:p>
    <w:p w14:paraId="4DF99C90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  <w:sectPr w:rsidR="00B637A0">
          <w:pgSz w:w="11906" w:h="16838"/>
          <w:pgMar w:top="567" w:right="567" w:bottom="1421" w:left="1985" w:header="0" w:footer="0" w:gutter="0"/>
          <w:cols w:space="720"/>
          <w:formProt w:val="0"/>
          <w:docGrid w:linePitch="360"/>
        </w:sectPr>
      </w:pPr>
      <w:r>
        <w:rPr>
          <w:color w:val="000000"/>
          <w:sz w:val="27"/>
          <w:szCs w:val="27"/>
          <w:shd w:val="clear" w:color="auto" w:fill="FFFFFF"/>
        </w:rPr>
        <w:t>Корнелюк Людмилі Сергіївні – соціальному працівнику Луцької міської організації товариства Червоного Хреста України;</w:t>
      </w:r>
    </w:p>
    <w:p w14:paraId="7BF817E6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Криворучко Юлії В’ячеславівні – провідному фахівцю філії Державної установи «Центр пробації» у Волинській області;</w:t>
      </w:r>
    </w:p>
    <w:p w14:paraId="77B9DFB7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Лавренчук Зоряні Іванівні – провідному інспектору Луцького районного </w:t>
      </w:r>
      <w:r>
        <w:rPr>
          <w:sz w:val="27"/>
          <w:szCs w:val="27"/>
          <w:shd w:val="clear" w:color="auto" w:fill="FFFFFF"/>
        </w:rPr>
        <w:t>відділу № 1 філії Державної установи «Центр пробації» у Волинській області;</w:t>
      </w:r>
    </w:p>
    <w:p w14:paraId="30C877C7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Лєбєдєвій Ірині Юріївні – провідному інспектору </w:t>
      </w:r>
      <w:r>
        <w:rPr>
          <w:sz w:val="27"/>
          <w:szCs w:val="27"/>
          <w:shd w:val="clear" w:color="auto" w:fill="FFFFFF"/>
        </w:rPr>
        <w:t>філії Д</w:t>
      </w:r>
      <w:r>
        <w:rPr>
          <w:color w:val="000000"/>
          <w:sz w:val="27"/>
          <w:szCs w:val="27"/>
          <w:shd w:val="clear" w:color="auto" w:fill="FFFFFF"/>
        </w:rPr>
        <w:t>ержавної установи «Центр пробації» у Волинській області;</w:t>
      </w:r>
    </w:p>
    <w:p w14:paraId="15A7D05B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Лебедюк Марії Сергіївні – провідному інспектору Луцького міського відділу філії Державної установи «Центр пробації» у Волинській області;</w:t>
      </w:r>
    </w:p>
    <w:p w14:paraId="61F0FC56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Лепетусі Олександру Леонідовичу – провідному інспектору Луцького міського відділу філії Державної установи «Центр пробації» у Волинській області;</w:t>
      </w:r>
    </w:p>
    <w:p w14:paraId="750D61CE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Лотоцькій Ірині Юріївні – фахівцю Луцького міського відділу філії Державної установи «Центр пробації» у Волинській області;</w:t>
      </w:r>
    </w:p>
    <w:p w14:paraId="1D6E11A0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Луцюк Мирославі Василівні – соціальному працівнику Луцької міської організації товариства Червоного Хреста України;</w:t>
      </w:r>
    </w:p>
    <w:p w14:paraId="22A6EF48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Мельничук Алісі Володимирівні – провідному інспектору Луцького міського відділу філії Державної установи «Центр пробації» у Волинській області;</w:t>
      </w:r>
    </w:p>
    <w:p w14:paraId="793673EC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Мирончук Оксані Петрівні – провідному інспектору Луцького міського відділу філії Державної установи «Центр пробації» у Волинській області;</w:t>
      </w:r>
    </w:p>
    <w:p w14:paraId="390A0B9D" w14:textId="65A775E0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 xml:space="preserve">Морозовій Лілії Миколаївні </w:t>
      </w:r>
      <w:r w:rsidR="002E3F0B">
        <w:rPr>
          <w:color w:val="000000"/>
          <w:sz w:val="27"/>
          <w:szCs w:val="27"/>
          <w:shd w:val="clear" w:color="auto" w:fill="FFFFFF"/>
        </w:rPr>
        <w:t>–</w:t>
      </w:r>
      <w:r>
        <w:rPr>
          <w:color w:val="000000"/>
          <w:sz w:val="27"/>
          <w:szCs w:val="27"/>
          <w:shd w:val="clear" w:color="auto" w:fill="FFFFFF"/>
        </w:rPr>
        <w:t xml:space="preserve"> фахівцю Луцького районного відділу № 1 філії Державної установи «Центр пробації» у Волинській області;</w:t>
      </w:r>
    </w:p>
    <w:p w14:paraId="516C48A5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Подущаку Едуарду Володимировичу – фахівцю Луцького міського відділу філії Державної установи «Центр пробації» у Волинській області;</w:t>
      </w:r>
    </w:p>
    <w:p w14:paraId="422BCE23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Рехнюк Світлані Анатоліївні – начальнику сектору філії Державної установи «Центр пробації» у Волинській області;</w:t>
      </w:r>
    </w:p>
    <w:p w14:paraId="258FF9A5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Сидорук Оксані Миколаївні – провідному інспектору Луцького міського відділу філії Державної установи «Центр пробації» у Волинській області;</w:t>
      </w:r>
    </w:p>
    <w:p w14:paraId="1F68FC1F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Слюсарук Аллі Юріївні – провідному фахівцю філії Державної установи «Центр пробації» у Волинській області;</w:t>
      </w:r>
    </w:p>
    <w:p w14:paraId="199CE830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Степанюк Світлані Михайлівні – соціальному працівнику Луцької міської організації товариства Червоного Хреста України;</w:t>
      </w:r>
    </w:p>
    <w:p w14:paraId="33843262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Талимончук Оксані Вікторівні – провідному бухгалтеру філії Державної установи «Центр пробації» у Волинській області;</w:t>
      </w:r>
    </w:p>
    <w:p w14:paraId="718DB53C" w14:textId="77777777" w:rsidR="00B637A0" w:rsidRDefault="00000000">
      <w:pPr>
        <w:tabs>
          <w:tab w:val="left" w:pos="9355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  <w:shd w:val="clear" w:color="auto" w:fill="FFFFFF"/>
        </w:rPr>
        <w:t>Цьосі Ю</w:t>
      </w:r>
      <w:r>
        <w:rPr>
          <w:color w:val="000000"/>
          <w:sz w:val="27"/>
          <w:szCs w:val="27"/>
          <w:shd w:val="clear" w:color="auto" w:fill="FFFFFF"/>
        </w:rPr>
        <w:t>лії Олегівні – провідному інспектору Луцького районного відділу № 1 філії Державної установи «Центр пробації» у Волинській області.</w:t>
      </w:r>
    </w:p>
    <w:p w14:paraId="646EC49E" w14:textId="77777777" w:rsidR="00B637A0" w:rsidRDefault="00000000">
      <w:pPr>
        <w:tabs>
          <w:tab w:val="left" w:pos="9355"/>
        </w:tabs>
        <w:ind w:right="-5" w:firstLine="567"/>
        <w:jc w:val="both"/>
        <w:rPr>
          <w:sz w:val="27"/>
          <w:szCs w:val="27"/>
        </w:rPr>
      </w:pPr>
      <w:r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0879CB20" w14:textId="77777777" w:rsidR="00B637A0" w:rsidRDefault="00B637A0">
      <w:pPr>
        <w:jc w:val="both"/>
        <w:rPr>
          <w:sz w:val="27"/>
          <w:szCs w:val="27"/>
          <w:lang w:val="ru-RU"/>
        </w:rPr>
      </w:pPr>
    </w:p>
    <w:p w14:paraId="4372496A" w14:textId="77777777" w:rsidR="00B637A0" w:rsidRDefault="00B637A0">
      <w:pPr>
        <w:jc w:val="both"/>
        <w:rPr>
          <w:sz w:val="27"/>
          <w:szCs w:val="27"/>
          <w:lang w:val="ru-RU"/>
        </w:rPr>
      </w:pPr>
    </w:p>
    <w:p w14:paraId="12774998" w14:textId="77777777" w:rsidR="00B637A0" w:rsidRPr="00BF3FE3" w:rsidRDefault="00000000">
      <w:pPr>
        <w:contextualSpacing/>
        <w:rPr>
          <w:sz w:val="27"/>
          <w:szCs w:val="27"/>
        </w:rPr>
      </w:pPr>
      <w:r w:rsidRPr="00BF3FE3">
        <w:rPr>
          <w:sz w:val="27"/>
          <w:szCs w:val="27"/>
        </w:rPr>
        <w:t>Секретар міської ради                                                          Катерина ШКЛЬОДА</w:t>
      </w:r>
    </w:p>
    <w:p w14:paraId="054EF6C8" w14:textId="77777777" w:rsidR="00B637A0" w:rsidRPr="00BF3FE3" w:rsidRDefault="00B637A0">
      <w:pPr>
        <w:rPr>
          <w:sz w:val="27"/>
          <w:szCs w:val="27"/>
        </w:rPr>
      </w:pPr>
    </w:p>
    <w:p w14:paraId="415E10BA" w14:textId="77777777" w:rsidR="00B637A0" w:rsidRPr="00BF3FE3" w:rsidRDefault="00B637A0">
      <w:pPr>
        <w:rPr>
          <w:sz w:val="27"/>
          <w:szCs w:val="27"/>
        </w:rPr>
      </w:pPr>
    </w:p>
    <w:p w14:paraId="50B480A4" w14:textId="77777777" w:rsidR="00B637A0" w:rsidRPr="00BF3FE3" w:rsidRDefault="00000000">
      <w:pPr>
        <w:rPr>
          <w:sz w:val="27"/>
          <w:szCs w:val="27"/>
        </w:rPr>
      </w:pPr>
      <w:r w:rsidRPr="00BF3FE3">
        <w:rPr>
          <w:sz w:val="27"/>
          <w:szCs w:val="27"/>
        </w:rPr>
        <w:t>Заступник міського голови,</w:t>
      </w:r>
    </w:p>
    <w:p w14:paraId="37B801F3" w14:textId="77777777" w:rsidR="00B637A0" w:rsidRPr="00BF3FE3" w:rsidRDefault="00000000">
      <w:pPr>
        <w:rPr>
          <w:sz w:val="27"/>
          <w:szCs w:val="27"/>
        </w:rPr>
      </w:pPr>
      <w:r w:rsidRPr="00BF3FE3">
        <w:rPr>
          <w:sz w:val="27"/>
          <w:szCs w:val="27"/>
        </w:rPr>
        <w:t>керуючий справами виконкому</w:t>
      </w:r>
      <w:r w:rsidRPr="00BF3FE3">
        <w:rPr>
          <w:sz w:val="27"/>
          <w:szCs w:val="27"/>
        </w:rPr>
        <w:tab/>
      </w:r>
      <w:r w:rsidRPr="00BF3FE3">
        <w:rPr>
          <w:sz w:val="27"/>
          <w:szCs w:val="27"/>
        </w:rPr>
        <w:tab/>
      </w:r>
      <w:r w:rsidRPr="00BF3FE3">
        <w:rPr>
          <w:sz w:val="27"/>
          <w:szCs w:val="27"/>
        </w:rPr>
        <w:tab/>
      </w:r>
      <w:r w:rsidRPr="00BF3FE3">
        <w:rPr>
          <w:sz w:val="27"/>
          <w:szCs w:val="27"/>
        </w:rPr>
        <w:tab/>
        <w:t xml:space="preserve">    Юрій ВЕРБИЧ</w:t>
      </w:r>
    </w:p>
    <w:p w14:paraId="292F901C" w14:textId="77777777" w:rsidR="00B637A0" w:rsidRPr="00BF3FE3" w:rsidRDefault="00B637A0">
      <w:pPr>
        <w:jc w:val="both"/>
      </w:pPr>
    </w:p>
    <w:p w14:paraId="20B84AEE" w14:textId="77777777" w:rsidR="00B637A0" w:rsidRPr="00BF3FE3" w:rsidRDefault="00B637A0">
      <w:pPr>
        <w:jc w:val="both"/>
      </w:pPr>
    </w:p>
    <w:p w14:paraId="591F4E3F" w14:textId="77777777" w:rsidR="00B637A0" w:rsidRPr="00BF3FE3" w:rsidRDefault="00000000">
      <w:pPr>
        <w:jc w:val="both"/>
      </w:pPr>
      <w:r w:rsidRPr="00BF3FE3">
        <w:t>Главічка 777 986</w:t>
      </w:r>
    </w:p>
    <w:sectPr w:rsidR="00B637A0" w:rsidRPr="00BF3FE3">
      <w:headerReference w:type="default" r:id="rId8"/>
      <w:pgSz w:w="11906" w:h="16838"/>
      <w:pgMar w:top="567" w:right="567" w:bottom="968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C875" w14:textId="77777777" w:rsidR="009F5975" w:rsidRDefault="009F5975">
      <w:r>
        <w:separator/>
      </w:r>
    </w:p>
  </w:endnote>
  <w:endnote w:type="continuationSeparator" w:id="0">
    <w:p w14:paraId="34479325" w14:textId="77777777" w:rsidR="009F5975" w:rsidRDefault="009F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50F0" w14:textId="77777777" w:rsidR="009F5975" w:rsidRDefault="009F5975">
      <w:r>
        <w:separator/>
      </w:r>
    </w:p>
  </w:footnote>
  <w:footnote w:type="continuationSeparator" w:id="0">
    <w:p w14:paraId="729F6435" w14:textId="77777777" w:rsidR="009F5975" w:rsidRDefault="009F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7446939"/>
      <w:docPartObj>
        <w:docPartGallery w:val="AutoText"/>
      </w:docPartObj>
    </w:sdtPr>
    <w:sdtContent>
      <w:p w14:paraId="7CFEE047" w14:textId="77777777" w:rsidR="00B637A0" w:rsidRDefault="00B637A0">
        <w:pPr>
          <w:pStyle w:val="af"/>
          <w:jc w:val="center"/>
        </w:pPr>
      </w:p>
      <w:p w14:paraId="58EF068B" w14:textId="77777777" w:rsidR="00B637A0" w:rsidRDefault="00000000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DADAFC" w14:textId="77777777" w:rsidR="00B637A0" w:rsidRDefault="00B637A0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7A0"/>
    <w:rsid w:val="000B5C07"/>
    <w:rsid w:val="002A63E4"/>
    <w:rsid w:val="002E3F0B"/>
    <w:rsid w:val="005448B7"/>
    <w:rsid w:val="0087345B"/>
    <w:rsid w:val="008A5618"/>
    <w:rsid w:val="009F5975"/>
    <w:rsid w:val="00B637A0"/>
    <w:rsid w:val="00BB0A01"/>
    <w:rsid w:val="00B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A66A"/>
  <w15:docId w15:val="{A981BB34-12D0-4516-8F41-FC17379F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2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22">
    <w:name w:val="Заголовок 2 Знак2"/>
    <w:link w:val="2"/>
    <w:uiPriority w:val="99"/>
    <w:qFormat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uiPriority w:val="9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qFormat/>
    <w:pPr>
      <w:spacing w:after="120"/>
    </w:pPr>
  </w:style>
  <w:style w:type="paragraph" w:styleId="a9">
    <w:name w:val="List"/>
    <w:basedOn w:val="a8"/>
    <w:uiPriority w:val="99"/>
    <w:qFormat/>
    <w:rPr>
      <w:rFonts w:cs="Lucida Sans"/>
    </w:rPr>
  </w:style>
  <w:style w:type="paragraph" w:styleId="aa">
    <w:name w:val="caption"/>
    <w:basedOn w:val="a"/>
    <w:uiPriority w:val="99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uiPriority w:val="99"/>
    <w:qFormat/>
    <w:pPr>
      <w:suppressLineNumbers/>
    </w:pPr>
    <w:rPr>
      <w:rFonts w:cs="Lucida Sans"/>
    </w:rPr>
  </w:style>
  <w:style w:type="paragraph" w:styleId="ac">
    <w:name w:val="Body Text Indent"/>
    <w:basedOn w:val="a"/>
    <w:uiPriority w:val="99"/>
    <w:qFormat/>
    <w:pPr>
      <w:ind w:firstLine="545"/>
      <w:jc w:val="both"/>
    </w:pPr>
    <w:rPr>
      <w:color w:val="00000A"/>
      <w:sz w:val="28"/>
      <w:lang w:eastAsia="zh-CN"/>
    </w:rPr>
  </w:style>
  <w:style w:type="paragraph" w:customStyle="1" w:styleId="ad">
    <w:name w:val="Верхній і нижній колонтитули"/>
    <w:basedOn w:val="a"/>
    <w:uiPriority w:val="99"/>
    <w:qFormat/>
  </w:style>
  <w:style w:type="paragraph" w:styleId="ae">
    <w:name w:val="footer"/>
    <w:basedOn w:val="a"/>
    <w:uiPriority w:val="99"/>
    <w:qFormat/>
    <w:pPr>
      <w:tabs>
        <w:tab w:val="center" w:pos="4819"/>
        <w:tab w:val="right" w:pos="9639"/>
      </w:tabs>
    </w:pPr>
  </w:style>
  <w:style w:type="paragraph" w:styleId="af">
    <w:name w:val="header"/>
    <w:basedOn w:val="a"/>
    <w:uiPriority w:val="99"/>
    <w:qFormat/>
    <w:pPr>
      <w:tabs>
        <w:tab w:val="center" w:pos="4819"/>
        <w:tab w:val="right" w:pos="9639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21">
    <w:name w:val="Заголовок 2 Знак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2570</Words>
  <Characters>1465</Characters>
  <Application>Microsoft Office Word</Application>
  <DocSecurity>0</DocSecurity>
  <Lines>12</Lines>
  <Paragraphs>8</Paragraphs>
  <ScaleCrop>false</ScaleCrop>
  <Company>Reanimator Extreme Edition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Наталія Литвинчук</cp:lastModifiedBy>
  <cp:revision>23</cp:revision>
  <cp:lastPrinted>2026-02-05T09:08:00Z</cp:lastPrinted>
  <dcterms:created xsi:type="dcterms:W3CDTF">2022-06-06T08:38:00Z</dcterms:created>
  <dcterms:modified xsi:type="dcterms:W3CDTF">2026-04-13T10:41:00Z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6F9E741AB50D4E2099B360265DD23B36_13</vt:lpwstr>
  </property>
  <property fmtid="{D5CDD505-2E9C-101B-9397-08002B2CF9AE}" pid="3" name="KSOProductBuildVer">
    <vt:lpwstr>1033-12.2.0.22549</vt:lpwstr>
  </property>
</Properties>
</file>