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5428" w14:textId="565872F9" w:rsidR="00EC2E5F" w:rsidRDefault="003A0021" w:rsidP="00EC2E5F">
      <w:pPr>
        <w:tabs>
          <w:tab w:val="left" w:pos="4320"/>
        </w:tabs>
        <w:jc w:val="center"/>
      </w:pPr>
      <w:bookmarkStart w:id="0" w:name="_Hlk219453749"/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229077FD" wp14:editId="237EE65E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521569923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940D9" id="Прямокутник 5" o:spid="_x0000_s1026" style="position:absolute;margin-left:.05pt;margin-top:.05pt;width:50pt;height:50pt;z-index:251659264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3ZqgEAAMADAAAOAAAAZHJzL2Uyb0RvYy54bWysU8Fu1DAQvSPxD5bvbNIiKhRttgeqcqmg&#10;ovABXsfeWNgea8Zsdv+esZMNFE5FXKx4Zt6bN8+T7e0peHE0SA5iL682rRQmahhcPPTy29f7N++l&#10;oKzioDxE08uzIXm7e/1qO6XOXMMIfjAomCRSN6VejjmnrmlIjyYo2kAykZMWMKjMVzw0A6qJ2YNv&#10;rtv2ppkAh4SgDRFH7+ak3FV+a43On60lk4XvJWvL9cR67svZ7LaqO6BKo9OLDPUPKoJykZuuVHcq&#10;K/ED3V9UwWkEAps3GkID1jpt6gw8zVX7xzRPo0qmzsLmUFptov9Hqz8dn9IjFumUHkB/J3akmRJ1&#10;a6ZcaKk5WQylloWLU3XxvLpoTlloDt68fde27LXm1PJdOFV3ASek/NFAEOWjl8iPVL1TxwfKc+ml&#10;pPSKcO+8rw/lo5hKv2dhZvZxET3rrIrz2ZtS5+MXY4UbqtwSII2H/QePYl4D3lMWe1mGSsaAUmi5&#10;7QuxC6SgTd2+F+JXUO0PMa/44CJgWdf6ODRPVwbdw3B+xEuC16R6vax02cPf7xX+68fb/QQAAP//&#10;AwBQSwMEFAAGAAgAAAAhAOX318rVAAAABQEAAA8AAABkcnMvZG93bnJldi54bWxMjsFqwzAMhu+D&#10;vYNRobfVbhljpHFKGYzBbm0HzdG1tTjUlkPsptnb1ymD7SL08YtfX7kZvWMD9rENJGG5EMCQdDAt&#10;NRK+Du9Pr8BiUmSUC4QSfjDCpnp8KFVhwpV2OOxTw3IJxUJJsCl1BedRW/QqLkKHlLPv0HuVMvYN&#10;N7265nLv+EqIF+5VS/mDVR2+WdTn/cVL2A716lg3H8bVn+fnndWxPiYt5Xw2btfAEo7p7xgm/awO&#10;VXY6hQuZyNzELN3nlAmR8fS78Krk/+2rGwAAAP//AwBQSwECLQAUAAYACAAAACEAtoM4kv4AAADh&#10;AQAAEwAAAAAAAAAAAAAAAAAAAAAAW0NvbnRlbnRfVHlwZXNdLnhtbFBLAQItABQABgAIAAAAIQA4&#10;/SH/1gAAAJQBAAALAAAAAAAAAAAAAAAAAC8BAABfcmVscy8ucmVsc1BLAQItABQABgAIAAAAIQAA&#10;Ux3ZqgEAAMADAAAOAAAAAAAAAAAAAAAAAC4CAABkcnMvZTJvRG9jLnhtbFBLAQItABQABgAIAAAA&#10;IQDl99fK1QAAAAUBAAAPAAAAAAAAAAAAAAAAAAQEAABkcnMvZG93bnJldi54bWxQSwUGAAAAAAQA&#10;BADzAAAABgUAAAAA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0C26BE7D" wp14:editId="0B10E54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699982397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5C811" id="Прямокутник 3" o:spid="_x0000_s1026" style="position:absolute;margin-left:.05pt;margin-top:.05pt;width:50pt;height:50pt;z-index:251660288;visibility:visible;mso-wrap-style:square;mso-width-percent:0;mso-height-percent:0;mso-wrap-distance-left:9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3ZqgEAAMADAAAOAAAAZHJzL2Uyb0RvYy54bWysU8Fu1DAQvSPxD5bvbNIiKhRttgeqcqmg&#10;ovABXsfeWNgea8Zsdv+esZMNFE5FXKx4Zt6bN8+T7e0peHE0SA5iL682rRQmahhcPPTy29f7N++l&#10;oKzioDxE08uzIXm7e/1qO6XOXMMIfjAomCRSN6VejjmnrmlIjyYo2kAykZMWMKjMVzw0A6qJ2YNv&#10;rtv2ppkAh4SgDRFH7+ak3FV+a43On60lk4XvJWvL9cR67svZ7LaqO6BKo9OLDPUPKoJykZuuVHcq&#10;K/ED3V9UwWkEAps3GkID1jpt6gw8zVX7xzRPo0qmzsLmUFptov9Hqz8dn9IjFumUHkB/J3akmRJ1&#10;a6ZcaKk5WQylloWLU3XxvLpoTlloDt68fde27LXm1PJdOFV3ASek/NFAEOWjl8iPVL1TxwfKc+ml&#10;pPSKcO+8rw/lo5hKv2dhZvZxET3rrIrz2ZtS5+MXY4UbqtwSII2H/QePYl4D3lMWe1mGSsaAUmi5&#10;7QuxC6SgTd2+F+JXUO0PMa/44CJgWdf6ODRPVwbdw3B+xEuC16R6vax02cPf7xX+68fb/QQAAP//&#10;AwBQSwMEFAAGAAgAAAAhAOX318rVAAAABQEAAA8AAABkcnMvZG93bnJldi54bWxMjsFqwzAMhu+D&#10;vYNRobfVbhljpHFKGYzBbm0HzdG1tTjUlkPsptnb1ymD7SL08YtfX7kZvWMD9rENJGG5EMCQdDAt&#10;NRK+Du9Pr8BiUmSUC4QSfjDCpnp8KFVhwpV2OOxTw3IJxUJJsCl1BedRW/QqLkKHlLPv0HuVMvYN&#10;N7265nLv+EqIF+5VS/mDVR2+WdTn/cVL2A716lg3H8bVn+fnndWxPiYt5Xw2btfAEo7p7xgm/awO&#10;VXY6hQuZyNzELN3nlAmR8fS78Krk/+2rGwAAAP//AwBQSwECLQAUAAYACAAAACEAtoM4kv4AAADh&#10;AQAAEwAAAAAAAAAAAAAAAAAAAAAAW0NvbnRlbnRfVHlwZXNdLnhtbFBLAQItABQABgAIAAAAIQA4&#10;/SH/1gAAAJQBAAALAAAAAAAAAAAAAAAAAC8BAABfcmVscy8ucmVsc1BLAQItABQABgAIAAAAIQAA&#10;Ux3ZqgEAAMADAAAOAAAAAAAAAAAAAAAAAC4CAABkcnMvZTJvRG9jLnhtbFBLAQItABQABgAIAAAA&#10;IQDl99fK1QAAAAUBAAAPAAAAAAAAAAAAAAAAAAQEAABkcnMvZG93bnJldi54bWxQSwUGAAAAAAQA&#10;BADzAAAABgUAAAAA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51226E" wp14:editId="2D14D2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40325001" name="Прямокутник 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49DDC" id="Прямокутник 1" o:spid="_x0000_s1026" style="position:absolute;margin-left:0;margin-top:0;width:50pt;height:5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<o:lock v:ext="edit" aspectratio="t" selection="t"/>
              </v:rect>
            </w:pict>
          </mc:Fallback>
        </mc:AlternateContent>
      </w:r>
      <w:r w:rsidR="00EC2E5F">
        <w:object w:dxaOrig="3105" w:dyaOrig="3300" w14:anchorId="385548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3314088" r:id="rId5"/>
        </w:object>
      </w:r>
    </w:p>
    <w:p w14:paraId="250A4AEA" w14:textId="77777777" w:rsidR="00EC2E5F" w:rsidRDefault="00EC2E5F" w:rsidP="00EC2E5F">
      <w:pPr>
        <w:jc w:val="center"/>
        <w:rPr>
          <w:sz w:val="16"/>
          <w:szCs w:val="16"/>
        </w:rPr>
      </w:pPr>
    </w:p>
    <w:p w14:paraId="16E8B852" w14:textId="77777777" w:rsidR="00EC2E5F" w:rsidRDefault="00EC2E5F" w:rsidP="00EC2E5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78F3D5F0" w14:textId="77777777" w:rsidR="00EC2E5F" w:rsidRDefault="00EC2E5F" w:rsidP="00EC2E5F">
      <w:pPr>
        <w:rPr>
          <w:color w:val="FF0000"/>
          <w:sz w:val="10"/>
          <w:szCs w:val="10"/>
        </w:rPr>
      </w:pPr>
    </w:p>
    <w:p w14:paraId="3D634236" w14:textId="77777777" w:rsidR="00EC2E5F" w:rsidRDefault="00EC2E5F" w:rsidP="00EC2E5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3EFEC5B" w14:textId="77777777" w:rsidR="00EC2E5F" w:rsidRDefault="00EC2E5F" w:rsidP="00EC2E5F">
      <w:pPr>
        <w:jc w:val="center"/>
        <w:rPr>
          <w:b/>
          <w:bCs/>
          <w:sz w:val="20"/>
          <w:szCs w:val="20"/>
        </w:rPr>
      </w:pPr>
    </w:p>
    <w:p w14:paraId="464B37A0" w14:textId="77777777" w:rsidR="00EC2E5F" w:rsidRDefault="00EC2E5F" w:rsidP="00EC2E5F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4EA1C36D" w14:textId="77777777" w:rsidR="00EC2E5F" w:rsidRDefault="00EC2E5F" w:rsidP="00EC2E5F">
      <w:pPr>
        <w:jc w:val="center"/>
        <w:rPr>
          <w:bCs/>
          <w:sz w:val="40"/>
          <w:szCs w:val="40"/>
        </w:rPr>
      </w:pPr>
    </w:p>
    <w:p w14:paraId="2ED2FF52" w14:textId="77777777" w:rsidR="00EC2E5F" w:rsidRDefault="00EC2E5F" w:rsidP="00EC2E5F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007CCB53" w14:textId="77777777" w:rsidR="00F169A0" w:rsidRDefault="00F169A0">
      <w:pPr>
        <w:spacing w:line="360" w:lineRule="auto"/>
        <w:ind w:right="4959"/>
        <w:jc w:val="both"/>
        <w:rPr>
          <w:sz w:val="28"/>
          <w:szCs w:val="28"/>
        </w:rPr>
      </w:pPr>
    </w:p>
    <w:p w14:paraId="4E90E0D5" w14:textId="77777777" w:rsidR="00F169A0" w:rsidRDefault="00000000">
      <w:pPr>
        <w:ind w:right="5243"/>
        <w:jc w:val="both"/>
      </w:pPr>
      <w:r>
        <w:rPr>
          <w:rFonts w:cs="Arial"/>
          <w:sz w:val="28"/>
          <w:szCs w:val="28"/>
        </w:rPr>
        <w:t>П</w:t>
      </w:r>
      <w:r>
        <w:rPr>
          <w:sz w:val="28"/>
          <w:szCs w:val="28"/>
        </w:rPr>
        <w:t>ро безоплатний проїзд в автобусах на міських маршрутах на 2026 рік</w:t>
      </w:r>
    </w:p>
    <w:p w14:paraId="270E2643" w14:textId="77777777" w:rsidR="00F169A0" w:rsidRDefault="00F169A0">
      <w:pPr>
        <w:ind w:right="718"/>
        <w:jc w:val="both"/>
        <w:rPr>
          <w:lang w:val="ru-RU"/>
        </w:rPr>
      </w:pPr>
    </w:p>
    <w:p w14:paraId="64DEABBC" w14:textId="77777777" w:rsidR="00F169A0" w:rsidRDefault="00F169A0">
      <w:pPr>
        <w:ind w:right="718"/>
        <w:jc w:val="both"/>
        <w:rPr>
          <w:lang w:val="ru-RU"/>
        </w:rPr>
      </w:pPr>
    </w:p>
    <w:p w14:paraId="4D6F2B81" w14:textId="77777777" w:rsidR="00F169A0" w:rsidRDefault="00000000">
      <w:pPr>
        <w:tabs>
          <w:tab w:val="left" w:pos="9355"/>
        </w:tabs>
        <w:ind w:right="-5" w:firstLine="567"/>
        <w:jc w:val="both"/>
        <w:rPr>
          <w:lang w:val="ru-RU"/>
        </w:rPr>
      </w:pPr>
      <w:r>
        <w:rPr>
          <w:sz w:val="28"/>
          <w:szCs w:val="28"/>
        </w:rPr>
        <w:t>Керуючись Законом України «Про місцеве самоврядування в Україні», відповідно до рішення комісії з питань надання адресної грошової допомоги жителям Луцької міської територіальної громади від 24.09.2026 № 12, виконавчий комітет міської ради</w:t>
      </w:r>
    </w:p>
    <w:p w14:paraId="3CE4D665" w14:textId="77777777" w:rsidR="00F169A0" w:rsidRDefault="00F169A0">
      <w:pPr>
        <w:tabs>
          <w:tab w:val="left" w:pos="9355"/>
        </w:tabs>
        <w:ind w:right="-5"/>
        <w:jc w:val="both"/>
        <w:rPr>
          <w:lang w:val="ru-RU"/>
        </w:rPr>
      </w:pPr>
    </w:p>
    <w:p w14:paraId="3201B510" w14:textId="77777777" w:rsidR="00F169A0" w:rsidRDefault="00000000">
      <w:pPr>
        <w:tabs>
          <w:tab w:val="left" w:pos="9355"/>
        </w:tabs>
        <w:ind w:right="-5"/>
        <w:rPr>
          <w:lang w:val="ru-RU"/>
        </w:rPr>
      </w:pPr>
      <w:r>
        <w:rPr>
          <w:sz w:val="28"/>
          <w:szCs w:val="28"/>
        </w:rPr>
        <w:t>ВИРІШИВ:</w:t>
      </w:r>
    </w:p>
    <w:p w14:paraId="068BEE86" w14:textId="77777777" w:rsidR="00F169A0" w:rsidRDefault="00F169A0">
      <w:pPr>
        <w:tabs>
          <w:tab w:val="left" w:pos="9355"/>
        </w:tabs>
        <w:ind w:right="-5"/>
        <w:rPr>
          <w:lang w:val="ru-RU"/>
        </w:rPr>
      </w:pPr>
    </w:p>
    <w:p w14:paraId="414A37A3" w14:textId="131F2675" w:rsidR="00F169A0" w:rsidRDefault="00000000">
      <w:pPr>
        <w:tabs>
          <w:tab w:val="left" w:pos="9355"/>
        </w:tabs>
        <w:ind w:right="-5" w:firstLine="567"/>
        <w:jc w:val="both"/>
        <w:rPr>
          <w:lang w:val="ru-RU"/>
        </w:rPr>
      </w:pPr>
      <w:r>
        <w:rPr>
          <w:sz w:val="28"/>
          <w:szCs w:val="28"/>
        </w:rPr>
        <w:t>1. Надати безоплатний проїзд в автобусах на міських маршрутах на 2026</w:t>
      </w:r>
      <w:r w:rsidR="00EC2E5F">
        <w:rPr>
          <w:sz w:val="28"/>
          <w:szCs w:val="28"/>
        </w:rPr>
        <w:t> </w:t>
      </w:r>
      <w:r>
        <w:rPr>
          <w:sz w:val="28"/>
          <w:szCs w:val="28"/>
        </w:rPr>
        <w:t xml:space="preserve">рік Кухар Тетяні Вікторівні – </w:t>
      </w:r>
      <w:r w:rsidR="003A0021">
        <w:rPr>
          <w:sz w:val="28"/>
          <w:szCs w:val="28"/>
          <w:lang w:val="en-US"/>
        </w:rPr>
        <w:t>_______</w:t>
      </w:r>
      <w:r>
        <w:rPr>
          <w:sz w:val="28"/>
          <w:szCs w:val="28"/>
        </w:rPr>
        <w:t>.</w:t>
      </w:r>
    </w:p>
    <w:p w14:paraId="57454174" w14:textId="77777777" w:rsidR="00F169A0" w:rsidRPr="00EC2E5F" w:rsidRDefault="00000000">
      <w:pPr>
        <w:tabs>
          <w:tab w:val="left" w:pos="9355"/>
        </w:tabs>
        <w:ind w:right="-5" w:firstLine="567"/>
        <w:jc w:val="both"/>
      </w:pPr>
      <w:r w:rsidRPr="00EC2E5F">
        <w:rPr>
          <w:sz w:val="28"/>
          <w:szCs w:val="28"/>
        </w:rPr>
        <w:t xml:space="preserve">2. Контроль за виконанням рішення покласти на заступника міського голови з питань діяльності виконавчих органів міської ради                                                                            Юлію Дацюк.   </w:t>
      </w:r>
    </w:p>
    <w:p w14:paraId="16ECE5CC" w14:textId="77777777" w:rsidR="00F169A0" w:rsidRDefault="00F169A0">
      <w:pPr>
        <w:jc w:val="both"/>
        <w:rPr>
          <w:lang w:val="ru-RU"/>
        </w:rPr>
      </w:pPr>
    </w:p>
    <w:p w14:paraId="193870BE" w14:textId="77777777" w:rsidR="00F169A0" w:rsidRDefault="00F169A0">
      <w:pPr>
        <w:jc w:val="both"/>
        <w:rPr>
          <w:lang w:val="ru-RU"/>
        </w:rPr>
      </w:pPr>
    </w:p>
    <w:p w14:paraId="2549F441" w14:textId="77777777" w:rsidR="00F169A0" w:rsidRDefault="00F169A0">
      <w:pPr>
        <w:jc w:val="both"/>
        <w:rPr>
          <w:lang w:val="ru-RU"/>
        </w:rPr>
      </w:pPr>
    </w:p>
    <w:p w14:paraId="212C232E" w14:textId="77777777" w:rsidR="00F169A0" w:rsidRDefault="00F169A0">
      <w:pPr>
        <w:jc w:val="both"/>
        <w:rPr>
          <w:lang w:val="ru-RU"/>
        </w:rPr>
      </w:pPr>
    </w:p>
    <w:p w14:paraId="354E4CB7" w14:textId="77777777" w:rsidR="00F169A0" w:rsidRDefault="00000000">
      <w:pPr>
        <w:contextualSpacing/>
        <w:rPr>
          <w:sz w:val="28"/>
          <w:szCs w:val="28"/>
        </w:rPr>
      </w:pPr>
      <w:r>
        <w:rPr>
          <w:sz w:val="28"/>
          <w:szCs w:val="28"/>
        </w:rPr>
        <w:t>Секретар міської ради                                               Андрій РАЗУМОВСЬКИЙ</w:t>
      </w:r>
    </w:p>
    <w:p w14:paraId="17E1DA61" w14:textId="77777777" w:rsidR="00F169A0" w:rsidRDefault="00F169A0">
      <w:pPr>
        <w:contextualSpacing/>
        <w:rPr>
          <w:sz w:val="28"/>
          <w:szCs w:val="28"/>
        </w:rPr>
      </w:pPr>
    </w:p>
    <w:p w14:paraId="4E83832B" w14:textId="77777777" w:rsidR="00F169A0" w:rsidRDefault="00F169A0">
      <w:pPr>
        <w:contextualSpacing/>
        <w:rPr>
          <w:sz w:val="28"/>
          <w:szCs w:val="28"/>
        </w:rPr>
      </w:pPr>
    </w:p>
    <w:p w14:paraId="552D3652" w14:textId="77777777" w:rsidR="00EC2E5F" w:rsidRDefault="00000000">
      <w:pPr>
        <w:contextualSpacing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4A6381B5" w14:textId="6EE51319" w:rsidR="00F169A0" w:rsidRDefault="00EC2E5F" w:rsidP="00EC2E5F">
      <w:pPr>
        <w:contextualSpacing/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Наталія ЮРЧЕНКО</w:t>
      </w:r>
    </w:p>
    <w:p w14:paraId="6673E487" w14:textId="77777777" w:rsidR="00F169A0" w:rsidRDefault="00F169A0">
      <w:pPr>
        <w:jc w:val="both"/>
        <w:rPr>
          <w:lang w:val="ru-RU"/>
        </w:rPr>
      </w:pPr>
    </w:p>
    <w:p w14:paraId="0712FED7" w14:textId="77777777" w:rsidR="00F169A0" w:rsidRDefault="00F169A0">
      <w:pPr>
        <w:jc w:val="both"/>
        <w:rPr>
          <w:lang w:val="ru-RU"/>
        </w:rPr>
      </w:pPr>
    </w:p>
    <w:p w14:paraId="7EC731E1" w14:textId="77777777" w:rsidR="00F169A0" w:rsidRDefault="00000000">
      <w:pPr>
        <w:jc w:val="both"/>
        <w:rPr>
          <w:lang w:val="ru-RU"/>
        </w:rPr>
      </w:pPr>
      <w:r>
        <w:t>Главічка 777 986</w:t>
      </w:r>
    </w:p>
    <w:sectPr w:rsidR="00F169A0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A0"/>
    <w:rsid w:val="003A0021"/>
    <w:rsid w:val="003E1003"/>
    <w:rsid w:val="00824BAA"/>
    <w:rsid w:val="00EC2E5F"/>
    <w:rsid w:val="00F1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C2A1"/>
  <w15:docId w15:val="{ACF9BEAC-85B7-4D5D-9FE7-7CA328E5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uiPriority w:val="99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362</Characters>
  <Application>Microsoft Office Word</Application>
  <DocSecurity>0</DocSecurity>
  <Lines>3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Наталія Литвинчук</cp:lastModifiedBy>
  <cp:revision>2</cp:revision>
  <cp:lastPrinted>2026-09-28T08:34:00Z</cp:lastPrinted>
  <dcterms:created xsi:type="dcterms:W3CDTF">2026-10-12T09:42:00Z</dcterms:created>
  <dcterms:modified xsi:type="dcterms:W3CDTF">2026-10-12T09:42:00Z</dcterms:modified>
  <dc:language>uk-UA</dc:language>
</cp:coreProperties>
</file>