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8C25E5" w:rsidRPr="00B0651B" w:rsidRDefault="008C25E5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87751B">
        <w:t>металевих конструкцій</w:t>
      </w:r>
    </w:p>
    <w:p w:rsidR="008C25E5" w:rsidRDefault="00213751" w:rsidP="004F05F9">
      <w:pPr>
        <w:jc w:val="center"/>
      </w:pPr>
      <w:r>
        <w:t>на вул. Коперника, 8а</w:t>
      </w:r>
      <w:r w:rsidR="008C25E5"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15324D" w:rsidP="00217360">
      <w:pPr>
        <w:ind w:firstLine="708"/>
        <w:jc w:val="both"/>
        <w:rPr>
          <w:b/>
        </w:rPr>
      </w:pPr>
      <w:r>
        <w:t>Проект</w:t>
      </w:r>
      <w:r w:rsidR="008C25E5" w:rsidRPr="00F33245">
        <w:t xml:space="preserve"> рішення розроблено </w:t>
      </w:r>
      <w:r w:rsidR="008C25E5">
        <w:t>відповідно до ст.</w:t>
      </w:r>
      <w:r w:rsidR="008C25E5" w:rsidRPr="00316ECC">
        <w:t xml:space="preserve"> </w:t>
      </w:r>
      <w:r w:rsidR="008C25E5">
        <w:t xml:space="preserve">30, 31, 73 Закону України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Про місцев</w:t>
      </w:r>
      <w:r w:rsidR="008C25E5">
        <w:rPr>
          <w:color w:val="000000"/>
        </w:rPr>
        <w:t xml:space="preserve">е самоврядування в Україні», </w:t>
      </w:r>
      <w:r w:rsidR="008C25E5">
        <w:t>Закону України</w:t>
      </w:r>
      <w:r w:rsidR="008C25E5" w:rsidRPr="00663A31">
        <w:rPr>
          <w:color w:val="000000"/>
        </w:rPr>
        <w:t xml:space="preserve">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</w:t>
      </w:r>
      <w:r w:rsidR="008C25E5">
        <w:rPr>
          <w:color w:val="000000"/>
        </w:rPr>
        <w:t>о благоустрій населених пунктів»</w:t>
      </w:r>
      <w:r w:rsidR="008C25E5" w:rsidRPr="00663A31">
        <w:rPr>
          <w:color w:val="000000"/>
        </w:rPr>
        <w:t xml:space="preserve">, </w:t>
      </w:r>
      <w:r w:rsidR="008C25E5">
        <w:t>пункту 9.4</w:t>
      </w:r>
      <w:r w:rsidR="008C25E5" w:rsidRPr="00663A31">
        <w:t xml:space="preserve"> Правил благоустрою міста Луцька від 29.07.2009 № 44/2</w:t>
      </w:r>
      <w:r w:rsidR="008C25E5">
        <w:t>.</w:t>
      </w:r>
      <w:r w:rsidR="008C25E5"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</w:t>
      </w:r>
      <w:r w:rsidR="0015324D">
        <w:t>:</w:t>
      </w:r>
      <w:r w:rsidR="00213751">
        <w:t xml:space="preserve"> вул. Коперника, 8а</w:t>
      </w:r>
      <w:r w:rsidR="0087751B">
        <w:t>, бул</w:t>
      </w:r>
      <w:r w:rsidR="00213751">
        <w:t>о виявлено м</w:t>
      </w:r>
      <w:r w:rsidR="008E2AE1">
        <w:t>еталеві конструкції (2 гаражі</w:t>
      </w:r>
      <w:r w:rsidR="00213751">
        <w:t>)</w:t>
      </w:r>
      <w:r w:rsidR="00B94323">
        <w:t>.</w:t>
      </w:r>
    </w:p>
    <w:p w:rsidR="0087751B" w:rsidRPr="002F1E72" w:rsidRDefault="0015324D" w:rsidP="0087751B">
      <w:pPr>
        <w:ind w:firstLine="708"/>
        <w:jc w:val="both"/>
      </w:pPr>
      <w:r>
        <w:t>По вказани</w:t>
      </w:r>
      <w:r w:rsidR="004C0331">
        <w:t xml:space="preserve">х </w:t>
      </w:r>
      <w:r w:rsidR="008E2AE1">
        <w:t>об’єктах</w:t>
      </w:r>
      <w:r w:rsidR="0087751B">
        <w:t xml:space="preserve"> ніхто не з</w:t>
      </w:r>
      <w:r w:rsidR="0087751B">
        <w:rPr>
          <w:lang w:val="ru-RU"/>
        </w:rPr>
        <w:t>’</w:t>
      </w:r>
      <w:r w:rsidR="0087751B">
        <w:t>явився. Власників встановити не вдалось.</w:t>
      </w:r>
    </w:p>
    <w:p w:rsidR="008C25E5" w:rsidRDefault="0087751B" w:rsidP="0087751B">
      <w:pPr>
        <w:pStyle w:val="1"/>
        <w:tabs>
          <w:tab w:val="left" w:pos="708"/>
        </w:tabs>
        <w:ind w:left="0" w:firstLine="709"/>
        <w:jc w:val="both"/>
        <w:rPr>
          <w:szCs w:val="28"/>
          <w:u w:val="none"/>
        </w:rPr>
      </w:pPr>
      <w:r>
        <w:rPr>
          <w:szCs w:val="28"/>
          <w:u w:val="none"/>
        </w:rPr>
        <w:t>Департаментом муніципальної варти були підготовлені відповідні запити в управління місто</w:t>
      </w:r>
      <w:r w:rsidR="00A84877">
        <w:rPr>
          <w:szCs w:val="28"/>
          <w:u w:val="none"/>
        </w:rPr>
        <w:t>будування та архітектури від 31.10.2017                  № 27-15</w:t>
      </w:r>
      <w:r w:rsidR="00A84877" w:rsidRPr="00A84877">
        <w:rPr>
          <w:szCs w:val="28"/>
          <w:u w:val="none"/>
        </w:rPr>
        <w:t>/</w:t>
      </w:r>
      <w:r w:rsidR="00A84877">
        <w:rPr>
          <w:szCs w:val="28"/>
          <w:u w:val="none"/>
        </w:rPr>
        <w:t>1859</w:t>
      </w:r>
      <w:r>
        <w:rPr>
          <w:szCs w:val="28"/>
          <w:u w:val="none"/>
        </w:rPr>
        <w:t xml:space="preserve"> та упр</w:t>
      </w:r>
      <w:r w:rsidR="00C16D06">
        <w:rPr>
          <w:szCs w:val="28"/>
          <w:u w:val="none"/>
        </w:rPr>
        <w:t>авління земельних ресурсів від 13.11.2017 № 27-15</w:t>
      </w:r>
      <w:r w:rsidR="00C16D06" w:rsidRPr="00C16D06">
        <w:rPr>
          <w:szCs w:val="28"/>
          <w:u w:val="none"/>
        </w:rPr>
        <w:t>/1926</w:t>
      </w:r>
      <w:r>
        <w:rPr>
          <w:szCs w:val="28"/>
          <w:u w:val="none"/>
        </w:rPr>
        <w:t>. Згідно з отриманою інформацією проектно-дозвільна докумен</w:t>
      </w:r>
      <w:r w:rsidR="008E2AE1">
        <w:rPr>
          <w:szCs w:val="28"/>
          <w:u w:val="none"/>
        </w:rPr>
        <w:t xml:space="preserve">тація на розміщення вказаних </w:t>
      </w:r>
      <w:r w:rsidR="004C0331">
        <w:rPr>
          <w:szCs w:val="28"/>
          <w:u w:val="none"/>
        </w:rPr>
        <w:t>металевих</w:t>
      </w:r>
      <w:r w:rsidRPr="0087751B">
        <w:rPr>
          <w:u w:val="none"/>
        </w:rPr>
        <w:t xml:space="preserve"> конструкцій</w:t>
      </w:r>
      <w:r>
        <w:rPr>
          <w:szCs w:val="28"/>
          <w:u w:val="none"/>
        </w:rPr>
        <w:t xml:space="preserve"> відсутня, що підтверджується листом управління містобудуван</w:t>
      </w:r>
      <w:r w:rsidR="00EA4303">
        <w:rPr>
          <w:szCs w:val="28"/>
          <w:u w:val="none"/>
        </w:rPr>
        <w:t>ня та архітектури від 07.11.2017</w:t>
      </w:r>
      <w:r>
        <w:rPr>
          <w:szCs w:val="28"/>
          <w:u w:val="none"/>
        </w:rPr>
        <w:t xml:space="preserve"> </w:t>
      </w:r>
      <w:r w:rsidR="000F4B6A">
        <w:rPr>
          <w:szCs w:val="28"/>
          <w:u w:val="none"/>
        </w:rPr>
        <w:t xml:space="preserve">                  </w:t>
      </w:r>
      <w:r>
        <w:rPr>
          <w:szCs w:val="28"/>
          <w:u w:val="none"/>
        </w:rPr>
        <w:t xml:space="preserve">№ </w:t>
      </w:r>
      <w:r w:rsidR="00EA4303">
        <w:rPr>
          <w:szCs w:val="28"/>
          <w:u w:val="none"/>
        </w:rPr>
        <w:t>20-19</w:t>
      </w:r>
      <w:r w:rsidR="00EA4303" w:rsidRPr="00A84877">
        <w:rPr>
          <w:szCs w:val="28"/>
          <w:u w:val="none"/>
        </w:rPr>
        <w:t>/</w:t>
      </w:r>
      <w:r w:rsidR="00EA4303">
        <w:rPr>
          <w:szCs w:val="28"/>
          <w:u w:val="none"/>
        </w:rPr>
        <w:t>796</w:t>
      </w:r>
      <w:r w:rsidRPr="009F00BD">
        <w:rPr>
          <w:szCs w:val="28"/>
          <w:u w:val="none"/>
        </w:rPr>
        <w:t>.</w:t>
      </w:r>
      <w:r>
        <w:rPr>
          <w:szCs w:val="28"/>
          <w:u w:val="none"/>
        </w:rPr>
        <w:t xml:space="preserve"> </w:t>
      </w:r>
      <w:r w:rsidRPr="00300069">
        <w:rPr>
          <w:szCs w:val="28"/>
          <w:u w:val="none"/>
        </w:rPr>
        <w:t>Договори оренди землі не укладалися, що підтверджується листом управління земельних р</w:t>
      </w:r>
      <w:r w:rsidR="00C16D06">
        <w:rPr>
          <w:szCs w:val="28"/>
          <w:u w:val="none"/>
        </w:rPr>
        <w:t xml:space="preserve">есурсів від </w:t>
      </w:r>
      <w:r w:rsidR="00C16D06" w:rsidRPr="00C16D06">
        <w:rPr>
          <w:szCs w:val="28"/>
          <w:u w:val="none"/>
          <w:lang w:val="ru-RU"/>
        </w:rPr>
        <w:t>21.11.2017</w:t>
      </w:r>
      <w:r w:rsidR="00C16D06">
        <w:rPr>
          <w:szCs w:val="28"/>
          <w:u w:val="none"/>
        </w:rPr>
        <w:t xml:space="preserve"> № </w:t>
      </w:r>
      <w:r w:rsidR="00C16D06" w:rsidRPr="00C16D06">
        <w:rPr>
          <w:szCs w:val="28"/>
          <w:u w:val="none"/>
          <w:lang w:val="ru-RU"/>
        </w:rPr>
        <w:t>29-8/1073</w:t>
      </w:r>
      <w:r w:rsidRPr="00300069">
        <w:rPr>
          <w:szCs w:val="28"/>
          <w:u w:val="none"/>
        </w:rPr>
        <w:t>.</w:t>
      </w:r>
    </w:p>
    <w:p w:rsidR="008C25E5" w:rsidRPr="00663A31" w:rsidRDefault="0087751B" w:rsidP="00217360">
      <w:pPr>
        <w:jc w:val="both"/>
      </w:pPr>
      <w:r>
        <w:t xml:space="preserve">     </w:t>
      </w:r>
      <w:r>
        <w:tab/>
        <w:t>Таким чином вказані</w:t>
      </w:r>
      <w:r w:rsidR="00B84AAA">
        <w:t xml:space="preserve"> </w:t>
      </w:r>
      <w:r w:rsidR="004C0331">
        <w:t>металеві</w:t>
      </w:r>
      <w:r>
        <w:t xml:space="preserve"> конструкції</w:t>
      </w:r>
      <w:r w:rsidR="008E2AE1">
        <w:t xml:space="preserve"> (2</w:t>
      </w:r>
      <w:r w:rsidR="00A84877">
        <w:t xml:space="preserve"> гаража)</w:t>
      </w:r>
      <w:r w:rsidR="0098322F">
        <w:t xml:space="preserve"> встановлені</w:t>
      </w:r>
      <w:r w:rsidR="00B84AAA">
        <w:t xml:space="preserve"> без правовстановлюючих та дозвільних документів,</w:t>
      </w:r>
      <w:r w:rsidR="00C93C6D">
        <w:t xml:space="preserve"> </w:t>
      </w:r>
      <w:r w:rsidR="006A1528">
        <w:t xml:space="preserve">а </w:t>
      </w:r>
      <w:r w:rsidR="0098322F">
        <w:t>тому підлягають</w:t>
      </w:r>
      <w:r w:rsidR="008C25E5">
        <w:t xml:space="preserve"> демонтажу.</w:t>
      </w:r>
    </w:p>
    <w:p w:rsidR="008C25E5" w:rsidRDefault="008C25E5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8E2AE1" w:rsidP="00EC7A3D">
      <w:r>
        <w:t>Директор</w:t>
      </w:r>
      <w:r w:rsidR="00EC7A3D">
        <w:t xml:space="preserve"> департаменту</w:t>
      </w:r>
    </w:p>
    <w:p w:rsidR="00EC7A3D" w:rsidRDefault="00EC7A3D" w:rsidP="00EC7A3D">
      <w:r>
        <w:t xml:space="preserve">муніципальної варти                                                      </w:t>
      </w:r>
      <w:r w:rsidR="008E2AE1">
        <w:t xml:space="preserve">           Юлія Сиротинська</w:t>
      </w:r>
    </w:p>
    <w:p w:rsidR="008C25E5" w:rsidRDefault="008C25E5" w:rsidP="00EC7A3D"/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0324F"/>
    <w:rsid w:val="000273C4"/>
    <w:rsid w:val="00034C13"/>
    <w:rsid w:val="00054A54"/>
    <w:rsid w:val="00072F56"/>
    <w:rsid w:val="000856E8"/>
    <w:rsid w:val="000915BD"/>
    <w:rsid w:val="00096E95"/>
    <w:rsid w:val="000A7C0A"/>
    <w:rsid w:val="000C5AD2"/>
    <w:rsid w:val="000E7B4F"/>
    <w:rsid w:val="000F33B9"/>
    <w:rsid w:val="000F4B6A"/>
    <w:rsid w:val="00142C94"/>
    <w:rsid w:val="0015324D"/>
    <w:rsid w:val="00162B1D"/>
    <w:rsid w:val="00193643"/>
    <w:rsid w:val="001B2FC0"/>
    <w:rsid w:val="001D4EEB"/>
    <w:rsid w:val="001F08EC"/>
    <w:rsid w:val="00213751"/>
    <w:rsid w:val="00217360"/>
    <w:rsid w:val="0023671B"/>
    <w:rsid w:val="00237BCF"/>
    <w:rsid w:val="002428C0"/>
    <w:rsid w:val="00243677"/>
    <w:rsid w:val="00260FC9"/>
    <w:rsid w:val="00262077"/>
    <w:rsid w:val="002C6A27"/>
    <w:rsid w:val="002C7CBC"/>
    <w:rsid w:val="002F1266"/>
    <w:rsid w:val="002F1E72"/>
    <w:rsid w:val="00300069"/>
    <w:rsid w:val="003055B2"/>
    <w:rsid w:val="00306579"/>
    <w:rsid w:val="00314EC7"/>
    <w:rsid w:val="00316ECC"/>
    <w:rsid w:val="003175A2"/>
    <w:rsid w:val="003311A7"/>
    <w:rsid w:val="00351AE7"/>
    <w:rsid w:val="00386177"/>
    <w:rsid w:val="003C0BB0"/>
    <w:rsid w:val="003C186A"/>
    <w:rsid w:val="003D05F6"/>
    <w:rsid w:val="003E5A46"/>
    <w:rsid w:val="003F232A"/>
    <w:rsid w:val="004142CA"/>
    <w:rsid w:val="00417976"/>
    <w:rsid w:val="00434DFC"/>
    <w:rsid w:val="00437AF2"/>
    <w:rsid w:val="00462677"/>
    <w:rsid w:val="004A1224"/>
    <w:rsid w:val="004C0331"/>
    <w:rsid w:val="004C79B3"/>
    <w:rsid w:val="004E4836"/>
    <w:rsid w:val="004E499B"/>
    <w:rsid w:val="004F05F9"/>
    <w:rsid w:val="005121A2"/>
    <w:rsid w:val="00517DFE"/>
    <w:rsid w:val="005540BD"/>
    <w:rsid w:val="0056534C"/>
    <w:rsid w:val="00575F2B"/>
    <w:rsid w:val="005C6C78"/>
    <w:rsid w:val="006148B8"/>
    <w:rsid w:val="00635C6E"/>
    <w:rsid w:val="006601FE"/>
    <w:rsid w:val="00663A31"/>
    <w:rsid w:val="00670794"/>
    <w:rsid w:val="00671079"/>
    <w:rsid w:val="006A1528"/>
    <w:rsid w:val="006C639D"/>
    <w:rsid w:val="006D0B69"/>
    <w:rsid w:val="006D1BF7"/>
    <w:rsid w:val="006F4A97"/>
    <w:rsid w:val="00713136"/>
    <w:rsid w:val="00717074"/>
    <w:rsid w:val="007211AB"/>
    <w:rsid w:val="0072563C"/>
    <w:rsid w:val="00730EB5"/>
    <w:rsid w:val="007318C6"/>
    <w:rsid w:val="0073322D"/>
    <w:rsid w:val="00791F1E"/>
    <w:rsid w:val="00795E49"/>
    <w:rsid w:val="007B0842"/>
    <w:rsid w:val="007B40EE"/>
    <w:rsid w:val="007D2358"/>
    <w:rsid w:val="00802AB3"/>
    <w:rsid w:val="008455D4"/>
    <w:rsid w:val="00875A8B"/>
    <w:rsid w:val="00875AEA"/>
    <w:rsid w:val="00875E58"/>
    <w:rsid w:val="0087751B"/>
    <w:rsid w:val="00891D15"/>
    <w:rsid w:val="008B0B4F"/>
    <w:rsid w:val="008C25E5"/>
    <w:rsid w:val="008E2AE1"/>
    <w:rsid w:val="008E5983"/>
    <w:rsid w:val="008F2216"/>
    <w:rsid w:val="008F32D0"/>
    <w:rsid w:val="00901FE7"/>
    <w:rsid w:val="009166FA"/>
    <w:rsid w:val="00917E86"/>
    <w:rsid w:val="0094524E"/>
    <w:rsid w:val="00956DCE"/>
    <w:rsid w:val="0097601B"/>
    <w:rsid w:val="0098322F"/>
    <w:rsid w:val="00990403"/>
    <w:rsid w:val="00994843"/>
    <w:rsid w:val="00997C5A"/>
    <w:rsid w:val="009B4752"/>
    <w:rsid w:val="009C5F87"/>
    <w:rsid w:val="009D2517"/>
    <w:rsid w:val="009D2BD7"/>
    <w:rsid w:val="009E341A"/>
    <w:rsid w:val="009F00BD"/>
    <w:rsid w:val="00A0233F"/>
    <w:rsid w:val="00A13794"/>
    <w:rsid w:val="00A13B05"/>
    <w:rsid w:val="00A33F6C"/>
    <w:rsid w:val="00A34A8B"/>
    <w:rsid w:val="00A56EBD"/>
    <w:rsid w:val="00A82A8F"/>
    <w:rsid w:val="00A84877"/>
    <w:rsid w:val="00A86DE5"/>
    <w:rsid w:val="00A9254A"/>
    <w:rsid w:val="00AC24B6"/>
    <w:rsid w:val="00AC31B1"/>
    <w:rsid w:val="00AF08B2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323"/>
    <w:rsid w:val="00B94606"/>
    <w:rsid w:val="00BD711E"/>
    <w:rsid w:val="00BE2311"/>
    <w:rsid w:val="00BE416D"/>
    <w:rsid w:val="00BE5C62"/>
    <w:rsid w:val="00BF1529"/>
    <w:rsid w:val="00BF2E49"/>
    <w:rsid w:val="00C01641"/>
    <w:rsid w:val="00C02396"/>
    <w:rsid w:val="00C16D06"/>
    <w:rsid w:val="00C53EE3"/>
    <w:rsid w:val="00C70939"/>
    <w:rsid w:val="00C93C6D"/>
    <w:rsid w:val="00CD31CD"/>
    <w:rsid w:val="00CD58D2"/>
    <w:rsid w:val="00CE6D00"/>
    <w:rsid w:val="00D160D2"/>
    <w:rsid w:val="00D32174"/>
    <w:rsid w:val="00D665D9"/>
    <w:rsid w:val="00DE1ACC"/>
    <w:rsid w:val="00DE2D66"/>
    <w:rsid w:val="00E21B6D"/>
    <w:rsid w:val="00E23080"/>
    <w:rsid w:val="00E3209F"/>
    <w:rsid w:val="00E5318E"/>
    <w:rsid w:val="00E607EE"/>
    <w:rsid w:val="00E94BDA"/>
    <w:rsid w:val="00EA4303"/>
    <w:rsid w:val="00EC7A3D"/>
    <w:rsid w:val="00EF3012"/>
    <w:rsid w:val="00F04AFB"/>
    <w:rsid w:val="00F33245"/>
    <w:rsid w:val="00F60524"/>
    <w:rsid w:val="00F80E91"/>
    <w:rsid w:val="00F93AAF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39</cp:revision>
  <cp:lastPrinted>2017-10-24T13:54:00Z</cp:lastPrinted>
  <dcterms:created xsi:type="dcterms:W3CDTF">2017-09-07T12:04:00Z</dcterms:created>
  <dcterms:modified xsi:type="dcterms:W3CDTF">2017-11-28T08:59:00Z</dcterms:modified>
</cp:coreProperties>
</file>