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8BA" w:rsidRDefault="0041285C" w:rsidP="0041285C">
      <w:pPr>
        <w:widowControl w:val="0"/>
        <w:ind w:firstLine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Додаток</w:t>
      </w:r>
    </w:p>
    <w:p w:rsidR="0041285C" w:rsidRDefault="0041285C" w:rsidP="0041285C">
      <w:pPr>
        <w:widowControl w:val="0"/>
        <w:ind w:firstLine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рішення виконавчого комітету</w:t>
      </w:r>
    </w:p>
    <w:p w:rsidR="0041285C" w:rsidRDefault="0041285C" w:rsidP="0041285C">
      <w:pPr>
        <w:widowControl w:val="0"/>
        <w:ind w:firstLine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</w:p>
    <w:p w:rsidR="0041285C" w:rsidRDefault="0041285C" w:rsidP="0041285C">
      <w:pPr>
        <w:widowControl w:val="0"/>
        <w:ind w:firstLine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_______________№ __________</w:t>
      </w:r>
    </w:p>
    <w:p w:rsidR="0041285C" w:rsidRDefault="0041285C" w:rsidP="0041285C">
      <w:pPr>
        <w:widowControl w:val="0"/>
        <w:ind w:firstLine="4536"/>
        <w:rPr>
          <w:rFonts w:ascii="Times New Roman" w:hAnsi="Times New Roman" w:cs="Times New Roman"/>
          <w:color w:val="000000"/>
          <w:sz w:val="28"/>
          <w:szCs w:val="28"/>
        </w:rPr>
      </w:pPr>
    </w:p>
    <w:p w:rsidR="00B16A3E" w:rsidRPr="0041285C" w:rsidRDefault="00B16A3E" w:rsidP="0041285C">
      <w:pPr>
        <w:widowControl w:val="0"/>
        <w:ind w:firstLine="4536"/>
        <w:rPr>
          <w:rFonts w:ascii="Times New Roman" w:hAnsi="Times New Roman" w:cs="Times New Roman"/>
          <w:color w:val="000000"/>
          <w:sz w:val="28"/>
          <w:szCs w:val="28"/>
        </w:rPr>
      </w:pPr>
    </w:p>
    <w:p w:rsidR="002238BA" w:rsidRPr="0041285C" w:rsidRDefault="002238BA">
      <w:pPr>
        <w:widowControl w:val="0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b/>
          <w:color w:val="000000"/>
          <w:sz w:val="28"/>
          <w:szCs w:val="28"/>
        </w:rPr>
        <w:t>ПОЛОЖЕННЯ</w:t>
      </w:r>
    </w:p>
    <w:p w:rsidR="002238BA" w:rsidRPr="0041285C" w:rsidRDefault="00B801F6">
      <w:pPr>
        <w:widowControl w:val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b/>
          <w:sz w:val="28"/>
          <w:szCs w:val="28"/>
        </w:rPr>
        <w:t xml:space="preserve">про уповноважену </w:t>
      </w:r>
      <w:r w:rsidRPr="002A3615">
        <w:rPr>
          <w:rFonts w:ascii="Times New Roman" w:hAnsi="Times New Roman" w:cs="Times New Roman"/>
          <w:b/>
          <w:sz w:val="28"/>
          <w:szCs w:val="28"/>
        </w:rPr>
        <w:t>особу (осіб)</w:t>
      </w:r>
      <w:r w:rsidRPr="0041285C">
        <w:rPr>
          <w:rFonts w:ascii="Times New Roman" w:hAnsi="Times New Roman" w:cs="Times New Roman"/>
          <w:b/>
          <w:sz w:val="28"/>
          <w:szCs w:val="28"/>
        </w:rPr>
        <w:t xml:space="preserve"> з публічних закупівель виконавчого комітету Луцької міської ради</w:t>
      </w:r>
    </w:p>
    <w:p w:rsidR="002238BA" w:rsidRPr="0041285C" w:rsidRDefault="002238BA">
      <w:pPr>
        <w:widowControl w:val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238BA" w:rsidRPr="0041285C" w:rsidRDefault="002238BA">
      <w:pPr>
        <w:widowControl w:val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 xml:space="preserve">I. Загальні положення </w:t>
      </w:r>
    </w:p>
    <w:p w:rsidR="002238BA" w:rsidRPr="0041285C" w:rsidRDefault="002238BA">
      <w:pPr>
        <w:widowControl w:val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238BA" w:rsidRPr="00D857EA" w:rsidRDefault="002238BA" w:rsidP="0041285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1.1. Це Положення розроблено ві</w:t>
      </w:r>
      <w:r w:rsidR="0041285C">
        <w:rPr>
          <w:rFonts w:ascii="Times New Roman" w:hAnsi="Times New Roman" w:cs="Times New Roman"/>
          <w:color w:val="000000"/>
          <w:sz w:val="28"/>
          <w:szCs w:val="28"/>
        </w:rPr>
        <w:t xml:space="preserve">дповідно до Закону України </w:t>
      </w:r>
      <w:r w:rsidR="00BF3F1E" w:rsidRPr="00D857EA">
        <w:rPr>
          <w:rFonts w:ascii="Times New Roman" w:hAnsi="Times New Roman" w:cs="Times New Roman"/>
          <w:sz w:val="28"/>
          <w:szCs w:val="28"/>
        </w:rPr>
        <w:t>«</w:t>
      </w:r>
      <w:r w:rsidR="0041285C" w:rsidRPr="00D857EA">
        <w:rPr>
          <w:rFonts w:ascii="Times New Roman" w:hAnsi="Times New Roman" w:cs="Times New Roman"/>
          <w:sz w:val="28"/>
          <w:szCs w:val="28"/>
        </w:rPr>
        <w:t>Про </w:t>
      </w:r>
      <w:r w:rsidRPr="00D857EA">
        <w:rPr>
          <w:rFonts w:ascii="Times New Roman" w:hAnsi="Times New Roman" w:cs="Times New Roman"/>
          <w:sz w:val="28"/>
          <w:szCs w:val="28"/>
        </w:rPr>
        <w:t>публічні закупівлі</w:t>
      </w:r>
      <w:r w:rsidR="00BF3F1E" w:rsidRPr="00D857EA">
        <w:rPr>
          <w:rFonts w:ascii="Times New Roman" w:hAnsi="Times New Roman" w:cs="Times New Roman"/>
          <w:sz w:val="28"/>
          <w:szCs w:val="28"/>
        </w:rPr>
        <w:t>»</w:t>
      </w:r>
      <w:r w:rsidRPr="00D857EA">
        <w:rPr>
          <w:rFonts w:ascii="Times New Roman" w:hAnsi="Times New Roman" w:cs="Times New Roman"/>
          <w:sz w:val="28"/>
          <w:szCs w:val="28"/>
        </w:rPr>
        <w:t xml:space="preserve"> (далі – Закон) і визначає правовий статус, загальні організаційні та процедурні засади діяльності уповноваженої особи (осіб) виконавчого комітету Луцької міської ради (далі – Замовник), а також їх права, обов’язки та відповідальність.</w:t>
      </w:r>
    </w:p>
    <w:p w:rsidR="002238BA" w:rsidRPr="0041285C" w:rsidRDefault="0041285C" w:rsidP="0041285C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 Уповноважена особа (особи) –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 xml:space="preserve"> службова (посадова) чи інша особа, яка є працівником виконавчого комітету Луцької міської ради і визначена відповідальною за організацію та здійснення закупівель проведення процедур закупівлі/спрощених закупівель та оприлюднення документів, інформації згідно з Законом України “Про публічні закупівлі” та на підставі розпорядження міського голови.</w:t>
      </w:r>
    </w:p>
    <w:p w:rsidR="002238BA" w:rsidRPr="0041285C" w:rsidRDefault="002238BA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1.3. Розпорядженням міського голови може бути призначено декілька уповноважених осіб, за умови що кожна з таких осіб буде відповідальною за організацію та проведення конкретних процедур закупівель/спрощених закупівель, оприлюднення інших документів, інформації згідно із Законом.</w:t>
      </w:r>
      <w:bookmarkStart w:id="0" w:name="gjdgxs" w:colFirst="0" w:colLast="0"/>
      <w:bookmarkEnd w:id="0"/>
    </w:p>
    <w:p w:rsidR="002238BA" w:rsidRPr="0041285C" w:rsidRDefault="0041285C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 xml:space="preserve">Не може бути визначена уповноваженою особа, залучена замовником (у разі такого залучення) за договором про надання послуг для проведення процедур закупівель/спрощених закупівель, 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оприлюднення інших документів, інформації згідно із Законом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38BA" w:rsidRPr="0041285C" w:rsidRDefault="002238BA" w:rsidP="0041285C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1.5. </w:t>
      </w:r>
      <w:r w:rsidRPr="004128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Уповноважена особа під час організації та проведення процедури закупівлі/спрощеної закупівлі повинна забезпечити об’єктивність та неупередженість процесу організації та проведення процедур закупівель/спрощених закупівель, оприлюднення інших документів, інформації згідно із Законом в інтересах замовника.</w:t>
      </w:r>
    </w:p>
    <w:p w:rsidR="002238BA" w:rsidRPr="0041285C" w:rsidRDefault="002238BA" w:rsidP="0041285C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1.6. Уповноважена особа (особи) у своїй діяльності керуються Законом, іншими нормативно-правовими актами з питань публічних закупівель та цим Положенням.</w:t>
      </w:r>
    </w:p>
    <w:p w:rsidR="002238BA" w:rsidRPr="0041285C" w:rsidRDefault="002238BA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38BA" w:rsidRPr="0041285C" w:rsidRDefault="002238BA">
      <w:pPr>
        <w:widowControl w:val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ІІ. Засади діяльності та вимоги до уповноваженої особи (осіб)</w:t>
      </w:r>
    </w:p>
    <w:p w:rsidR="002238BA" w:rsidRPr="0041285C" w:rsidRDefault="002238BA">
      <w:pPr>
        <w:widowControl w:val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238BA" w:rsidRPr="0041285C" w:rsidRDefault="002238BA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2.1. Уповноважена особа призначається розпорядження</w:t>
      </w:r>
      <w:r w:rsidRPr="004128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1285C">
        <w:rPr>
          <w:rFonts w:ascii="Times New Roman" w:hAnsi="Times New Roman" w:cs="Times New Roman"/>
          <w:color w:val="000000"/>
          <w:sz w:val="28"/>
          <w:szCs w:val="28"/>
        </w:rPr>
        <w:t>міського голови.</w:t>
      </w:r>
    </w:p>
    <w:p w:rsidR="002238BA" w:rsidRPr="0041285C" w:rsidRDefault="002238BA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sz w:val="28"/>
          <w:szCs w:val="28"/>
        </w:rPr>
        <w:lastRenderedPageBreak/>
        <w:t>На період відсутності уповноваженої особи</w:t>
      </w:r>
      <w:r w:rsidRPr="0041285C">
        <w:rPr>
          <w:rFonts w:ascii="Times New Roman" w:hAnsi="Times New Roman" w:cs="Times New Roman"/>
          <w:color w:val="000000"/>
          <w:sz w:val="28"/>
          <w:szCs w:val="28"/>
        </w:rPr>
        <w:t xml:space="preserve"> (під час перебування на лікарняному, у відрядженні або відпустці)</w:t>
      </w:r>
      <w:r w:rsidRPr="0041285C">
        <w:rPr>
          <w:rFonts w:ascii="Times New Roman" w:hAnsi="Times New Roman" w:cs="Times New Roman"/>
          <w:sz w:val="28"/>
          <w:szCs w:val="28"/>
        </w:rPr>
        <w:t xml:space="preserve"> її обов’язки виконує інша уповноважена особа відповідно до </w:t>
      </w:r>
      <w:r w:rsidRPr="0041285C">
        <w:rPr>
          <w:rFonts w:ascii="Times New Roman" w:hAnsi="Times New Roman" w:cs="Times New Roman"/>
          <w:color w:val="000000"/>
          <w:sz w:val="28"/>
          <w:szCs w:val="28"/>
        </w:rPr>
        <w:t>розпорядження міського голови.</w:t>
      </w:r>
    </w:p>
    <w:p w:rsidR="002238BA" w:rsidRPr="0041285C" w:rsidRDefault="002238BA" w:rsidP="0041285C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2.2. </w:t>
      </w:r>
      <w:r w:rsidRPr="004128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можуть визначатися або призначатися уповноваженими особами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у місті, районної, обласної ради.</w:t>
      </w:r>
    </w:p>
    <w:p w:rsidR="002238BA" w:rsidRPr="0041285C" w:rsidRDefault="002238BA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2.3. Визначення або призначення уповноваженої особи не повинно створювати конфлікт між інтересами замовника та учасника чи між інтересами учасників процедури закупівлі/спрощеної закупівлі, наявність якого може вплинути на об’єктивність і неупередженість ухвалення рішень щодо вибору переможця процедури закупівлі/спрощеної закупівлі.</w:t>
      </w:r>
      <w:bookmarkStart w:id="1" w:name="30j0zll" w:colFirst="0" w:colLast="0"/>
      <w:bookmarkEnd w:id="1"/>
    </w:p>
    <w:p w:rsidR="002238BA" w:rsidRPr="0041285C" w:rsidRDefault="002238BA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Для цілей цього Положення конфліктом інтересів вважається наявність приватного інтересу у працівника замовника чи будь-якої особи або органу, які діють від імені замовника і беруть участь у проведенні процедури закупівлі/спрощеної закупівлі або можуть вплинути на результати цієї процедури закупівлі/спрощеної закупівлі, що може вплинути на об’єктивність чи неупередженість прийняття нею рішень або на вчинення чи невчинення дій під час проведення процедури закупівлі/спрощеної закупівлі, та/або наявність суперечності між приватним інтересом працівника замовника чи будь-якої особи або органу, які діють від імені замовника і беруть участь у проведенні процедури закупівлі/спрощеної закупівлі та її службовими чи представницькими повноваженнями, що впливає на об’єктивність або неупередженість прийняття рішень або на вчинення чи невчинення дій під час проведення процедури закупівлі/спрощеної закупівлі.</w:t>
      </w:r>
    </w:p>
    <w:p w:rsidR="002238BA" w:rsidRPr="002B7768" w:rsidRDefault="0041285C" w:rsidP="004128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2B7768">
        <w:rPr>
          <w:rFonts w:ascii="Times New Roman" w:hAnsi="Times New Roman" w:cs="Times New Roman"/>
          <w:sz w:val="28"/>
          <w:szCs w:val="28"/>
        </w:rPr>
        <w:t>2.4. </w:t>
      </w:r>
      <w:r w:rsidR="002238BA" w:rsidRPr="002B776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1A4B5B" w:rsidRPr="002B7768">
        <w:rPr>
          <w:rFonts w:ascii="Times New Roman" w:hAnsi="Times New Roman" w:cs="Times New Roman"/>
          <w:sz w:val="28"/>
          <w:szCs w:val="28"/>
        </w:rPr>
        <w:t>озпорядженням</w:t>
      </w:r>
      <w:r w:rsidR="002238BA" w:rsidRPr="002B7768">
        <w:rPr>
          <w:rFonts w:ascii="Times New Roman" w:hAnsi="Times New Roman" w:cs="Times New Roman"/>
          <w:sz w:val="28"/>
          <w:szCs w:val="28"/>
        </w:rPr>
        <w:t xml:space="preserve"> міського голови м</w:t>
      </w:r>
      <w:r w:rsidR="002238BA" w:rsidRPr="002B7768">
        <w:rPr>
          <w:rFonts w:ascii="Times New Roman" w:hAnsi="Times New Roman" w:cs="Times New Roman"/>
          <w:sz w:val="28"/>
          <w:szCs w:val="28"/>
          <w:lang w:val="ru-RU"/>
        </w:rPr>
        <w:t>оже</w:t>
      </w:r>
      <w:r w:rsidR="002238BA" w:rsidRPr="002B7768">
        <w:rPr>
          <w:rFonts w:ascii="Times New Roman" w:hAnsi="Times New Roman" w:cs="Times New Roman"/>
          <w:sz w:val="28"/>
          <w:szCs w:val="28"/>
        </w:rPr>
        <w:t xml:space="preserve"> </w:t>
      </w:r>
      <w:r w:rsidR="002238BA" w:rsidRPr="002B7768">
        <w:rPr>
          <w:rFonts w:ascii="Times New Roman" w:hAnsi="Times New Roman" w:cs="Times New Roman"/>
          <w:sz w:val="28"/>
          <w:szCs w:val="28"/>
          <w:lang w:val="ru-RU"/>
        </w:rPr>
        <w:t>бути</w:t>
      </w:r>
      <w:r w:rsidR="002238BA" w:rsidRPr="002B7768">
        <w:rPr>
          <w:rFonts w:ascii="Times New Roman" w:hAnsi="Times New Roman" w:cs="Times New Roman"/>
          <w:sz w:val="28"/>
          <w:szCs w:val="28"/>
        </w:rPr>
        <w:t xml:space="preserve"> визнач</w:t>
      </w:r>
      <w:r w:rsidR="002238BA" w:rsidRPr="002B7768">
        <w:rPr>
          <w:rFonts w:ascii="Times New Roman" w:hAnsi="Times New Roman" w:cs="Times New Roman"/>
          <w:sz w:val="28"/>
          <w:szCs w:val="28"/>
          <w:lang w:val="ru-RU"/>
        </w:rPr>
        <w:t>ено</w:t>
      </w:r>
      <w:r w:rsidR="002238BA" w:rsidRPr="002B7768">
        <w:rPr>
          <w:rFonts w:ascii="Times New Roman" w:hAnsi="Times New Roman" w:cs="Times New Roman"/>
          <w:sz w:val="28"/>
          <w:szCs w:val="28"/>
        </w:rPr>
        <w:t xml:space="preserve"> одну, двох чи більше уповноважених осіб у залежності від обсягів закупівель</w:t>
      </w:r>
      <w:r w:rsidR="002238BA" w:rsidRPr="002B77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238BA" w:rsidRPr="002B7768">
        <w:rPr>
          <w:rFonts w:ascii="Times New Roman" w:hAnsi="Times New Roman" w:cs="Times New Roman"/>
          <w:sz w:val="28"/>
          <w:szCs w:val="28"/>
        </w:rPr>
        <w:t xml:space="preserve"> У разі визначен</w:t>
      </w:r>
      <w:r w:rsidR="00DA20D3" w:rsidRPr="002B7768">
        <w:rPr>
          <w:rFonts w:ascii="Times New Roman" w:hAnsi="Times New Roman" w:cs="Times New Roman"/>
          <w:sz w:val="28"/>
          <w:szCs w:val="28"/>
        </w:rPr>
        <w:t xml:space="preserve">ня двох і більше уповноважених </w:t>
      </w:r>
      <w:r w:rsidR="002238BA" w:rsidRPr="002B7768">
        <w:rPr>
          <w:rFonts w:ascii="Times New Roman" w:hAnsi="Times New Roman" w:cs="Times New Roman"/>
          <w:sz w:val="28"/>
          <w:szCs w:val="28"/>
        </w:rPr>
        <w:t>осіб виконавчим комітетом може бути прийняте рішення щодо створення відповідного окремого структурного підрозділу та призначення керівника, який організує роботу такого підрозділу.</w:t>
      </w:r>
    </w:p>
    <w:p w:rsidR="002238BA" w:rsidRPr="002B7768" w:rsidRDefault="00BF3F1E" w:rsidP="0041285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768">
        <w:rPr>
          <w:rFonts w:ascii="Times New Roman" w:hAnsi="Times New Roman" w:cs="Times New Roman"/>
          <w:sz w:val="28"/>
          <w:szCs w:val="28"/>
        </w:rPr>
        <w:t>2.5</w:t>
      </w:r>
      <w:r w:rsidR="002238BA" w:rsidRPr="002B7768">
        <w:rPr>
          <w:rFonts w:ascii="Times New Roman" w:hAnsi="Times New Roman" w:cs="Times New Roman"/>
          <w:sz w:val="28"/>
          <w:szCs w:val="28"/>
        </w:rPr>
        <w:t>. Уповноважена особа (особи) повинна мати:</w:t>
      </w:r>
    </w:p>
    <w:p w:rsidR="002238BA" w:rsidRPr="002B7768" w:rsidRDefault="002238BA" w:rsidP="0041285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768">
        <w:rPr>
          <w:rFonts w:ascii="Times New Roman" w:hAnsi="Times New Roman" w:cs="Times New Roman"/>
          <w:sz w:val="28"/>
          <w:szCs w:val="28"/>
        </w:rPr>
        <w:t>- вищу освіту, як правило юридичну або економічну;</w:t>
      </w:r>
    </w:p>
    <w:p w:rsidR="002238BA" w:rsidRPr="002B7768" w:rsidRDefault="002238BA" w:rsidP="0041285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768">
        <w:rPr>
          <w:rFonts w:ascii="Times New Roman" w:hAnsi="Times New Roman" w:cs="Times New Roman"/>
          <w:sz w:val="28"/>
          <w:szCs w:val="28"/>
        </w:rPr>
        <w:t>- не менше одного</w:t>
      </w:r>
      <w:r w:rsidR="002B7768" w:rsidRPr="002B7768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2B77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7768">
        <w:rPr>
          <w:rFonts w:ascii="Times New Roman" w:hAnsi="Times New Roman" w:cs="Times New Roman"/>
          <w:sz w:val="28"/>
          <w:szCs w:val="28"/>
        </w:rPr>
        <w:t>досвіду роботи у сфері закупівель.</w:t>
      </w:r>
    </w:p>
    <w:p w:rsidR="002238BA" w:rsidRPr="002B7768" w:rsidRDefault="002238BA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768">
        <w:rPr>
          <w:rFonts w:ascii="Times New Roman" w:hAnsi="Times New Roman" w:cs="Times New Roman"/>
          <w:sz w:val="28"/>
          <w:szCs w:val="28"/>
        </w:rPr>
        <w:t>Уповноважені особи можуть пройти навчання з питань організації та здійснення публічних закупівель, у тому числі</w:t>
      </w:r>
      <w:r w:rsidR="00DA20D3" w:rsidRPr="002B7768">
        <w:rPr>
          <w:rFonts w:ascii="Times New Roman" w:hAnsi="Times New Roman" w:cs="Times New Roman"/>
          <w:sz w:val="28"/>
          <w:szCs w:val="28"/>
        </w:rPr>
        <w:t>,</w:t>
      </w:r>
      <w:r w:rsidRPr="002B7768">
        <w:rPr>
          <w:rFonts w:ascii="Times New Roman" w:hAnsi="Times New Roman" w:cs="Times New Roman"/>
          <w:sz w:val="28"/>
          <w:szCs w:val="28"/>
        </w:rPr>
        <w:t xml:space="preserve"> дистанційне в Інтернеті.</w:t>
      </w:r>
      <w:bookmarkStart w:id="3" w:name="1fob9te" w:colFirst="0" w:colLast="0"/>
      <w:bookmarkEnd w:id="3"/>
    </w:p>
    <w:p w:rsidR="002238BA" w:rsidRPr="002B7768" w:rsidRDefault="002238BA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768">
        <w:rPr>
          <w:rFonts w:ascii="Times New Roman" w:hAnsi="Times New Roman" w:cs="Times New Roman"/>
          <w:sz w:val="28"/>
          <w:szCs w:val="28"/>
        </w:rPr>
        <w:t>Уповноважена особа (особи) для здійснення своїх функцій, визначених цим Законом, підтверджує свій рівень володіння необхідними (базовими) знаннями у сфері публічних закупівель на веб-порталі Уповноваженого органу шляхом проходження безкоштовного тестування. Порядок організації тестування уповноважених осіб визначається Уповноваженим органом.</w:t>
      </w:r>
    </w:p>
    <w:p w:rsidR="002238BA" w:rsidRPr="002B7768" w:rsidRDefault="002238BA" w:rsidP="0041285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768">
        <w:rPr>
          <w:rFonts w:ascii="Times New Roman" w:hAnsi="Times New Roman" w:cs="Times New Roman"/>
          <w:sz w:val="28"/>
          <w:szCs w:val="28"/>
        </w:rPr>
        <w:t>У залежності від обсягів та предмета закупівлі уповноваженій особі (особам) доцільно орієнтуватися в одному чи декількох питаннях:</w:t>
      </w:r>
    </w:p>
    <w:bookmarkEnd w:id="2"/>
    <w:p w:rsidR="002238BA" w:rsidRPr="0041285C" w:rsidRDefault="00DA20D3" w:rsidP="00DA20D3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в основах сучасного маркетингу, кон’юнктурі ринків товарів, робіт і послуг та факторах, що впливають на її формування, а також джерелах інформації про ринкову кон’юнктуру;</w:t>
      </w:r>
    </w:p>
    <w:p w:rsidR="002238BA" w:rsidRPr="0041285C" w:rsidRDefault="00DA20D3" w:rsidP="00DA20D3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у чинних стандартах та технічних умовах товарів, робіт і послуг, які закуповуються замовником;</w:t>
      </w:r>
    </w:p>
    <w:p w:rsidR="002238BA" w:rsidRPr="0041285C" w:rsidRDefault="00DA20D3" w:rsidP="0041285C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у видах, істотних умовах та особливостях укладення догорів про закупівлю товарів, робіт і послуг тощо.</w:t>
      </w:r>
    </w:p>
    <w:p w:rsidR="002238BA" w:rsidRPr="0041285C" w:rsidRDefault="00BF3F1E" w:rsidP="0041285C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</w:t>
      </w:r>
      <w:r w:rsidR="00DA20D3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Під час користування електронною системою закупівель уповноважена особа 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 xml:space="preserve">(особи) 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вносить до електронної системи закупівель персональні дані, надає згоду на їх обробку та оновлює такі дані у разі їх зміни. Персональні дані, внесені уповноваженою особою до електронної системи закупівель, не оприлюднюються.</w:t>
      </w:r>
    </w:p>
    <w:p w:rsidR="002238BA" w:rsidRPr="0041285C" w:rsidRDefault="002238BA" w:rsidP="0041285C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F3F1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1285C">
        <w:rPr>
          <w:rFonts w:ascii="Times New Roman" w:hAnsi="Times New Roman" w:cs="Times New Roman"/>
          <w:color w:val="000000"/>
          <w:sz w:val="28"/>
          <w:szCs w:val="28"/>
        </w:rPr>
        <w:t xml:space="preserve">. Оплата праці уповноваженої особи (осіб) здійснюється на підставі законів та інших нормативно-правових актів України, генеральної, галузевих, регіональних угод, колективних договорів. </w:t>
      </w:r>
    </w:p>
    <w:p w:rsidR="002238BA" w:rsidRPr="0041285C" w:rsidRDefault="00BF3F1E" w:rsidP="0041285C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. Уповноважена особа (особи) під час виконання своїх функцій керується наступними принципами:</w:t>
      </w:r>
    </w:p>
    <w:p w:rsidR="002238BA" w:rsidRPr="0041285C" w:rsidRDefault="00DA20D3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добросовісна конкуренція серед учасників;</w:t>
      </w:r>
      <w:bookmarkStart w:id="4" w:name="3znysh7" w:colFirst="0" w:colLast="0"/>
      <w:bookmarkEnd w:id="4"/>
    </w:p>
    <w:p w:rsidR="002238BA" w:rsidRPr="0041285C" w:rsidRDefault="00DA20D3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максимальна економія, ефективність та пропорційність;</w:t>
      </w:r>
      <w:bookmarkStart w:id="5" w:name="2et92p0" w:colFirst="0" w:colLast="0"/>
      <w:bookmarkEnd w:id="5"/>
    </w:p>
    <w:p w:rsidR="002238BA" w:rsidRPr="0041285C" w:rsidRDefault="00DA20D3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відкритість та прозорість на всіх стадіях закупівель;</w:t>
      </w:r>
      <w:bookmarkStart w:id="6" w:name="tyjcwt" w:colFirst="0" w:colLast="0"/>
      <w:bookmarkEnd w:id="6"/>
    </w:p>
    <w:p w:rsidR="002238BA" w:rsidRPr="0041285C" w:rsidRDefault="002A3615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н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едискримінація учасників та рівне ставлення до них;</w:t>
      </w:r>
      <w:bookmarkStart w:id="7" w:name="3dy6vkm" w:colFirst="0" w:colLast="0"/>
      <w:bookmarkEnd w:id="7"/>
    </w:p>
    <w:p w:rsidR="002238BA" w:rsidRPr="0041285C" w:rsidRDefault="002238BA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128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1285C">
        <w:rPr>
          <w:rFonts w:ascii="Times New Roman" w:hAnsi="Times New Roman" w:cs="Times New Roman"/>
          <w:color w:val="000000"/>
          <w:sz w:val="28"/>
          <w:szCs w:val="28"/>
        </w:rPr>
        <w:t>об’єктивне та неупереджене визначення переможця процедури закупівлі/спрощеної закупівлі;</w:t>
      </w:r>
      <w:bookmarkStart w:id="8" w:name="1t3h5sf" w:colFirst="0" w:colLast="0"/>
      <w:bookmarkEnd w:id="8"/>
    </w:p>
    <w:p w:rsidR="002238BA" w:rsidRPr="0041285C" w:rsidRDefault="00DA20D3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запобігання корупційним діям і зловживанням.</w:t>
      </w:r>
    </w:p>
    <w:p w:rsidR="002238BA" w:rsidRPr="0041285C" w:rsidRDefault="00BF3F1E" w:rsidP="004128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2238BA" w:rsidRPr="0041285C">
        <w:rPr>
          <w:rFonts w:ascii="Times New Roman" w:hAnsi="Times New Roman" w:cs="Times New Roman"/>
          <w:sz w:val="28"/>
          <w:szCs w:val="28"/>
        </w:rPr>
        <w:t>Уповноважена особа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(особи)</w:t>
      </w:r>
      <w:r w:rsidR="002238BA" w:rsidRPr="0041285C">
        <w:rPr>
          <w:rFonts w:ascii="Times New Roman" w:hAnsi="Times New Roman" w:cs="Times New Roman"/>
          <w:sz w:val="28"/>
          <w:szCs w:val="28"/>
        </w:rPr>
        <w:t xml:space="preserve"> під час організації та 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проведення процедур закупівель/спрощених закупівель, оприлюднення інших документів</w:t>
      </w:r>
      <w:r w:rsidR="0041285C">
        <w:rPr>
          <w:rFonts w:ascii="Times New Roman" w:hAnsi="Times New Roman" w:cs="Times New Roman"/>
          <w:sz w:val="28"/>
          <w:szCs w:val="28"/>
        </w:rPr>
        <w:t xml:space="preserve"> повинна </w:t>
      </w:r>
      <w:r w:rsidR="002238BA" w:rsidRPr="0041285C">
        <w:rPr>
          <w:rFonts w:ascii="Times New Roman" w:hAnsi="Times New Roman" w:cs="Times New Roman"/>
          <w:sz w:val="28"/>
          <w:szCs w:val="28"/>
        </w:rPr>
        <w:t xml:space="preserve">забезпечити об’єктивність та неупередженість процесу організації та проведення 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процедур закупівель/спрощених закупівель, оприлюднення інших документів</w:t>
      </w:r>
      <w:r w:rsidR="002238BA" w:rsidRPr="0041285C">
        <w:rPr>
          <w:rFonts w:ascii="Times New Roman" w:hAnsi="Times New Roman" w:cs="Times New Roman"/>
          <w:sz w:val="28"/>
          <w:szCs w:val="28"/>
        </w:rPr>
        <w:t xml:space="preserve"> в інтересах виконавчого комітету.</w:t>
      </w:r>
    </w:p>
    <w:p w:rsidR="002238BA" w:rsidRPr="0041285C" w:rsidRDefault="002238BA" w:rsidP="0041285C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38BA" w:rsidRPr="0041285C" w:rsidRDefault="002238BA" w:rsidP="0041285C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85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1285C">
        <w:rPr>
          <w:rFonts w:ascii="Times New Roman" w:hAnsi="Times New Roman" w:cs="Times New Roman"/>
          <w:b/>
          <w:sz w:val="28"/>
          <w:szCs w:val="28"/>
        </w:rPr>
        <w:t xml:space="preserve">. Права, обов’язки та відповідальність уповноваженої </w:t>
      </w:r>
      <w:r w:rsidRPr="00B16A3E">
        <w:rPr>
          <w:rFonts w:ascii="Times New Roman" w:hAnsi="Times New Roman" w:cs="Times New Roman"/>
          <w:b/>
          <w:sz w:val="28"/>
          <w:szCs w:val="28"/>
        </w:rPr>
        <w:t>особ</w:t>
      </w:r>
      <w:r w:rsidR="00B16A3E" w:rsidRPr="00B16A3E">
        <w:rPr>
          <w:rFonts w:ascii="Times New Roman" w:hAnsi="Times New Roman" w:cs="Times New Roman"/>
          <w:b/>
          <w:sz w:val="28"/>
          <w:szCs w:val="28"/>
        </w:rPr>
        <w:t>и</w:t>
      </w:r>
    </w:p>
    <w:p w:rsidR="002238BA" w:rsidRPr="0041285C" w:rsidRDefault="002238BA" w:rsidP="0041285C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8BA" w:rsidRPr="0041285C" w:rsidRDefault="00DA20D3" w:rsidP="0041285C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3.1. 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Уповноважена особа (особи):</w:t>
      </w:r>
    </w:p>
    <w:p w:rsidR="002238BA" w:rsidRPr="0041285C" w:rsidRDefault="00DA20D3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планує закупівлі та формує річний план закупівель в електронній системі закупівель;</w:t>
      </w:r>
      <w:bookmarkStart w:id="9" w:name="4d34og8" w:colFirst="0" w:colLast="0"/>
      <w:bookmarkEnd w:id="9"/>
    </w:p>
    <w:p w:rsidR="002238BA" w:rsidRPr="0041285C" w:rsidRDefault="00DA20D3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здійснює вибір процедури закупівлі;</w:t>
      </w:r>
      <w:bookmarkStart w:id="10" w:name="2s8eyo1" w:colFirst="0" w:colLast="0"/>
      <w:bookmarkEnd w:id="10"/>
    </w:p>
    <w:p w:rsidR="002238BA" w:rsidRPr="00B16A3E" w:rsidRDefault="002238BA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A20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1285C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процедури </w:t>
      </w:r>
      <w:r w:rsidRPr="00B16A3E">
        <w:rPr>
          <w:rFonts w:ascii="Times New Roman" w:hAnsi="Times New Roman" w:cs="Times New Roman"/>
          <w:sz w:val="28"/>
          <w:szCs w:val="28"/>
        </w:rPr>
        <w:t>закупівель/спрощені закупівлі;</w:t>
      </w:r>
      <w:bookmarkStart w:id="11" w:name="17dp8vu" w:colFirst="0" w:colLast="0"/>
      <w:bookmarkEnd w:id="11"/>
    </w:p>
    <w:p w:rsidR="002238BA" w:rsidRPr="0041285C" w:rsidRDefault="00DA20D3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6A3E">
        <w:rPr>
          <w:rFonts w:ascii="Times New Roman" w:hAnsi="Times New Roman" w:cs="Times New Roman"/>
          <w:sz w:val="28"/>
          <w:szCs w:val="28"/>
        </w:rPr>
        <w:t>- </w:t>
      </w:r>
      <w:r w:rsidR="002238BA" w:rsidRPr="00B16A3E">
        <w:rPr>
          <w:rFonts w:ascii="Times New Roman" w:hAnsi="Times New Roman" w:cs="Times New Roman"/>
          <w:sz w:val="28"/>
          <w:szCs w:val="28"/>
        </w:rPr>
        <w:t>забезпечує рівні умови для всіх учасників, об’єктивний та чесний вибір переможця процедури закупівлі/спрощеної закупівлі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12" w:name="3rdcrjn" w:colFirst="0" w:colLast="0"/>
      <w:bookmarkEnd w:id="12"/>
    </w:p>
    <w:p w:rsidR="002238BA" w:rsidRPr="0041285C" w:rsidRDefault="00DA20D3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забезпечує складання, затвердження та зберігання відповідних документів з питань публічних закупівель, визначених цим Законом;</w:t>
      </w:r>
      <w:bookmarkStart w:id="13" w:name="26in1rg" w:colFirst="0" w:colLast="0"/>
      <w:bookmarkEnd w:id="13"/>
    </w:p>
    <w:p w:rsidR="002238BA" w:rsidRPr="0041285C" w:rsidRDefault="00DA20D3" w:rsidP="0041285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забезпечує оприлюднення в електронній системі закупівел</w:t>
      </w:r>
      <w:bookmarkStart w:id="14" w:name="lnxbz9" w:colFirst="0" w:colLast="0"/>
      <w:bookmarkEnd w:id="14"/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ь інформації, необхідної для виконання вимог цього Закону;</w:t>
      </w:r>
    </w:p>
    <w:p w:rsidR="002238BA" w:rsidRPr="0041285C" w:rsidRDefault="00DA20D3" w:rsidP="0041285C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 xml:space="preserve">надає в установлений строк необхідні документи та відповідні 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пояснення;</w:t>
      </w:r>
    </w:p>
    <w:p w:rsidR="002238BA" w:rsidRPr="0041285C" w:rsidRDefault="00DA20D3" w:rsidP="0041285C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sz w:val="28"/>
          <w:szCs w:val="28"/>
        </w:rPr>
        <w:t>здійснює інші дії, передбачені Законом, посадовою інструкцією та розпорядження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238BA" w:rsidRPr="0041285C">
        <w:rPr>
          <w:rFonts w:ascii="Times New Roman" w:hAnsi="Times New Roman" w:cs="Times New Roman"/>
          <w:sz w:val="28"/>
          <w:szCs w:val="28"/>
        </w:rPr>
        <w:t xml:space="preserve"> міського голови.</w:t>
      </w:r>
    </w:p>
    <w:p w:rsidR="002238BA" w:rsidRPr="0041285C" w:rsidRDefault="002238BA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1285C">
        <w:rPr>
          <w:rFonts w:ascii="Times New Roman" w:hAnsi="Times New Roman" w:cs="Times New Roman"/>
          <w:color w:val="000000"/>
          <w:sz w:val="28"/>
          <w:szCs w:val="28"/>
        </w:rPr>
        <w:t>.2. Уповноважена особа (особи) має право:</w:t>
      </w:r>
    </w:p>
    <w:p w:rsidR="002238BA" w:rsidRPr="0041285C" w:rsidRDefault="002238BA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A20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1285C">
        <w:rPr>
          <w:rFonts w:ascii="Times New Roman" w:hAnsi="Times New Roman" w:cs="Times New Roman"/>
          <w:color w:val="000000"/>
          <w:sz w:val="28"/>
          <w:szCs w:val="28"/>
        </w:rPr>
        <w:t>брати участь у плануванні видатків і визначенні потреби в товарах, роботах і послугах, що будуть закуповуватися;</w:t>
      </w:r>
    </w:p>
    <w:p w:rsidR="002238BA" w:rsidRPr="0041285C" w:rsidRDefault="00DA20D3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пройти навчання з питань організації та здійснення закупівель;</w:t>
      </w:r>
    </w:p>
    <w:p w:rsidR="002238BA" w:rsidRPr="0041285C" w:rsidRDefault="00DA20D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ініціювати залучення інших працівників замовника (для підготовки тендерної документації та/або оголошення про проведення спрощеної закупівлі та вимог до предмета закупівлі, інших документів та інформації, за рішенням замовника уповноважена особа може залучати інших працівників замовника)</w:t>
      </w:r>
      <w:bookmarkStart w:id="15" w:name="35nkun2" w:colFirst="0" w:colLast="0"/>
      <w:bookmarkEnd w:id="15"/>
      <w:r w:rsidR="00B16A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238BA" w:rsidRPr="0041285C" w:rsidRDefault="002A3615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і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ніціювати створення робочих груп</w:t>
      </w:r>
      <w:r w:rsidR="002238BA" w:rsidRPr="00EC6662">
        <w:rPr>
          <w:rFonts w:ascii="Times New Roman" w:hAnsi="Times New Roman" w:cs="Times New Roman"/>
          <w:sz w:val="28"/>
          <w:szCs w:val="28"/>
        </w:rPr>
        <w:t xml:space="preserve"> (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2238BA" w:rsidRPr="00EC666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ідно з розпорядженням міського голови</w:t>
      </w:r>
      <w:r w:rsidR="00EC666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 xml:space="preserve"> у складі працівників замовника для розгляду </w:t>
      </w:r>
      <w:r w:rsidR="002238BA" w:rsidRPr="00EC6662">
        <w:rPr>
          <w:rFonts w:ascii="Times New Roman" w:hAnsi="Times New Roman" w:cs="Times New Roman"/>
          <w:sz w:val="28"/>
          <w:szCs w:val="28"/>
        </w:rPr>
        <w:t xml:space="preserve">тендерних </w:t>
      </w:r>
      <w:r w:rsidR="00EC6662">
        <w:rPr>
          <w:rFonts w:ascii="Times New Roman" w:hAnsi="Times New Roman" w:cs="Times New Roman"/>
          <w:sz w:val="28"/>
          <w:szCs w:val="28"/>
        </w:rPr>
        <w:t>пропозицій/пропозицій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666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C6662" w:rsidRPr="00EC6662">
        <w:rPr>
          <w:rFonts w:ascii="Times New Roman" w:hAnsi="Times New Roman" w:cs="Times New Roman"/>
          <w:sz w:val="28"/>
          <w:szCs w:val="28"/>
        </w:rPr>
        <w:t>д</w:t>
      </w:r>
      <w:r w:rsidR="002238BA" w:rsidRPr="00EC6662">
        <w:rPr>
          <w:rFonts w:ascii="Times New Roman" w:hAnsi="Times New Roman" w:cs="Times New Roman"/>
          <w:sz w:val="28"/>
          <w:szCs w:val="28"/>
        </w:rPr>
        <w:t>о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 xml:space="preserve"> складу робочої групи застосовуються вимоги абзац</w:t>
      </w:r>
      <w:r w:rsidR="00DA20D3">
        <w:rPr>
          <w:rFonts w:ascii="Times New Roman" w:hAnsi="Times New Roman" w:cs="Times New Roman"/>
          <w:color w:val="000000"/>
          <w:sz w:val="28"/>
          <w:szCs w:val="28"/>
        </w:rPr>
        <w:t>у другого частини сьомої статті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11 Закону України</w:t>
      </w:r>
      <w:r w:rsidR="002238BA" w:rsidRPr="00EC6662">
        <w:rPr>
          <w:rFonts w:ascii="Times New Roman" w:hAnsi="Times New Roman" w:cs="Times New Roman"/>
          <w:sz w:val="28"/>
          <w:szCs w:val="28"/>
        </w:rPr>
        <w:t xml:space="preserve"> «</w:t>
      </w:r>
      <w:r w:rsidR="00EC6662">
        <w:rPr>
          <w:rFonts w:ascii="Times New Roman" w:hAnsi="Times New Roman" w:cs="Times New Roman"/>
          <w:color w:val="000000"/>
          <w:sz w:val="28"/>
          <w:szCs w:val="28"/>
        </w:rPr>
        <w:t>Про публічні закупівлі»;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666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 xml:space="preserve">обоча група бере участь у розгляді тендерних </w:t>
      </w:r>
      <w:r w:rsidR="002238BA" w:rsidRPr="00EC6662">
        <w:rPr>
          <w:rFonts w:ascii="Times New Roman" w:hAnsi="Times New Roman" w:cs="Times New Roman"/>
          <w:sz w:val="28"/>
          <w:szCs w:val="28"/>
        </w:rPr>
        <w:t>пропозицій/пропозицій,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 xml:space="preserve"> у проведенні переговорів у разі здійснення переговорної процедури, а рішення робочої</w:t>
      </w:r>
      <w:r w:rsidR="00B16A3E">
        <w:rPr>
          <w:rFonts w:ascii="Times New Roman" w:hAnsi="Times New Roman" w:cs="Times New Roman"/>
          <w:color w:val="000000"/>
          <w:sz w:val="28"/>
          <w:szCs w:val="28"/>
        </w:rPr>
        <w:t xml:space="preserve"> групи має дорадчий характер);</w:t>
      </w:r>
    </w:p>
    <w:p w:rsidR="002238BA" w:rsidRPr="0041285C" w:rsidRDefault="00DA20D3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приймати рішення, узгоджувати про</w:t>
      </w:r>
      <w:r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кти документів, зокрема договору про закупівлю з метою забезпечення його відповідності умовам процедури закупівлі, та підписувати в межах своєї компетенції відповідні документи;</w:t>
      </w:r>
    </w:p>
    <w:p w:rsidR="002238BA" w:rsidRPr="0041285C" w:rsidRDefault="002238BA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A20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1285C">
        <w:rPr>
          <w:rFonts w:ascii="Times New Roman" w:hAnsi="Times New Roman" w:cs="Times New Roman"/>
          <w:color w:val="000000"/>
          <w:sz w:val="28"/>
          <w:szCs w:val="28"/>
        </w:rPr>
        <w:t>вимагати та отримувати від службових (посадових) осіб і підрозділів замовника інформацію та документи, необхідні для виконання завдань (функцій), пов’язаних з організацією та проведенням процедур закупівель/спрощених закупівель;</w:t>
      </w:r>
    </w:p>
    <w:p w:rsidR="002238BA" w:rsidRPr="0041285C" w:rsidRDefault="002238BA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A20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1285C">
        <w:rPr>
          <w:rFonts w:ascii="Times New Roman" w:hAnsi="Times New Roman" w:cs="Times New Roman"/>
          <w:color w:val="000000"/>
          <w:sz w:val="28"/>
          <w:szCs w:val="28"/>
        </w:rPr>
        <w:t>брати участь у проведенні нарад, зборів з питань, пов’язаних з функціональними обов’язками уповноваженої особи (осіб);</w:t>
      </w:r>
    </w:p>
    <w:p w:rsidR="002238BA" w:rsidRPr="0041285C" w:rsidRDefault="00DA20D3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давати роз’яснення і консультації структурним підрозділам замовника в межах своїх повноважень з питань, що належать до компетенції уповноваженої особи (осіб);</w:t>
      </w:r>
    </w:p>
    <w:p w:rsidR="002238BA" w:rsidRPr="0041285C" w:rsidRDefault="00DA20D3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здійснювати інші дії, передбачені Законом.</w:t>
      </w:r>
    </w:p>
    <w:p w:rsidR="002238BA" w:rsidRPr="0041285C" w:rsidRDefault="002238BA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3.3. Уповноважені особа (особи) зобов’язана:</w:t>
      </w:r>
    </w:p>
    <w:p w:rsidR="002238BA" w:rsidRPr="0041285C" w:rsidRDefault="00DA20D3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дотримуватися норм чинного законодавства у сфері публічних закупівель та цього Положення;</w:t>
      </w:r>
    </w:p>
    <w:p w:rsidR="002238BA" w:rsidRPr="0041285C" w:rsidRDefault="00DA20D3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організовувати та проводити процедури закупівель/спрощені закупівлі;</w:t>
      </w:r>
    </w:p>
    <w:p w:rsidR="002238BA" w:rsidRPr="0041285C" w:rsidRDefault="00DA20D3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забезпечувати рівні умови для всіх учасників процедур закупівель;</w:t>
      </w:r>
    </w:p>
    <w:p w:rsidR="002238BA" w:rsidRPr="0041285C" w:rsidRDefault="002238BA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A20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1285C">
        <w:rPr>
          <w:rFonts w:ascii="Times New Roman" w:hAnsi="Times New Roman" w:cs="Times New Roman"/>
          <w:color w:val="000000"/>
          <w:sz w:val="28"/>
          <w:szCs w:val="28"/>
        </w:rPr>
        <w:t>у встановленому Законом порядку визначати переможців процедур закупівель/спрощених закупівель;</w:t>
      </w:r>
    </w:p>
    <w:p w:rsidR="002238BA" w:rsidRPr="0041285C" w:rsidRDefault="00DA20D3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оприлюднювати іншу інформацію, документи, передбачені Законом.</w:t>
      </w:r>
    </w:p>
    <w:p w:rsidR="002238BA" w:rsidRPr="0041285C" w:rsidRDefault="002238BA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85C">
        <w:rPr>
          <w:rFonts w:ascii="Times New Roman" w:hAnsi="Times New Roman" w:cs="Times New Roman"/>
          <w:color w:val="000000"/>
          <w:sz w:val="28"/>
          <w:szCs w:val="28"/>
        </w:rPr>
        <w:t>3.4. Уповноважена особа (особи) персонально відповідає:</w:t>
      </w:r>
    </w:p>
    <w:p w:rsidR="002238BA" w:rsidRPr="0041285C" w:rsidRDefault="00DA20D3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 xml:space="preserve">за прийняті нею рішення і вчинені дії (бездіяльність) відповідно до 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законів України;</w:t>
      </w:r>
    </w:p>
    <w:p w:rsidR="002238BA" w:rsidRPr="00EC6662" w:rsidRDefault="00DA20D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 xml:space="preserve">за повноту та достовірність інформації, що оприлюднюється на </w:t>
      </w:r>
      <w:r w:rsidR="002238BA" w:rsidRPr="00EC6662">
        <w:rPr>
          <w:rFonts w:ascii="Times New Roman" w:hAnsi="Times New Roman" w:cs="Times New Roman"/>
          <w:sz w:val="28"/>
          <w:szCs w:val="28"/>
        </w:rPr>
        <w:t>веб-порталі Уповноваженого органу;</w:t>
      </w:r>
    </w:p>
    <w:p w:rsidR="002238BA" w:rsidRDefault="00DA20D3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238BA" w:rsidRPr="0041285C">
        <w:rPr>
          <w:rFonts w:ascii="Times New Roman" w:hAnsi="Times New Roman" w:cs="Times New Roman"/>
          <w:color w:val="000000"/>
          <w:sz w:val="28"/>
          <w:szCs w:val="28"/>
        </w:rPr>
        <w:t>за порушення вимог, визначених Законом у сфері публічних закупівель.</w:t>
      </w:r>
    </w:p>
    <w:p w:rsidR="00DA20D3" w:rsidRPr="0041285C" w:rsidRDefault="00DA20D3" w:rsidP="00DA20D3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38BA" w:rsidRPr="0041285C" w:rsidRDefault="002238BA" w:rsidP="00DA20D3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38BA" w:rsidRPr="0041285C" w:rsidRDefault="002238BA" w:rsidP="00DA20D3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38BA" w:rsidRDefault="00DA20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Заступник міського голови,</w:t>
      </w:r>
    </w:p>
    <w:p w:rsidR="00DA20D3" w:rsidRDefault="00DA20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Юрій ВЕРБИЧ</w:t>
      </w:r>
    </w:p>
    <w:p w:rsidR="00DA20D3" w:rsidRDefault="00DA20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20D3" w:rsidRDefault="00DA20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20D3" w:rsidRPr="00DA20D3" w:rsidRDefault="00DA20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0D3">
        <w:rPr>
          <w:rFonts w:ascii="Times New Roman" w:hAnsi="Times New Roman" w:cs="Times New Roman"/>
          <w:color w:val="000000"/>
          <w:sz w:val="24"/>
          <w:szCs w:val="24"/>
        </w:rPr>
        <w:t>Юрченко 777 987</w:t>
      </w:r>
    </w:p>
    <w:p w:rsidR="00DA20D3" w:rsidRPr="0041285C" w:rsidRDefault="00DA20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A20D3" w:rsidRPr="0041285C" w:rsidSect="0041285C">
      <w:headerReference w:type="default" r:id="rId7"/>
      <w:headerReference w:type="first" r:id="rId8"/>
      <w:pgSz w:w="11906" w:h="16838"/>
      <w:pgMar w:top="567" w:right="567" w:bottom="1134" w:left="1985" w:header="709" w:footer="709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EE4" w:rsidRDefault="002B7EE4" w:rsidP="0041285C">
      <w:r>
        <w:separator/>
      </w:r>
    </w:p>
  </w:endnote>
  <w:endnote w:type="continuationSeparator" w:id="0">
    <w:p w:rsidR="002B7EE4" w:rsidRDefault="002B7EE4" w:rsidP="0041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EE4" w:rsidRDefault="002B7EE4" w:rsidP="0041285C">
      <w:r>
        <w:separator/>
      </w:r>
    </w:p>
  </w:footnote>
  <w:footnote w:type="continuationSeparator" w:id="0">
    <w:p w:rsidR="002B7EE4" w:rsidRDefault="002B7EE4" w:rsidP="00412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85C" w:rsidRPr="0041285C" w:rsidRDefault="0041285C">
    <w:pPr>
      <w:pStyle w:val="a7"/>
      <w:jc w:val="center"/>
      <w:rPr>
        <w:rFonts w:ascii="Times New Roman" w:hAnsi="Times New Roman" w:cs="Times New Roman"/>
        <w:sz w:val="28"/>
        <w:szCs w:val="28"/>
      </w:rPr>
    </w:pPr>
    <w:r w:rsidRPr="0041285C">
      <w:rPr>
        <w:rFonts w:ascii="Times New Roman" w:hAnsi="Times New Roman" w:cs="Times New Roman"/>
        <w:sz w:val="28"/>
        <w:szCs w:val="28"/>
      </w:rPr>
      <w:fldChar w:fldCharType="begin"/>
    </w:r>
    <w:r w:rsidRPr="0041285C">
      <w:rPr>
        <w:rFonts w:ascii="Times New Roman" w:hAnsi="Times New Roman" w:cs="Times New Roman"/>
        <w:sz w:val="28"/>
        <w:szCs w:val="28"/>
      </w:rPr>
      <w:instrText>PAGE   \* MERGEFORMAT</w:instrText>
    </w:r>
    <w:r w:rsidRPr="0041285C">
      <w:rPr>
        <w:rFonts w:ascii="Times New Roman" w:hAnsi="Times New Roman" w:cs="Times New Roman"/>
        <w:sz w:val="28"/>
        <w:szCs w:val="28"/>
      </w:rPr>
      <w:fldChar w:fldCharType="separate"/>
    </w:r>
    <w:r w:rsidR="002B7768" w:rsidRPr="002B7768">
      <w:rPr>
        <w:rFonts w:ascii="Times New Roman" w:hAnsi="Times New Roman" w:cs="Times New Roman"/>
        <w:noProof/>
        <w:sz w:val="28"/>
        <w:szCs w:val="28"/>
        <w:lang w:val="ru-RU"/>
      </w:rPr>
      <w:t>4</w:t>
    </w:r>
    <w:r w:rsidRPr="0041285C">
      <w:rPr>
        <w:rFonts w:ascii="Times New Roman" w:hAnsi="Times New Roman" w:cs="Times New Roman"/>
        <w:sz w:val="28"/>
        <w:szCs w:val="28"/>
      </w:rPr>
      <w:fldChar w:fldCharType="end"/>
    </w:r>
  </w:p>
  <w:p w:rsidR="0041285C" w:rsidRDefault="004128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85C" w:rsidRPr="0041285C" w:rsidRDefault="0041285C">
    <w:pPr>
      <w:pStyle w:val="a7"/>
      <w:jc w:val="center"/>
      <w:rPr>
        <w:rFonts w:ascii="Times New Roman" w:hAnsi="Times New Roman" w:cs="Times New Roman"/>
        <w:sz w:val="28"/>
        <w:szCs w:val="28"/>
      </w:rPr>
    </w:pPr>
    <w:r w:rsidRPr="0041285C">
      <w:rPr>
        <w:rFonts w:ascii="Times New Roman" w:hAnsi="Times New Roman" w:cs="Times New Roman"/>
        <w:sz w:val="28"/>
        <w:szCs w:val="28"/>
      </w:rPr>
      <w:fldChar w:fldCharType="begin"/>
    </w:r>
    <w:r w:rsidRPr="0041285C">
      <w:rPr>
        <w:rFonts w:ascii="Times New Roman" w:hAnsi="Times New Roman" w:cs="Times New Roman"/>
        <w:sz w:val="28"/>
        <w:szCs w:val="28"/>
      </w:rPr>
      <w:instrText>PAGE   \* MERGEFORMAT</w:instrText>
    </w:r>
    <w:r w:rsidRPr="0041285C">
      <w:rPr>
        <w:rFonts w:ascii="Times New Roman" w:hAnsi="Times New Roman" w:cs="Times New Roman"/>
        <w:sz w:val="28"/>
        <w:szCs w:val="28"/>
      </w:rPr>
      <w:fldChar w:fldCharType="separate"/>
    </w:r>
    <w:r w:rsidR="002B7768" w:rsidRPr="002B7768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41285C">
      <w:rPr>
        <w:rFonts w:ascii="Times New Roman" w:hAnsi="Times New Roman" w:cs="Times New Roman"/>
        <w:sz w:val="28"/>
        <w:szCs w:val="28"/>
      </w:rPr>
      <w:fldChar w:fldCharType="end"/>
    </w:r>
  </w:p>
  <w:p w:rsidR="0041285C" w:rsidRDefault="004128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D4921"/>
    <w:multiLevelType w:val="multilevel"/>
    <w:tmpl w:val="7F6491B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  <w:sz w:val="28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239"/>
    <w:rsid w:val="00016870"/>
    <w:rsid w:val="00045064"/>
    <w:rsid w:val="00097F21"/>
    <w:rsid w:val="001A4B5B"/>
    <w:rsid w:val="00207611"/>
    <w:rsid w:val="002238BA"/>
    <w:rsid w:val="002343C9"/>
    <w:rsid w:val="002A3615"/>
    <w:rsid w:val="002B5239"/>
    <w:rsid w:val="002B7768"/>
    <w:rsid w:val="002B7EE4"/>
    <w:rsid w:val="00363266"/>
    <w:rsid w:val="003A1157"/>
    <w:rsid w:val="0041285C"/>
    <w:rsid w:val="00525D4A"/>
    <w:rsid w:val="005B70AC"/>
    <w:rsid w:val="005E138E"/>
    <w:rsid w:val="005E764F"/>
    <w:rsid w:val="006A3E60"/>
    <w:rsid w:val="00805366"/>
    <w:rsid w:val="00826299"/>
    <w:rsid w:val="00922816"/>
    <w:rsid w:val="00994A21"/>
    <w:rsid w:val="00A178FE"/>
    <w:rsid w:val="00B16A3E"/>
    <w:rsid w:val="00B326E3"/>
    <w:rsid w:val="00B801F6"/>
    <w:rsid w:val="00BF3F1E"/>
    <w:rsid w:val="00CF314E"/>
    <w:rsid w:val="00D857EA"/>
    <w:rsid w:val="00DA16E7"/>
    <w:rsid w:val="00DA20D3"/>
    <w:rsid w:val="00EC6662"/>
    <w:rsid w:val="00F62F7D"/>
    <w:rsid w:val="00FC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99443D-8E85-41D4-84CE-0831043C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F7D"/>
  </w:style>
  <w:style w:type="paragraph" w:styleId="1">
    <w:name w:val="heading 1"/>
    <w:basedOn w:val="a"/>
    <w:next w:val="a"/>
    <w:link w:val="10"/>
    <w:uiPriority w:val="99"/>
    <w:qFormat/>
    <w:rsid w:val="00F62F7D"/>
    <w:pPr>
      <w:keepNext/>
      <w:keepLines/>
      <w:spacing w:before="480" w:after="1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62F7D"/>
    <w:pPr>
      <w:keepNext/>
      <w:keepLines/>
      <w:spacing w:before="360" w:after="8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2F7D"/>
    <w:pPr>
      <w:keepNext/>
      <w:keepLines/>
      <w:spacing w:before="280" w:after="8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62F7D"/>
    <w:pPr>
      <w:keepNext/>
      <w:keepLines/>
      <w:spacing w:before="240" w:after="4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2F7D"/>
    <w:pPr>
      <w:keepNext/>
      <w:keepLines/>
      <w:spacing w:before="220" w:after="4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62F7D"/>
    <w:pPr>
      <w:keepNext/>
      <w:keepLines/>
      <w:spacing w:before="200" w:after="40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uk-UA" w:eastAsia="uk-UA"/>
    </w:rPr>
  </w:style>
  <w:style w:type="table" w:customStyle="1" w:styleId="TableNormal1">
    <w:name w:val="Table Normal1"/>
    <w:uiPriority w:val="99"/>
    <w:rsid w:val="00F62F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F62F7D"/>
    <w:pPr>
      <w:keepNext/>
      <w:keepLines/>
      <w:spacing w:before="480" w:after="12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 Знак"/>
    <w:link w:val="a3"/>
    <w:uiPriority w:val="99"/>
    <w:locked/>
    <w:rPr>
      <w:rFonts w:ascii="Cambria" w:hAnsi="Cambria"/>
      <w:b/>
      <w:kern w:val="28"/>
      <w:sz w:val="32"/>
      <w:lang w:val="uk-UA" w:eastAsia="uk-UA"/>
    </w:rPr>
  </w:style>
  <w:style w:type="paragraph" w:styleId="a5">
    <w:name w:val="Subtitle"/>
    <w:basedOn w:val="a"/>
    <w:next w:val="a"/>
    <w:link w:val="a6"/>
    <w:uiPriority w:val="99"/>
    <w:qFormat/>
    <w:rsid w:val="00F62F7D"/>
    <w:pPr>
      <w:keepNext/>
      <w:keepLines/>
      <w:spacing w:before="360" w:after="80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ідзаголовок Знак"/>
    <w:link w:val="a5"/>
    <w:uiPriority w:val="99"/>
    <w:locked/>
    <w:rPr>
      <w:rFonts w:ascii="Cambria" w:hAnsi="Cambria"/>
      <w:sz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41285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41285C"/>
    <w:rPr>
      <w:sz w:val="20"/>
      <w:szCs w:val="20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41285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41285C"/>
    <w:rPr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6332</Words>
  <Characters>3610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22</cp:revision>
  <dcterms:created xsi:type="dcterms:W3CDTF">2020-04-28T12:25:00Z</dcterms:created>
  <dcterms:modified xsi:type="dcterms:W3CDTF">2020-05-20T06:54:00Z</dcterms:modified>
</cp:coreProperties>
</file>