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39775" cy="749935"/>
            <wp:effectExtent l="0" t="0" r="0" b="0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tabs>
          <w:tab w:val="clear" w:pos="708"/>
          <w:tab w:val="left" w:pos="0" w:leader="none"/>
        </w:tabs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0" w:leader="none"/>
          <w:tab w:val="left" w:pos="4218" w:leader="none"/>
          <w:tab w:val="left" w:pos="4674" w:leader="none"/>
        </w:tabs>
        <w:spacing w:before="0" w:after="0"/>
        <w:ind w:lef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м.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дострокове припинення повноважень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секретаря Луцької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>
          <w:rStyle w:val="Style12"/>
          <w:sz w:val="28"/>
          <w:szCs w:val="28"/>
        </w:rPr>
        <w:t xml:space="preserve">На підставі ч. 5 статті 50 Закону України «Про місцеве самоврядування в Україні», ч. 5 статті 16 Регламенту Луцької міської ради </w:t>
      </w:r>
      <w:r>
        <w:rPr>
          <w:rStyle w:val="Style12"/>
          <w:sz w:val="28"/>
          <w:szCs w:val="28"/>
          <w:lang w:val="en-US"/>
        </w:rPr>
        <w:t>VIII</w:t>
      </w:r>
      <w:r>
        <w:rPr>
          <w:rStyle w:val="Style12"/>
          <w:sz w:val="28"/>
          <w:szCs w:val="28"/>
        </w:rPr>
        <w:t xml:space="preserve"> скликання, розглянувши заяву секретаря Луцької міської ради Безпятка Юрія Володимировича від 23.03.2026 № 1283/3-36/26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Достроково припинити повноваження секретаря Луцької міської ради Безпятка Юрія Володимировича за власним бажанням.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. Звільнити </w:t>
      </w:r>
      <w:r>
        <w:rPr>
          <w:sz w:val="28"/>
          <w:szCs w:val="28"/>
        </w:rPr>
        <w:t xml:space="preserve">Безпятка Юрія Володимировича </w:t>
      </w:r>
      <w:r>
        <w:rPr>
          <w:sz w:val="28"/>
          <w:szCs w:val="28"/>
        </w:rPr>
        <w:t xml:space="preserve">з посади </w:t>
      </w:r>
      <w:r>
        <w:rPr>
          <w:sz w:val="28"/>
          <w:szCs w:val="28"/>
        </w:rPr>
        <w:t xml:space="preserve">секретаря </w:t>
      </w:r>
      <w:r>
        <w:rPr>
          <w:rFonts w:eastAsia="Times New Roman" w:cs="Times New Roman"/>
          <w:sz w:val="28"/>
          <w:szCs w:val="28"/>
          <w:lang w:eastAsia="ru-RU"/>
        </w:rPr>
        <w:t>міської ради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.03.2026 у зв'язку з достроковим припиненням повноважень </w:t>
      </w:r>
      <w:r>
        <w:rPr>
          <w:rFonts w:eastAsia="Times New Roman" w:cs="Times New Roman"/>
          <w:sz w:val="28"/>
          <w:szCs w:val="28"/>
          <w:lang w:eastAsia="ru-RU"/>
        </w:rPr>
        <w:t xml:space="preserve">відповідно до </w:t>
      </w:r>
      <w:r>
        <w:rPr>
          <w:sz w:val="28"/>
          <w:szCs w:val="28"/>
        </w:rPr>
        <w:t xml:space="preserve">пункту 9 статті 36 </w:t>
      </w:r>
      <w:r>
        <w:rPr>
          <w:sz w:val="28"/>
          <w:szCs w:val="28"/>
        </w:rPr>
        <w:t>КЗпП України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частин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статті </w:t>
      </w:r>
      <w:r>
        <w:rPr>
          <w:sz w:val="28"/>
          <w:szCs w:val="28"/>
        </w:rPr>
        <w:t>50</w:t>
      </w:r>
      <w:r>
        <w:rPr>
          <w:sz w:val="28"/>
          <w:szCs w:val="28"/>
        </w:rPr>
        <w:t xml:space="preserve"> Закону України «Про місцеве самоврядування в Україні».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3</w:t>
      </w:r>
      <w:r>
        <w:rPr>
          <w:rStyle w:val="Style12"/>
          <w:sz w:val="28"/>
          <w:szCs w:val="28"/>
        </w:rPr>
        <w:t xml:space="preserve">. Вивести </w:t>
      </w:r>
      <w:r>
        <w:rPr>
          <w:rStyle w:val="Style12"/>
          <w:sz w:val="28"/>
          <w:szCs w:val="28"/>
        </w:rPr>
        <w:t xml:space="preserve">Безпятка Юрія Володимировича </w:t>
      </w:r>
      <w:r>
        <w:rPr>
          <w:rStyle w:val="Style12"/>
          <w:sz w:val="28"/>
          <w:szCs w:val="28"/>
        </w:rPr>
        <w:t xml:space="preserve">зі складу виконавчого комітету Луцької міської ради </w:t>
      </w:r>
      <w:r>
        <w:rPr>
          <w:rStyle w:val="Style12"/>
          <w:sz w:val="28"/>
          <w:szCs w:val="28"/>
          <w:lang w:val="en-US"/>
        </w:rPr>
        <w:t>VIII</w:t>
      </w:r>
      <w:r>
        <w:rPr>
          <w:rStyle w:val="Style12"/>
          <w:sz w:val="28"/>
          <w:szCs w:val="28"/>
        </w:rPr>
        <w:t xml:space="preserve"> скликання.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>
        <w:rPr>
          <w:sz w:val="28"/>
          <w:szCs w:val="28"/>
        </w:rPr>
        <w:t>. Відділу обліку та звітності Луцької міської ради провести відповідний розрахунок з Безпятком Юрієм Володимировичем та виплатити грошову компенсацію за невикористану щорічну відпустку за період роботи з 01.12.2024 по 30.11.2025 у кількості 21 календарни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, щорічну відпустку за період роботи з 01.12.2025 по 25.03.2026 у кількості 10 календарних днів, 2 дні відпочинку відповідно до розпорядження міського голови від 08.09.2023 № 824-рв, 1 день відпочинку відповідно до розпорядження міського голови від 06.10.2023 № 942-рв, 1 день відпочинку відповідно до розпорядження міського голови від 10.11.2023 № 1060-рв та 1 день відпочинку відповідно до розпорядження міського голови від 02.07.2024 № 638-рв.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5. Доручити головуючому на засіданні підписати рішення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«Про дострокове припинення повноважень </w:t>
      </w: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>секретаря Луцької міської ради».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>
        <w:rPr>
          <w:sz w:val="28"/>
          <w:szCs w:val="28"/>
        </w:rPr>
        <w:t>. Контроль за виконання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цього рішення покласти на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регламенту.</w:t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Головуючий на засіданні </w:t>
      </w:r>
      <w:r>
        <w:rPr>
          <w:sz w:val="28"/>
          <w:szCs w:val="28"/>
        </w:rPr>
        <w:t xml:space="preserve">                                           </w:t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>
          <w:szCs w:val="16"/>
        </w:rPr>
      </w:pPr>
      <w:r>
        <w:rPr>
          <w:rStyle w:val="Style12"/>
          <w:szCs w:val="16"/>
        </w:rPr>
        <w:t>Богдан  741 080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eastAsia="ru-RU" w:val="uk-U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eastAsia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spacing w:before="240" w:after="60"/>
      <w:outlineLvl w:val="1"/>
    </w:pPr>
    <w:rPr>
      <w:rFonts w:ascii="Cambria" w:hAnsi="Cambria" w:eastAsia="Cambria" w:cs="Cambria"/>
      <w:b/>
      <w:bCs/>
      <w:i/>
      <w:iCs/>
      <w:sz w:val="28"/>
      <w:szCs w:val="28"/>
    </w:rPr>
  </w:style>
  <w:style w:type="character" w:styleId="Style12">
    <w:name w:val="Шрифт абзацу за замовчуванням"/>
    <w:qFormat/>
    <w:rPr/>
  </w:style>
  <w:style w:type="character" w:styleId="11">
    <w:name w:val="Заголовок 1 Знак"/>
    <w:basedOn w:val="Style12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Style12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Style12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Style12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5">
    <w:name w:val="Звичайний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Calibri" w:hAnsi="Calibri" w:eastAsia="Calibr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2"/>
      <w:u w:val="none"/>
      <w:shd w:fill="auto" w:val="clear"/>
      <w:vertAlign w:val="baseline"/>
      <w:em w:val="none"/>
      <w:lang w:val="uk-UA" w:eastAsia="en-US" w:bidi="ar-SA"/>
    </w:rPr>
  </w:style>
  <w:style w:type="paragraph" w:styleId="Style16">
    <w:name w:val="List"/>
    <w:basedOn w:val="Style14"/>
    <w:pPr>
      <w:suppressAutoHyphens w:val="true"/>
    </w:pPr>
    <w:rPr>
      <w:rFonts w:cs="Lucida Sans"/>
    </w:rPr>
  </w:style>
  <w:style w:type="paragraph" w:styleId="Style17">
    <w:name w:val="Назва об'єкта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paragraph" w:styleId="Style18">
    <w:name w:val="Покажчик"/>
    <w:basedOn w:val="Normal"/>
    <w:qFormat/>
    <w:pPr>
      <w:suppressLineNumbers/>
      <w:suppressAutoHyphens w:val="true"/>
    </w:pPr>
    <w:rPr>
      <w:rFonts w:cs="Lucida Sans"/>
    </w:rPr>
  </w:style>
  <w:style w:type="numbering" w:styleId="Style19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134</TotalTime>
  <Application>LibreOffice/7.2.0.4$Windows_X86_64 LibreOffice_project/9a9c6381e3f7a62afc1329bd359cc48accb6435b</Application>
  <AppVersion>15.0000</AppVersion>
  <Pages>2</Pages>
  <Words>271</Words>
  <Characters>1703</Characters>
  <CharactersWithSpaces>2091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2026-03-23T13:03:00Z</dcterms:created>
  <dc:creator>Костюк Леся</dc:creator>
  <dc:description/>
  <dc:language>uk-UA</dc:language>
  <cp:lastModifiedBy/>
  <cp:lastPrinted>2026-03-23T16:07:35Z</cp:lastPrinted>
  <dcterms:modified xsi:type="dcterms:W3CDTF">2026-03-24T09:17:24Z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