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5245" w:hanging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Додаток </w:t>
      </w:r>
    </w:p>
    <w:p>
      <w:pPr>
        <w:pStyle w:val="Normal"/>
        <w:ind w:left="5245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до рішення виконавчого комітету</w:t>
      </w:r>
    </w:p>
    <w:p>
      <w:pPr>
        <w:pStyle w:val="Normal"/>
        <w:ind w:left="5245" w:hanging="0"/>
        <w:jc w:val="both"/>
        <w:rPr>
          <w:rFonts w:ascii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міської ради</w:t>
      </w:r>
      <w:r>
        <w:rPr>
          <w:rFonts w:eastAsia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ind w:left="5245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_________№_________ </w:t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ПЕРЕЛІК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 xml:space="preserve">осіб, яких </w:t>
      </w:r>
      <w:r>
        <w:rPr>
          <w:rFonts w:ascii="Times New Roman" w:hAnsi="Times New Roman"/>
          <w:color w:val="000000"/>
          <w:sz w:val="28"/>
          <w:szCs w:val="28"/>
        </w:rPr>
        <w:t xml:space="preserve">виключено зі списку учасників Програми забезпечення житлом на умовах співфінансування учасників АТО/ООС та членів їх сімей </w:t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tbl>
      <w:tblPr>
        <w:tblW w:w="9420" w:type="dxa"/>
        <w:jc w:val="left"/>
        <w:tblInd w:w="-7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795"/>
        <w:gridCol w:w="3862"/>
        <w:gridCol w:w="1012"/>
        <w:gridCol w:w="3750"/>
      </w:tblGrid>
      <w:tr>
        <w:trPr/>
        <w:tc>
          <w:tcPr>
            <w:tcW w:w="7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№</w:t>
            </w:r>
          </w:p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з/п</w:t>
            </w:r>
          </w:p>
        </w:tc>
        <w:tc>
          <w:tcPr>
            <w:tcW w:w="38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Прізвище, ім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  <w:lang w:val="ru-RU"/>
              </w:rPr>
              <w:t>’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я та по батькові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Склад сім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  <w:lang w:val="en-US"/>
              </w:rPr>
              <w:t>’</w:t>
            </w:r>
            <w:r>
              <w:rPr>
                <w:rFonts w:cs="Liberation Serif;Times New Roma" w:ascii="Times New Roman" w:hAnsi="Times New Roman"/>
                <w:color w:val="000000"/>
                <w:sz w:val="28"/>
                <w:szCs w:val="28"/>
              </w:rPr>
              <w:t>ї</w:t>
            </w:r>
          </w:p>
        </w:tc>
        <w:tc>
          <w:tcPr>
            <w:tcW w:w="3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Рішення виконавчого комітету Луцької міської ради про включення в програму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06.06.2018 № 323-1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19.07.2017 № 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color w:val="000000"/>
                <w:sz w:val="28"/>
                <w:szCs w:val="28"/>
              </w:rPr>
              <w:t>3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 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20.12.2017 № 800-1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 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 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 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07.02.2018 № 68-1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 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 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 396-1</w:t>
            </w:r>
          </w:p>
        </w:tc>
      </w:tr>
      <w:tr>
        <w:trPr/>
        <w:tc>
          <w:tcPr>
            <w:tcW w:w="795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386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1012" w:type="dxa"/>
            <w:tcBorders>
              <w:left w:val="single" w:sz="4" w:space="0" w:color="000000"/>
              <w:bottom w:val="single" w:sz="4" w:space="0" w:color="000000"/>
            </w:tcBorders>
          </w:tcPr>
          <w:p>
            <w:pPr>
              <w:pStyle w:val="Style20"/>
              <w:widowControl w:val="false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/>
            </w:r>
          </w:p>
        </w:tc>
        <w:tc>
          <w:tcPr>
            <w:tcW w:w="37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0"/>
              <w:widowControl w:val="false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19.07.2017 № 396-1</w:t>
            </w:r>
          </w:p>
        </w:tc>
      </w:tr>
    </w:tbl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Заступник міського голови,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9"/>
          <w:tab w:val="left" w:pos="540" w:leader="none"/>
        </w:tabs>
        <w:ind w:right="4819" w:hanging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Козюта 726 863</w:t>
      </w:r>
    </w:p>
    <w:sectPr>
      <w:type w:val="nextPage"/>
      <w:pgSz w:w="11906" w:h="16838"/>
      <w:pgMar w:left="1985" w:right="567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hyphenationZone w:val="425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uk-UA" w:eastAsia="zh-CN" w:bidi="hi-I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Style19">
    <w:name w:val="Title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styleId="Style20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Application>LibreOffice/7.4.3.2$Windows_X86_64 LibreOffice_project/1048a8393ae2eeec98dff31b5c133c5f1d08b890</Application>
  <AppVersion>15.0000</AppVersion>
  <Pages>1</Pages>
  <Words>105</Words>
  <Characters>574</Characters>
  <CharactersWithSpaces>649</CharactersWithSpaces>
  <Paragraphs>38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2024-07-08T09:41:00Z</dcterms:created>
  <dc:creator>savchuk</dc:creator>
  <dc:description/>
  <dc:language>uk-UA</dc:language>
  <cp:lastModifiedBy>tetiana doroshchuk</cp:lastModifiedBy>
  <cp:lastPrinted>2024-08-01T14:47:00Z</cp:lastPrinted>
  <dcterms:modified xsi:type="dcterms:W3CDTF">2024-09-09T11:00:27Z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