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5E9E" w14:textId="77777777" w:rsidR="009E49D8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61D6B7A7" w14:textId="77777777" w:rsidR="009E49D8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05505CDC" w14:textId="77777777" w:rsidR="009E49D8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77071991" w14:textId="77777777" w:rsidR="009E49D8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_______________№ ___________</w:t>
      </w:r>
    </w:p>
    <w:p w14:paraId="666CD1F9" w14:textId="77777777" w:rsidR="009E49D8" w:rsidRDefault="009E49D8">
      <w:pPr>
        <w:jc w:val="center"/>
        <w:rPr>
          <w:sz w:val="28"/>
          <w:szCs w:val="28"/>
        </w:rPr>
      </w:pPr>
    </w:p>
    <w:p w14:paraId="77C038DC" w14:textId="77777777" w:rsidR="009E49D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фізичних осіб, майно яких постраждало </w:t>
      </w:r>
      <w:r>
        <w:rPr>
          <w:sz w:val="28"/>
          <w:szCs w:val="28"/>
        </w:rPr>
        <w:br/>
        <w:t>внаслідок збройної агресії російської федерації</w:t>
      </w:r>
    </w:p>
    <w:p w14:paraId="24525658" w14:textId="77777777" w:rsidR="009E49D8" w:rsidRDefault="009E49D8">
      <w:pPr>
        <w:jc w:val="center"/>
        <w:rPr>
          <w:sz w:val="28"/>
          <w:szCs w:val="28"/>
        </w:rPr>
      </w:pPr>
    </w:p>
    <w:tbl>
      <w:tblPr>
        <w:tblW w:w="9413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8"/>
        <w:gridCol w:w="1013"/>
        <w:gridCol w:w="959"/>
        <w:gridCol w:w="2277"/>
        <w:gridCol w:w="1925"/>
      </w:tblGrid>
      <w:tr w:rsidR="009E49D8" w14:paraId="443F8B5B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42B7" w14:textId="77777777" w:rsidR="009E49D8" w:rsidRDefault="00000000">
            <w:pPr>
              <w:pStyle w:val="user2"/>
              <w:tabs>
                <w:tab w:val="left" w:pos="23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2AA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A0D6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  <w:t>буд.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0CDB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r>
              <w:rPr>
                <w:b/>
                <w:bCs/>
                <w:sz w:val="28"/>
                <w:szCs w:val="28"/>
              </w:rPr>
              <w:t>./</w:t>
            </w:r>
          </w:p>
          <w:p w14:paraId="0C91029B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AE0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30F5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70C8039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9E49D8" w14:paraId="3D6338BC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FC7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7732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Корсака Івана</w:t>
            </w:r>
          </w:p>
          <w:p w14:paraId="56797196" w14:textId="77777777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58B8" w14:textId="15EB6DBE" w:rsidR="009E49D8" w:rsidRDefault="009E49D8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3A6D" w14:textId="53F916C5" w:rsidR="009E49D8" w:rsidRDefault="009E49D8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282F" w14:textId="77777777" w:rsidR="009E49D8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Черчик Анатолій Степанович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82F2" w14:textId="77777777" w:rsidR="009E49D8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6 943,70</w:t>
            </w:r>
          </w:p>
        </w:tc>
      </w:tr>
      <w:tr w:rsidR="009E49D8" w14:paraId="71514912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4E54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B1A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066D" w14:textId="7024D7B1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4F7F" w14:textId="03DDD444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BB6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Стецюк Таїна </w:t>
            </w:r>
            <w:proofErr w:type="spellStart"/>
            <w:r>
              <w:rPr>
                <w:sz w:val="28"/>
                <w:szCs w:val="28"/>
              </w:rPr>
              <w:t>Улянівна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AA26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3 507,00</w:t>
            </w:r>
          </w:p>
        </w:tc>
      </w:tr>
      <w:tr w:rsidR="009E49D8" w14:paraId="652DFDD5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2C8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192C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>пр-т Волі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6B54" w14:textId="7E07CF31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2DCA" w14:textId="50739AD5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61AB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Шестерніна</w:t>
            </w:r>
            <w:proofErr w:type="spellEnd"/>
            <w:r>
              <w:rPr>
                <w:sz w:val="28"/>
                <w:szCs w:val="28"/>
              </w:rPr>
              <w:t xml:space="preserve"> Майя Олексіївна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D24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4 154,00 </w:t>
            </w:r>
          </w:p>
        </w:tc>
      </w:tr>
      <w:tr w:rsidR="009E49D8" w14:paraId="5B4B4451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C1E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586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4AAB938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6399" w14:textId="1EF41D02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BEA6" w14:textId="0CA487A3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A685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Анна Сильвестрівна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0958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22 815,00</w:t>
            </w:r>
          </w:p>
        </w:tc>
      </w:tr>
      <w:tr w:rsidR="009E49D8" w14:paraId="3DBBFDB6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BEF9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57B6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F18A155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06E7" w14:textId="07F27548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C1A2" w14:textId="16099053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251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Сілов</w:t>
            </w:r>
            <w:proofErr w:type="spellEnd"/>
            <w:r>
              <w:rPr>
                <w:sz w:val="28"/>
                <w:szCs w:val="28"/>
              </w:rPr>
              <w:t xml:space="preserve"> Микола Павлович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AB65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12 875,00</w:t>
            </w:r>
          </w:p>
        </w:tc>
      </w:tr>
      <w:tr w:rsidR="009E49D8" w14:paraId="74C0FBE5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F58C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F22B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0CF54A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8BD0" w14:textId="76BB4CE0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96FC" w14:textId="7B89F650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1504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Квітка Марина Олексіївна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21A1" w14:textId="77777777" w:rsidR="009E49D8" w:rsidRDefault="00000000">
            <w:pPr>
              <w:pStyle w:val="user2"/>
              <w:jc w:val="center"/>
              <w:rPr>
                <w:color w:val="FF4000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 xml:space="preserve">3 425,00 </w:t>
            </w:r>
          </w:p>
        </w:tc>
      </w:tr>
      <w:tr w:rsidR="009E49D8" w14:paraId="20CD0248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7B4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FD3B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299AC7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1AE" w14:textId="183FDE35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DF57" w14:textId="0A812A49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F01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Глущенко Дарина Сергіївна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4467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13 857,00 </w:t>
            </w:r>
          </w:p>
        </w:tc>
      </w:tr>
      <w:tr w:rsidR="009E49D8" w14:paraId="6EE7DF62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35FB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D65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268BB79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FD4E" w14:textId="54736075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65D7" w14:textId="653C46C2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AE0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Оксана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3AB" w14:textId="77777777" w:rsidR="009E49D8" w:rsidRDefault="00000000">
            <w:pPr>
              <w:pStyle w:val="user2"/>
              <w:jc w:val="center"/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10 332,00</w:t>
            </w:r>
          </w:p>
        </w:tc>
      </w:tr>
      <w:tr w:rsidR="009E49D8" w14:paraId="060323BD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B1C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</w:t>
            </w:r>
            <w:r>
              <w:rPr>
                <w:sz w:val="28"/>
                <w:szCs w:val="28"/>
              </w:rPr>
              <w:t>.</w:t>
            </w:r>
          </w:p>
          <w:p w14:paraId="34BD1C65" w14:textId="77777777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1C04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3FAB0AE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B3EA" w14:textId="18112E82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F465" w14:textId="69485C7E" w:rsidR="009E49D8" w:rsidRDefault="009E49D8">
            <w:pPr>
              <w:pStyle w:val="user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9F1C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Засєкіна</w:t>
            </w:r>
            <w:proofErr w:type="spellEnd"/>
            <w:r>
              <w:rPr>
                <w:sz w:val="28"/>
                <w:szCs w:val="28"/>
              </w:rPr>
              <w:t xml:space="preserve"> Варвара Панасівна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B589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112 250,00</w:t>
            </w:r>
          </w:p>
        </w:tc>
      </w:tr>
      <w:tr w:rsidR="009E49D8" w14:paraId="38B0FEE5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C168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9204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DC4782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20D7" w14:textId="25FC9E16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C14F" w14:textId="6631F7CF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A814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Бузня</w:t>
            </w:r>
            <w:proofErr w:type="spellEnd"/>
            <w:r>
              <w:rPr>
                <w:sz w:val="28"/>
                <w:szCs w:val="28"/>
              </w:rPr>
              <w:t xml:space="preserve"> Юрій Олександрович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B978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7 210,00</w:t>
            </w:r>
          </w:p>
        </w:tc>
      </w:tr>
      <w:tr w:rsidR="009E49D8" w14:paraId="284B0247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69E9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FDDE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35DE89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CD5E" w14:textId="093336D3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4C12" w14:textId="67497C52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F58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Павлік Ольга Григорівна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1AB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2 434,00</w:t>
            </w:r>
          </w:p>
        </w:tc>
      </w:tr>
      <w:tr w:rsidR="009E49D8" w14:paraId="1AB71FAE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13D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1FB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C9A048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8BED" w14:textId="61B584C9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CC74" w14:textId="0CCAF8C0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514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Юрій Миколайович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355E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2 467,00</w:t>
            </w:r>
          </w:p>
        </w:tc>
      </w:tr>
      <w:tr w:rsidR="009E49D8" w14:paraId="7ACA9FF0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2974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3FC7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CB179D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1C0" w14:textId="1438BB91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8F9F" w14:textId="0BB40537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9DC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Мельничук Світлана Сергіївна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CA88" w14:textId="77777777" w:rsidR="009E49D8" w:rsidRDefault="00000000">
            <w:pPr>
              <w:pStyle w:val="user2"/>
              <w:jc w:val="center"/>
            </w:pPr>
            <w:r>
              <w:rPr>
                <w:sz w:val="28"/>
                <w:szCs w:val="28"/>
              </w:rPr>
              <w:t>43 628,85</w:t>
            </w:r>
          </w:p>
        </w:tc>
      </w:tr>
      <w:tr w:rsidR="009E49D8" w14:paraId="4B4881F2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C6E7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6A8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CA98CE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2532" w14:textId="5AF28DCB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D55D" w14:textId="5F806012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47B3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Смуров</w:t>
            </w:r>
            <w:proofErr w:type="spellEnd"/>
            <w:r>
              <w:rPr>
                <w:sz w:val="28"/>
                <w:szCs w:val="28"/>
              </w:rPr>
              <w:t xml:space="preserve"> Роман Володимирович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5BB1" w14:textId="77777777" w:rsidR="009E49D8" w:rsidRDefault="00000000">
            <w:pPr>
              <w:pStyle w:val="user2"/>
              <w:jc w:val="center"/>
            </w:pPr>
            <w:r>
              <w:rPr>
                <w:sz w:val="28"/>
                <w:szCs w:val="28"/>
              </w:rPr>
              <w:t>48 656,98</w:t>
            </w:r>
          </w:p>
        </w:tc>
      </w:tr>
      <w:tr w:rsidR="009E49D8" w14:paraId="4D96B98B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094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36B3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BEA2A32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Івана Огієнка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B0B6" w14:textId="183ABD46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2FF" w14:textId="26369D3C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4945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Кандзюба</w:t>
            </w:r>
            <w:proofErr w:type="spellEnd"/>
            <w:r>
              <w:rPr>
                <w:sz w:val="28"/>
                <w:szCs w:val="28"/>
              </w:rPr>
              <w:t xml:space="preserve"> Наталія Кузьмівна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C6FE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 xml:space="preserve">2 000,00 </w:t>
            </w:r>
          </w:p>
        </w:tc>
      </w:tr>
      <w:tr w:rsidR="009E49D8" w14:paraId="5494395A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D6F9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E14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D3D496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Івана Огієнка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2AD2" w14:textId="4AB10776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B219" w14:textId="207BDBEE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53E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Веремчук</w:t>
            </w:r>
            <w:proofErr w:type="spellEnd"/>
            <w:r>
              <w:rPr>
                <w:sz w:val="28"/>
                <w:szCs w:val="28"/>
              </w:rPr>
              <w:t xml:space="preserve"> Світлана Олегівна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AC0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618, 34</w:t>
            </w:r>
          </w:p>
        </w:tc>
      </w:tr>
      <w:tr w:rsidR="009E49D8" w14:paraId="033217EC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083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DE22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6EF8D4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Ігоря Сікорського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B45A" w14:textId="0E1A329C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D450" w14:textId="04781715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BF07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Чепіль</w:t>
            </w:r>
            <w:proofErr w:type="spellEnd"/>
            <w:r>
              <w:rPr>
                <w:sz w:val="28"/>
                <w:szCs w:val="28"/>
              </w:rPr>
              <w:t xml:space="preserve"> Тамара Теофанівна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51B3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11 600,00 </w:t>
            </w:r>
          </w:p>
        </w:tc>
      </w:tr>
      <w:tr w:rsidR="009E49D8" w14:paraId="6FC6FE64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6EA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0106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E971EA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Ківерцівська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57A5" w14:textId="0A841F43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2064" w14:textId="1E144412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9928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Шелепіна</w:t>
            </w:r>
            <w:proofErr w:type="spellEnd"/>
            <w:r>
              <w:rPr>
                <w:sz w:val="28"/>
                <w:szCs w:val="28"/>
              </w:rPr>
              <w:t xml:space="preserve"> Ольга Дмитрівна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850C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2 090,46</w:t>
            </w:r>
          </w:p>
        </w:tc>
      </w:tr>
      <w:tr w:rsidR="009E49D8" w14:paraId="5179F066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24C9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0092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5DCBAC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Ківерцівська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3B8B" w14:textId="42FEE25C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FAA5" w14:textId="09B01413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59CC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Владислав Русланович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9005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1 928,63</w:t>
            </w:r>
          </w:p>
        </w:tc>
      </w:tr>
      <w:tr w:rsidR="009E49D8" w14:paraId="2CED40E3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581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43F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A663E2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Ківерцівська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6010" w14:textId="4F200BCB" w:rsidR="009E49D8" w:rsidRDefault="009E49D8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2B1E" w14:textId="473ECBDF" w:rsidR="009E49D8" w:rsidRDefault="009E49D8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E78E" w14:textId="77777777" w:rsidR="009E49D8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Савич Анатолій Андрійович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FB44" w14:textId="77777777" w:rsidR="009E49D8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5 635,18</w:t>
            </w:r>
          </w:p>
        </w:tc>
      </w:tr>
      <w:tr w:rsidR="009E49D8" w14:paraId="01AC3509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0E7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E34C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08BA73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Ківерцівська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A857" w14:textId="639D5D72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EB85" w14:textId="1B714629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25F6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Мужилко</w:t>
            </w:r>
            <w:proofErr w:type="spellEnd"/>
            <w:r>
              <w:rPr>
                <w:sz w:val="28"/>
                <w:szCs w:val="28"/>
              </w:rPr>
              <w:t xml:space="preserve"> Євгеній Сергійович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FD47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3 921,00</w:t>
            </w:r>
          </w:p>
        </w:tc>
      </w:tr>
      <w:tr w:rsidR="009E49D8" w14:paraId="2B61A808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3C24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FF74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A5AB0D3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6485" w14:textId="31DD56CA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2DC4" w14:textId="2716D45A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7DD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Колбасюк</w:t>
            </w:r>
            <w:proofErr w:type="spellEnd"/>
            <w:r>
              <w:rPr>
                <w:sz w:val="28"/>
                <w:szCs w:val="28"/>
              </w:rPr>
              <w:t xml:space="preserve"> Юрій Юрійович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496" w14:textId="77777777" w:rsidR="009E49D8" w:rsidRDefault="00000000">
            <w:pPr>
              <w:pStyle w:val="user2"/>
              <w:jc w:val="center"/>
            </w:pPr>
            <w:r>
              <w:rPr>
                <w:sz w:val="28"/>
                <w:szCs w:val="28"/>
              </w:rPr>
              <w:t>23 046,00</w:t>
            </w:r>
          </w:p>
        </w:tc>
      </w:tr>
      <w:tr w:rsidR="009E49D8" w14:paraId="0B96C2B2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171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D10E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775AC73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 xml:space="preserve">Івана Кожедуба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919D" w14:textId="17EE18E9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2C13" w14:textId="135751E9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87E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Кожура</w:t>
            </w:r>
            <w:proofErr w:type="spellEnd"/>
            <w:r>
              <w:rPr>
                <w:sz w:val="28"/>
                <w:szCs w:val="28"/>
              </w:rPr>
              <w:t xml:space="preserve"> Павло Михайлович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83B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41 050,00</w:t>
            </w:r>
          </w:p>
        </w:tc>
      </w:tr>
      <w:tr w:rsidR="009E49D8" w14:paraId="42023796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CC47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A0AC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F34E15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A8CC" w14:textId="07AE4719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3ED4" w14:textId="243E5E24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FEA3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Легоцька</w:t>
            </w:r>
            <w:proofErr w:type="spellEnd"/>
            <w:r>
              <w:rPr>
                <w:sz w:val="28"/>
                <w:szCs w:val="28"/>
              </w:rPr>
              <w:t xml:space="preserve"> Світлана Петрівна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B92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16 310,00</w:t>
            </w:r>
          </w:p>
        </w:tc>
      </w:tr>
      <w:tr w:rsidR="009E49D8" w14:paraId="0A57A588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448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542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0A7075C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Коперніка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1310" w14:textId="0F1FA7E8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20F6" w14:textId="43EA5084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302B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Журавель Олена Ростиславівна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C14D" w14:textId="77777777" w:rsidR="009E49D8" w:rsidRDefault="00000000">
            <w:pPr>
              <w:pStyle w:val="user2"/>
              <w:jc w:val="center"/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1 150,00</w:t>
            </w:r>
          </w:p>
        </w:tc>
      </w:tr>
      <w:tr w:rsidR="009E49D8" w14:paraId="173836FD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FDF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CE7B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04D2CE9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Липовецька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B385" w14:textId="5D206AB1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DD18" w14:textId="4C791B7D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AB39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 Петро Денисович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8AD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5 655,00</w:t>
            </w:r>
          </w:p>
        </w:tc>
      </w:tr>
      <w:tr w:rsidR="009E49D8" w14:paraId="60E42A26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5130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9102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4F4A2C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Мирослава Скорика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E78A" w14:textId="75AE15B8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6FE6" w14:textId="3FA9F1CD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B16F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Похільчук</w:t>
            </w:r>
            <w:proofErr w:type="spellEnd"/>
            <w:r>
              <w:rPr>
                <w:sz w:val="28"/>
                <w:szCs w:val="28"/>
              </w:rPr>
              <w:t xml:space="preserve"> Інна Миколаївна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B1DC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37 600,00</w:t>
            </w:r>
          </w:p>
        </w:tc>
      </w:tr>
      <w:tr w:rsidR="009E49D8" w14:paraId="79F9CA0E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DCDB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8A5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6B2CC3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C0FB" w14:textId="122440D6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5D4F" w14:textId="3284224A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90EA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Володимир  Володимирович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4C87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17 369,00</w:t>
            </w:r>
          </w:p>
        </w:tc>
      </w:tr>
      <w:tr w:rsidR="009E49D8" w14:paraId="2B032EE6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745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43BC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0B343F7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04D6" w14:textId="6036338F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8918" w14:textId="13D7FDF4" w:rsidR="009E49D8" w:rsidRDefault="009E49D8">
            <w:pPr>
              <w:pStyle w:val="user2"/>
              <w:jc w:val="center"/>
              <w:rPr>
                <w:rFonts w:eastAsia="Liberation Serif" w:cs="Liberation Serif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2CC5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Гловацька</w:t>
            </w:r>
            <w:proofErr w:type="spellEnd"/>
            <w:r>
              <w:rPr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4D3F" w14:textId="77777777" w:rsidR="009E49D8" w:rsidRDefault="00000000">
            <w:pPr>
              <w:pStyle w:val="user2"/>
              <w:jc w:val="center"/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76 563,93</w:t>
            </w:r>
          </w:p>
        </w:tc>
      </w:tr>
      <w:tr w:rsidR="009E49D8" w14:paraId="66476F57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EC32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0E4E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F95C5D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Стрілецька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8F1F" w14:textId="2AB6B207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57F4" w14:textId="1A64DE73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EE4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Меріда</w:t>
            </w:r>
            <w:proofErr w:type="spellEnd"/>
            <w:r>
              <w:rPr>
                <w:sz w:val="28"/>
                <w:szCs w:val="28"/>
              </w:rPr>
              <w:t xml:space="preserve"> Тетяна Олександрівна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F973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26 770,35</w:t>
            </w:r>
          </w:p>
        </w:tc>
      </w:tr>
      <w:tr w:rsidR="009E49D8" w14:paraId="29653709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5025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78BB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19656E1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Стрілецька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D15F" w14:textId="357E8FED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2F55" w14:textId="3DD87EA0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B99B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Джура Марія Романівна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2E2D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1 400,00</w:t>
            </w:r>
          </w:p>
        </w:tc>
      </w:tr>
      <w:tr w:rsidR="009E49D8" w14:paraId="26808F57" w14:textId="77777777">
        <w:trPr>
          <w:trHeight w:val="12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2113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059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0B073E3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Стрілецька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7EDE" w14:textId="47545D75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D55B" w14:textId="53643BBB" w:rsidR="009E49D8" w:rsidRDefault="009E49D8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C6B5" w14:textId="77777777" w:rsidR="009E49D8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Василь Якимович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EA41" w14:textId="77777777" w:rsidR="009E49D8" w:rsidRDefault="00000000">
            <w:pPr>
              <w:pStyle w:val="user2"/>
              <w:jc w:val="center"/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25 017,00</w:t>
            </w:r>
          </w:p>
        </w:tc>
      </w:tr>
    </w:tbl>
    <w:p w14:paraId="2D07BA46" w14:textId="77777777" w:rsidR="009E49D8" w:rsidRDefault="009E49D8">
      <w:pPr>
        <w:rPr>
          <w:sz w:val="28"/>
          <w:szCs w:val="28"/>
        </w:rPr>
      </w:pPr>
    </w:p>
    <w:p w14:paraId="1C81D5B7" w14:textId="77777777" w:rsidR="009E49D8" w:rsidRDefault="009E49D8">
      <w:pPr>
        <w:rPr>
          <w:sz w:val="28"/>
          <w:szCs w:val="28"/>
        </w:rPr>
      </w:pPr>
    </w:p>
    <w:p w14:paraId="3BF08F7E" w14:textId="77777777" w:rsidR="009E49D8" w:rsidRDefault="009E49D8">
      <w:pPr>
        <w:rPr>
          <w:sz w:val="28"/>
          <w:szCs w:val="28"/>
        </w:rPr>
      </w:pPr>
    </w:p>
    <w:p w14:paraId="16BDAF97" w14:textId="77777777" w:rsidR="009E49D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605ED08" w14:textId="77777777" w:rsidR="009E49D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</w:t>
      </w:r>
    </w:p>
    <w:p w14:paraId="2C62EFB9" w14:textId="77777777" w:rsidR="009E49D8" w:rsidRDefault="009E49D8">
      <w:pPr>
        <w:rPr>
          <w:sz w:val="28"/>
          <w:szCs w:val="28"/>
        </w:rPr>
      </w:pPr>
    </w:p>
    <w:p w14:paraId="6A935F4D" w14:textId="77777777" w:rsidR="009E49D8" w:rsidRDefault="009E49D8">
      <w:pPr>
        <w:rPr>
          <w:sz w:val="28"/>
          <w:szCs w:val="28"/>
        </w:rPr>
      </w:pPr>
    </w:p>
    <w:p w14:paraId="32BBF7AC" w14:textId="77777777" w:rsidR="009E49D8" w:rsidRDefault="00000000">
      <w:r>
        <w:t>Гаврилюк 773 150</w:t>
      </w:r>
    </w:p>
    <w:sectPr w:rsidR="009E49D8">
      <w:headerReference w:type="even" r:id="rId6"/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C07A" w14:textId="77777777" w:rsidR="0029707C" w:rsidRDefault="0029707C">
      <w:r>
        <w:separator/>
      </w:r>
    </w:p>
  </w:endnote>
  <w:endnote w:type="continuationSeparator" w:id="0">
    <w:p w14:paraId="725218D7" w14:textId="77777777" w:rsidR="0029707C" w:rsidRDefault="0029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E88A" w14:textId="77777777" w:rsidR="0029707C" w:rsidRDefault="0029707C">
      <w:r>
        <w:separator/>
      </w:r>
    </w:p>
  </w:footnote>
  <w:footnote w:type="continuationSeparator" w:id="0">
    <w:p w14:paraId="0EEB89E6" w14:textId="77777777" w:rsidR="0029707C" w:rsidRDefault="0029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F6D0" w14:textId="77777777" w:rsidR="009E49D8" w:rsidRDefault="009E49D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909320"/>
      <w:docPartObj>
        <w:docPartGallery w:val="Page Numbers (Top of Page)"/>
        <w:docPartUnique/>
      </w:docPartObj>
    </w:sdtPr>
    <w:sdtContent>
      <w:p w14:paraId="7332F6BD" w14:textId="77777777" w:rsidR="009E49D8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5309BA9" w14:textId="77777777" w:rsidR="009E49D8" w:rsidRDefault="009E49D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8456" w14:textId="77777777" w:rsidR="009E49D8" w:rsidRDefault="009E49D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9D8"/>
    <w:rsid w:val="0002090E"/>
    <w:rsid w:val="0029707C"/>
    <w:rsid w:val="007E1831"/>
    <w:rsid w:val="009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721E"/>
  <w15:docId w15:val="{FB6391D3-3667-4AAD-BAC0-6C3473D5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1707</Words>
  <Characters>973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211</cp:revision>
  <cp:lastPrinted>2022-05-30T14:19:00Z</cp:lastPrinted>
  <dcterms:created xsi:type="dcterms:W3CDTF">2022-06-06T08:38:00Z</dcterms:created>
  <dcterms:modified xsi:type="dcterms:W3CDTF">2025-11-06T08:52:00Z</dcterms:modified>
  <dc:language>uk-UA</dc:language>
</cp:coreProperties>
</file>