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11D9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object w:dxaOrig="3105" w:dyaOrig="3300" w14:anchorId="7FB4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02454619" r:id="rId8"/>
        </w:object>
      </w:r>
    </w:p>
    <w:p w14:paraId="43F378A4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6E67F801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25A222B2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5819C288" w14:textId="062B7EEB" w:rsidR="006E705C" w:rsidRPr="004B4128" w:rsidRDefault="00034430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E705C" w:rsidRPr="004B4128">
        <w:rPr>
          <w:sz w:val="28"/>
          <w:szCs w:val="28"/>
        </w:rPr>
        <w:t>ЛУЦЬКИЙ  МІСЬКИЙ  ГОЛОВА</w:t>
      </w:r>
    </w:p>
    <w:p w14:paraId="6F48BA43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541E9AE5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35291517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41ADB4A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155B67BF" w14:textId="77777777" w:rsidR="00F82B57" w:rsidRPr="00A448E0" w:rsidRDefault="00F82B57" w:rsidP="00E951C6">
      <w:pPr>
        <w:spacing w:line="360" w:lineRule="auto"/>
        <w:rPr>
          <w:szCs w:val="28"/>
        </w:rPr>
      </w:pPr>
    </w:p>
    <w:p w14:paraId="6EA7D743" w14:textId="77777777" w:rsidR="00A448E0" w:rsidRDefault="00A448E0" w:rsidP="00A448E0">
      <w:pPr>
        <w:jc w:val="both"/>
      </w:pPr>
      <w:r w:rsidRPr="004465CF">
        <w:t xml:space="preserve">Про надання права підпису </w:t>
      </w:r>
    </w:p>
    <w:p w14:paraId="37FA0D1E" w14:textId="77777777" w:rsidR="00A448E0" w:rsidRDefault="00A448E0" w:rsidP="00A448E0">
      <w:pPr>
        <w:jc w:val="both"/>
      </w:pPr>
      <w:r w:rsidRPr="004465CF">
        <w:t>фінансових документів</w:t>
      </w:r>
    </w:p>
    <w:p w14:paraId="0ED60168" w14:textId="77777777" w:rsidR="00A448E0" w:rsidRDefault="00A448E0" w:rsidP="00A448E0">
      <w:pPr>
        <w:jc w:val="both"/>
      </w:pPr>
    </w:p>
    <w:p w14:paraId="4300AD86" w14:textId="77777777" w:rsidR="00A448E0" w:rsidRDefault="00A448E0" w:rsidP="00A448E0">
      <w:pPr>
        <w:jc w:val="both"/>
      </w:pPr>
    </w:p>
    <w:p w14:paraId="0C0DD71B" w14:textId="77777777" w:rsidR="00A448E0" w:rsidRPr="004465CF" w:rsidRDefault="00A448E0" w:rsidP="00A448E0">
      <w:pPr>
        <w:ind w:firstLine="709"/>
        <w:jc w:val="both"/>
      </w:pPr>
      <w:r w:rsidRPr="004465CF">
        <w:t>На виконання вимог Закону України «Про бухгалтерський облік та фінан</w:t>
      </w:r>
      <w:r>
        <w:t>сову звітність» від 16.07.1999 № </w:t>
      </w:r>
      <w:r w:rsidRPr="004465CF">
        <w:t>996-XIV, наказу Міністерства фі</w:t>
      </w:r>
      <w:r>
        <w:t>нансів України від 24.05.1995 № </w:t>
      </w:r>
      <w:r w:rsidRPr="004465CF">
        <w:t>88 «Про затвердження Положення про документальне забезпечення записів у бухгалтерському обліку», зареєстрованого в Міністерстві юстиції України 05.06.1995 за №</w:t>
      </w:r>
      <w:r>
        <w:t xml:space="preserve"> 168/704, </w:t>
      </w:r>
      <w:r w:rsidRPr="004465CF">
        <w:t>наказу Міністерства фі</w:t>
      </w:r>
      <w:r>
        <w:t>нансів України від 22.06.2012 № </w:t>
      </w:r>
      <w:r w:rsidRPr="004465CF">
        <w:t>758 «Про затвердження Порядку відкриття та закриття рахунків у національній валюті в органах Державної казначейської служби України», зареєстрованого в Міністерстві юстиції України 18.07.2012 за №</w:t>
      </w:r>
      <w:r>
        <w:t> </w:t>
      </w:r>
      <w:r w:rsidRPr="004465CF">
        <w:t>1206/21518, враховуючи рішення Луцької міської</w:t>
      </w:r>
      <w:r>
        <w:t xml:space="preserve"> ради від 28 квітня 2021 року № </w:t>
      </w:r>
      <w:r w:rsidRPr="004465CF">
        <w:t>10/97 «Про ліквідацію управління освіти Луцької міської ради»</w:t>
      </w:r>
      <w:r>
        <w:t xml:space="preserve">, </w:t>
      </w:r>
      <w:r w:rsidRPr="004465CF">
        <w:t xml:space="preserve">від </w:t>
      </w:r>
      <w:r>
        <w:t>22</w:t>
      </w:r>
      <w:r w:rsidRPr="004465CF">
        <w:t>.12.202</w:t>
      </w:r>
      <w:r>
        <w:t>1 № 24/88 «Про внесення змін до рішення міської ради від 28.04.2021 № 10/97 «Про ліквідацію управління освіти Луцької міської ради»</w:t>
      </w:r>
      <w:r w:rsidRPr="0055717C">
        <w:t>:</w:t>
      </w:r>
    </w:p>
    <w:p w14:paraId="0A01F018" w14:textId="77777777" w:rsidR="00A448E0" w:rsidRPr="0055717C" w:rsidRDefault="00A448E0" w:rsidP="00A448E0">
      <w:pPr>
        <w:jc w:val="both"/>
      </w:pPr>
    </w:p>
    <w:p w14:paraId="07646E90" w14:textId="77777777" w:rsidR="00A448E0" w:rsidRPr="004465CF" w:rsidRDefault="00A448E0" w:rsidP="00A448E0">
      <w:pPr>
        <w:ind w:firstLine="709"/>
        <w:jc w:val="both"/>
      </w:pPr>
      <w:r w:rsidRPr="004465CF">
        <w:t>1</w:t>
      </w:r>
      <w:bookmarkStart w:id="0" w:name="_Hlk79761605"/>
      <w:r w:rsidRPr="004465CF">
        <w:t>.</w:t>
      </w:r>
      <w:r w:rsidRPr="0055717C">
        <w:t> </w:t>
      </w:r>
      <w:bookmarkEnd w:id="0"/>
      <w:r w:rsidRPr="004465CF">
        <w:t>Надати право першого підпису на фінансово-банківських та інших розпорядчих документах</w:t>
      </w:r>
      <w:r>
        <w:t xml:space="preserve"> </w:t>
      </w:r>
      <w:r w:rsidRPr="004465CF">
        <w:t>управління освіти Луцької міської ради Неділько</w:t>
      </w:r>
      <w:r>
        <w:t> </w:t>
      </w:r>
      <w:r w:rsidRPr="004465CF">
        <w:t>Тетяні Леонтіївн</w:t>
      </w:r>
      <w:r>
        <w:t xml:space="preserve">і, </w:t>
      </w:r>
      <w:r w:rsidRPr="004465CF">
        <w:t xml:space="preserve">головному спеціалісту відділу </w:t>
      </w:r>
      <w:proofErr w:type="spellStart"/>
      <w:r w:rsidRPr="004465CF">
        <w:t>кадрово</w:t>
      </w:r>
      <w:proofErr w:type="spellEnd"/>
      <w:r w:rsidRPr="004465CF">
        <w:t>-юридичної роботи департаменту освіти Луцької міської ради, голові ліквідаційної комісії.</w:t>
      </w:r>
    </w:p>
    <w:p w14:paraId="32F23360" w14:textId="77777777" w:rsidR="00A448E0" w:rsidRPr="004465CF" w:rsidRDefault="00A448E0" w:rsidP="00A448E0">
      <w:pPr>
        <w:ind w:firstLine="709"/>
        <w:jc w:val="both"/>
      </w:pPr>
      <w:r>
        <w:t>2. </w:t>
      </w:r>
      <w:r w:rsidRPr="004465CF">
        <w:t>Надати право другого підпису фінансових документів управління освіти Луцької міської ради</w:t>
      </w:r>
      <w:r>
        <w:t xml:space="preserve"> </w:t>
      </w:r>
      <w:proofErr w:type="spellStart"/>
      <w:r w:rsidRPr="004465CF">
        <w:t>Жовнірук</w:t>
      </w:r>
      <w:proofErr w:type="spellEnd"/>
      <w:r w:rsidRPr="004465CF">
        <w:t xml:space="preserve"> Руслані Володимирівн</w:t>
      </w:r>
      <w:r>
        <w:t xml:space="preserve">і, </w:t>
      </w:r>
      <w:r w:rsidRPr="004465CF">
        <w:t>заступнику головного бухгалтера</w:t>
      </w:r>
      <w:r>
        <w:t xml:space="preserve"> централізованої бухгалтерії департаменту освіти Луцької міської ради</w:t>
      </w:r>
      <w:r w:rsidRPr="004465CF">
        <w:t>, члену ліквідаційної комісії.</w:t>
      </w:r>
    </w:p>
    <w:p w14:paraId="10A9B209" w14:textId="77777777" w:rsidR="00A448E0" w:rsidRPr="004465CF" w:rsidRDefault="00A448E0" w:rsidP="00A448E0">
      <w:pPr>
        <w:ind w:firstLine="709"/>
        <w:jc w:val="both"/>
      </w:pPr>
      <w:r w:rsidRPr="004465CF">
        <w:t xml:space="preserve">3. Контроль за виконанням розпорядження покласти на заступника міського голови </w:t>
      </w:r>
      <w:proofErr w:type="spellStart"/>
      <w:r w:rsidRPr="004465CF">
        <w:t>Чебелюк</w:t>
      </w:r>
      <w:proofErr w:type="spellEnd"/>
      <w:r w:rsidRPr="004465CF">
        <w:t xml:space="preserve"> І.І.</w:t>
      </w:r>
    </w:p>
    <w:p w14:paraId="591FB3AC" w14:textId="77777777" w:rsidR="00A448E0" w:rsidRDefault="00A448E0" w:rsidP="00A448E0">
      <w:pPr>
        <w:jc w:val="both"/>
      </w:pPr>
    </w:p>
    <w:p w14:paraId="303CB45D" w14:textId="77777777" w:rsidR="00A448E0" w:rsidRDefault="00A448E0" w:rsidP="00A448E0">
      <w:pPr>
        <w:jc w:val="both"/>
      </w:pPr>
    </w:p>
    <w:p w14:paraId="23E01653" w14:textId="77777777" w:rsidR="00A448E0" w:rsidRDefault="00A448E0" w:rsidP="00A448E0">
      <w:pPr>
        <w:jc w:val="both"/>
      </w:pPr>
    </w:p>
    <w:p w14:paraId="66C52D04" w14:textId="77777777" w:rsidR="00A448E0" w:rsidRDefault="00A448E0" w:rsidP="00A448E0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355CDB81" w14:textId="77777777" w:rsidR="00A448E0" w:rsidRDefault="00A448E0" w:rsidP="00A448E0">
      <w:pPr>
        <w:jc w:val="both"/>
        <w:rPr>
          <w:sz w:val="24"/>
        </w:rPr>
      </w:pPr>
    </w:p>
    <w:p w14:paraId="465DB0AA" w14:textId="77777777" w:rsidR="00A448E0" w:rsidRDefault="00A448E0" w:rsidP="00A448E0">
      <w:pPr>
        <w:jc w:val="both"/>
        <w:rPr>
          <w:sz w:val="24"/>
        </w:rPr>
      </w:pPr>
    </w:p>
    <w:p w14:paraId="134F4A91" w14:textId="77777777" w:rsidR="00A448E0" w:rsidRPr="001963EF" w:rsidRDefault="00A448E0" w:rsidP="00A448E0">
      <w:pPr>
        <w:jc w:val="both"/>
        <w:rPr>
          <w:sz w:val="24"/>
        </w:rPr>
      </w:pPr>
      <w:r>
        <w:rPr>
          <w:sz w:val="24"/>
        </w:rPr>
        <w:t>Бондар 724 800</w:t>
      </w:r>
    </w:p>
    <w:p w14:paraId="63EC6A3A" w14:textId="77777777" w:rsidR="00766F62" w:rsidRPr="00206E6A" w:rsidRDefault="00766F62" w:rsidP="00A448E0">
      <w:pPr>
        <w:ind w:right="5101"/>
        <w:jc w:val="both"/>
        <w:rPr>
          <w:sz w:val="12"/>
          <w:szCs w:val="12"/>
        </w:rPr>
      </w:pPr>
    </w:p>
    <w:sectPr w:rsidR="00766F62" w:rsidRPr="00206E6A" w:rsidSect="00206E6A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5123" w14:textId="77777777" w:rsidR="00A859C4" w:rsidRDefault="00A859C4">
      <w:r>
        <w:separator/>
      </w:r>
    </w:p>
  </w:endnote>
  <w:endnote w:type="continuationSeparator" w:id="0">
    <w:p w14:paraId="218F94BC" w14:textId="77777777" w:rsidR="00A859C4" w:rsidRDefault="00A8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A2FE" w14:textId="77777777" w:rsidR="00A859C4" w:rsidRDefault="00A859C4">
      <w:r>
        <w:separator/>
      </w:r>
    </w:p>
  </w:footnote>
  <w:footnote w:type="continuationSeparator" w:id="0">
    <w:p w14:paraId="5DA96BD8" w14:textId="77777777" w:rsidR="00A859C4" w:rsidRDefault="00A8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44C9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38B9E66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DCB6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465E">
      <w:rPr>
        <w:rStyle w:val="ab"/>
        <w:noProof/>
      </w:rPr>
      <w:t>3</w:t>
    </w:r>
    <w:r>
      <w:rPr>
        <w:rStyle w:val="ab"/>
      </w:rPr>
      <w:fldChar w:fldCharType="end"/>
    </w:r>
  </w:p>
  <w:p w14:paraId="63BF04C3" w14:textId="77777777" w:rsidR="00063393" w:rsidRDefault="00063393">
    <w:pPr>
      <w:pStyle w:val="aa"/>
    </w:pPr>
  </w:p>
  <w:p w14:paraId="3226941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4430"/>
    <w:rsid w:val="00036583"/>
    <w:rsid w:val="000422E5"/>
    <w:rsid w:val="00057FE4"/>
    <w:rsid w:val="00063393"/>
    <w:rsid w:val="00065A0E"/>
    <w:rsid w:val="00085B91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D6F40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176D"/>
    <w:rsid w:val="003F318A"/>
    <w:rsid w:val="003F4D86"/>
    <w:rsid w:val="003F4D9E"/>
    <w:rsid w:val="00401151"/>
    <w:rsid w:val="00403114"/>
    <w:rsid w:val="0040547A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9002B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16610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417F6"/>
    <w:rsid w:val="00A448E0"/>
    <w:rsid w:val="00A65CBC"/>
    <w:rsid w:val="00A67976"/>
    <w:rsid w:val="00A74063"/>
    <w:rsid w:val="00A768BE"/>
    <w:rsid w:val="00A859C4"/>
    <w:rsid w:val="00A955D0"/>
    <w:rsid w:val="00AA76C4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C01B61"/>
    <w:rsid w:val="00C0730A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74F4A"/>
    <w:rsid w:val="00D81FF3"/>
    <w:rsid w:val="00D904B0"/>
    <w:rsid w:val="00DB1D8F"/>
    <w:rsid w:val="00DC0DA7"/>
    <w:rsid w:val="00DC1E0A"/>
    <w:rsid w:val="00DC57AF"/>
    <w:rsid w:val="00DD0DED"/>
    <w:rsid w:val="00E06D66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979C9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D69C5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9ED4EB"/>
  <w15:chartTrackingRefBased/>
  <w15:docId w15:val="{62243A8C-AE8D-480A-AC31-0057EA06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litvinchuk</cp:lastModifiedBy>
  <cp:revision>3</cp:revision>
  <cp:lastPrinted>2018-06-22T11:54:00Z</cp:lastPrinted>
  <dcterms:created xsi:type="dcterms:W3CDTF">2021-12-31T09:17:00Z</dcterms:created>
  <dcterms:modified xsi:type="dcterms:W3CDTF">2021-12-31T09:17:00Z</dcterms:modified>
</cp:coreProperties>
</file>