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960367792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надання службового житла 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Керуючись статтями 30, 52 Закону України “Про місцеве самоврядування в Україні”, розглянувши звернення Головного управління Державної служби України з надзвичайних ситуацій у Волинській області (від 06.07.2023 № 4801-3374/4822) та матеріали, подані відділом з обліку та розподілу житла департаменту житлово-комунального господарства, враховуючи пропозиції громадської комісії з житлових питань при виконавчому комітеті міської ради, виконавчий комітет міської ради</w:t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ВИРІШИВ: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Затвердити рішення комісії з житлової роботи Головного управління Державної служби України з надзвичайних ситуацій у Волинській області (протокол від 05.07.2023 № 5) про надання службової двокімнатної квартири №</w:t>
      </w:r>
      <w:r>
        <w:rPr>
          <w:sz w:val="28"/>
          <w:szCs w:val="28"/>
        </w:rPr>
        <w:t>__</w:t>
      </w:r>
      <w:r>
        <w:rPr>
          <w:sz w:val="28"/>
          <w:szCs w:val="28"/>
        </w:rPr>
        <w:t xml:space="preserve"> на вул. </w:t>
      </w:r>
      <w:r>
        <w:rPr>
          <w:sz w:val="28"/>
          <w:szCs w:val="28"/>
        </w:rPr>
        <w:t>___________</w:t>
      </w:r>
      <w:r>
        <w:rPr>
          <w:sz w:val="28"/>
          <w:szCs w:val="28"/>
        </w:rPr>
        <w:t xml:space="preserve"> у м. </w:t>
      </w:r>
      <w:r>
        <w:rPr>
          <w:sz w:val="28"/>
          <w:szCs w:val="28"/>
        </w:rPr>
        <w:t>_________</w:t>
      </w:r>
      <w:r>
        <w:rPr>
          <w:sz w:val="28"/>
          <w:szCs w:val="28"/>
        </w:rPr>
        <w:t xml:space="preserve">, житловою площею 35,4 кв. м, Каленику Михайлу Миколайовичу з сім’єю в складі </w:t>
      </w:r>
      <w:r>
        <w:rPr>
          <w:sz w:val="28"/>
          <w:szCs w:val="28"/>
        </w:rPr>
        <w:t>__</w:t>
      </w:r>
      <w:r>
        <w:rPr>
          <w:sz w:val="28"/>
          <w:szCs w:val="28"/>
        </w:rPr>
        <w:t xml:space="preserve"> осіб (він, </w:t>
      </w:r>
      <w:r>
        <w:rPr>
          <w:sz w:val="28"/>
          <w:szCs w:val="28"/>
        </w:rPr>
        <w:t>___________</w:t>
      </w:r>
      <w:r>
        <w:rPr>
          <w:sz w:val="28"/>
          <w:szCs w:val="28"/>
        </w:rPr>
        <w:t>; проживає Каленик М.М. в службовій однокімнатній квартирі № </w:t>
      </w:r>
      <w:r>
        <w:rPr>
          <w:sz w:val="28"/>
          <w:szCs w:val="28"/>
        </w:rPr>
        <w:t>__</w:t>
      </w:r>
      <w:r>
        <w:rPr>
          <w:sz w:val="28"/>
          <w:szCs w:val="28"/>
        </w:rPr>
        <w:t xml:space="preserve"> на вул. </w:t>
      </w:r>
      <w:r>
        <w:rPr>
          <w:sz w:val="28"/>
          <w:szCs w:val="28"/>
        </w:rPr>
        <w:t>___________</w:t>
      </w:r>
      <w:r>
        <w:rPr>
          <w:sz w:val="28"/>
          <w:szCs w:val="28"/>
        </w:rPr>
        <w:t xml:space="preserve"> у м. </w:t>
      </w:r>
      <w:r>
        <w:rPr>
          <w:sz w:val="28"/>
          <w:szCs w:val="28"/>
        </w:rPr>
        <w:t>________</w:t>
      </w:r>
      <w:r>
        <w:rPr>
          <w:sz w:val="28"/>
          <w:szCs w:val="28"/>
        </w:rPr>
        <w:t>, яку звільняє).</w:t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 Начальнику відділу з обліку та розподілу житла департаменту житлово-комунального господарства Козюті Геннадію видати Каленику М.М. спеціальний ордер на квартиру, вказану в пункті 1.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 xml:space="preserve">Ігор ПОЛІЩУК 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/>
        <w:t>Козюта 726 863</w:t>
      </w:r>
    </w:p>
    <w:p>
      <w:pPr>
        <w:pStyle w:val="Normal"/>
        <w:ind w:right="5386" w:hanging="0"/>
        <w:jc w:val="both"/>
        <w:rPr/>
      </w:pPr>
      <w:r>
        <w:rPr/>
      </w:r>
    </w:p>
    <w:sectPr>
      <w:type w:val="nextPage"/>
      <w:pgSz w:w="11906" w:h="16838"/>
      <w:pgMar w:left="1985" w:right="567" w:gutter="0" w:header="0" w:top="567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425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1"/>
    <w:uiPriority w:val="99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9"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sid w:val="0079221f"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sid w:val="0079221f"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Body Text"/>
    <w:basedOn w:val="Normal"/>
    <w:pPr>
      <w:spacing w:lineRule="auto" w:line="276" w:before="0" w:after="14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styleId="Style17" w:customStyle="1">
    <w:name w:val="Указатель"/>
    <w:basedOn w:val="Normal"/>
    <w:qFormat/>
    <w:pPr>
      <w:suppressLineNumbers/>
    </w:pPr>
    <w:rPr>
      <w:rFonts w:cs="Mangal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Application>LibreOffice/7.4.3.2$Windows_X86_64 LibreOffice_project/1048a8393ae2eeec98dff31b5c133c5f1d08b890</Application>
  <AppVersion>15.0000</AppVersion>
  <Pages>1</Pages>
  <Words>183</Words>
  <Characters>1176</Characters>
  <CharactersWithSpaces>1367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2022-02-22T13:52:00Z</dcterms:created>
  <dc:creator>nkhmel</dc:creator>
  <dc:description/>
  <dc:language>uk-UA</dc:language>
  <cp:lastModifiedBy>tetiana doroshchuk</cp:lastModifiedBy>
  <cp:lastPrinted>2023-07-11T16:05:00Z</cp:lastPrinted>
  <dcterms:modified xsi:type="dcterms:W3CDTF">2023-07-17T12:31:30Z</dcterms:modified>
  <cp:revision>33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