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71258318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48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в користування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нежитлового приміщення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звернення ОСББ «Відродження 12», пропозиції громадської комісії з житлових питань при виконавчому комітеті міської ради, керуючись статтями 30, 52 Закону України «Про місцеве самоврядування в Україні» та розглянувши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рішення загальних зборів ОСББ «Відродження 12» (протокол від 26.12.2021 № 2) про надання в безстрокове користування нежитлового приміщення в гуртожитку на пр-ті ________ площею 10,9 кв.м (приміщення санвузла, згідно з технічним планом № </w:t>
      </w:r>
      <w:r>
        <w:rPr>
          <w:sz w:val="28"/>
          <w:szCs w:val="28"/>
          <w:lang w:val="en-US"/>
        </w:rPr>
        <w:t>XV</w:t>
      </w:r>
      <w:r>
        <w:rPr>
          <w:sz w:val="28"/>
          <w:szCs w:val="28"/>
        </w:rPr>
        <w:t xml:space="preserve"> площею 4,1 кв.м та № </w:t>
      </w:r>
      <w:r>
        <w:rPr>
          <w:sz w:val="28"/>
          <w:szCs w:val="28"/>
          <w:lang w:val="en-US"/>
        </w:rPr>
        <w:t>XVI</w:t>
      </w:r>
      <w:r>
        <w:rPr>
          <w:sz w:val="28"/>
          <w:szCs w:val="28"/>
        </w:rPr>
        <w:t xml:space="preserve"> площею 6,8 кв.м) Гаврилюк Олександрі Олександрівні (проживає в житловому приміщенні № ____, що належить їй на праві приватної власності).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Козюта 726 863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41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98996321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LibreOffice/7.1.5.2$Windows_X86_64 LibreOffice_project/85f04e9f809797b8199d13c421bd8a2b025d52b5</Application>
  <AppVersion>15.0000</AppVersion>
  <Pages>1</Pages>
  <Words>142</Words>
  <Characters>898</Characters>
  <CharactersWithSpaces>1044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2022-09-08T13:59:00Z</dcterms:created>
  <dc:creator>nkhmel</dc:creator>
  <dc:description/>
  <dc:language>uk-UA</dc:language>
  <cp:lastModifiedBy/>
  <cp:lastPrinted>2022-05-30T14:19:00Z</cp:lastPrinted>
  <dcterms:modified xsi:type="dcterms:W3CDTF">2022-09-12T10:29:27Z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