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4C71" w:rsidRDefault="00BA49E3">
      <w:pPr>
        <w:tabs>
          <w:tab w:val="left" w:pos="4320"/>
        </w:tabs>
        <w:jc w:val="center"/>
      </w:pP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748698548" r:id="rId5"/>
        </w:object>
      </w:r>
    </w:p>
    <w:p w:rsidR="00634C71" w:rsidRDefault="00634C71">
      <w:pPr>
        <w:jc w:val="center"/>
        <w:rPr>
          <w:sz w:val="16"/>
          <w:szCs w:val="16"/>
        </w:rPr>
      </w:pPr>
    </w:p>
    <w:p w:rsidR="00634C71" w:rsidRDefault="00BA49E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634C71" w:rsidRDefault="00634C71">
      <w:pPr>
        <w:rPr>
          <w:color w:val="FF0000"/>
          <w:sz w:val="10"/>
          <w:szCs w:val="10"/>
        </w:rPr>
      </w:pPr>
    </w:p>
    <w:p w:rsidR="00634C71" w:rsidRDefault="00BA49E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634C71" w:rsidRDefault="00634C71">
      <w:pPr>
        <w:jc w:val="center"/>
        <w:rPr>
          <w:b/>
          <w:bCs/>
          <w:sz w:val="20"/>
          <w:szCs w:val="20"/>
        </w:rPr>
      </w:pPr>
    </w:p>
    <w:p w:rsidR="00634C71" w:rsidRDefault="00BA49E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634C71" w:rsidRDefault="00634C71">
      <w:pPr>
        <w:jc w:val="center"/>
        <w:rPr>
          <w:bCs/>
          <w:sz w:val="40"/>
          <w:szCs w:val="40"/>
        </w:rPr>
      </w:pPr>
    </w:p>
    <w:p w:rsidR="00634C71" w:rsidRDefault="00BA49E3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:rsidR="00634C71" w:rsidRDefault="00634C71">
      <w:pPr>
        <w:spacing w:line="360" w:lineRule="auto"/>
        <w:ind w:right="4959"/>
        <w:jc w:val="both"/>
        <w:rPr>
          <w:sz w:val="20"/>
          <w:szCs w:val="20"/>
        </w:rPr>
      </w:pPr>
    </w:p>
    <w:p w:rsidR="00634C71" w:rsidRDefault="00BA49E3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військовослужбовцям</w:t>
      </w:r>
    </w:p>
    <w:p w:rsidR="00634C71" w:rsidRDefault="00BA49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службових квартир </w:t>
      </w:r>
    </w:p>
    <w:p w:rsidR="00634C71" w:rsidRDefault="00634C71">
      <w:pPr>
        <w:ind w:firstLine="708"/>
        <w:jc w:val="both"/>
      </w:pPr>
    </w:p>
    <w:p w:rsidR="00634C71" w:rsidRDefault="00BA49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статтями 30, 52 Закону України “Про місцеве </w:t>
      </w:r>
      <w:r>
        <w:rPr>
          <w:sz w:val="28"/>
          <w:szCs w:val="28"/>
        </w:rPr>
        <w:t>самоврядування в Україні”, розглянувши звернення квартирно-експлуатаційного відділу м. Володимир (від 10.05.2023 № 22/912, від 10.05.2023 № 22/911), матеріали, подані відділом з обліку та розподілу житла департаменту житлово-комунального господарства, врах</w:t>
      </w:r>
      <w:r>
        <w:rPr>
          <w:sz w:val="28"/>
          <w:szCs w:val="28"/>
        </w:rPr>
        <w:t>овуючи пропозиції громадської комісії з житлових питань при виконавчому комітеті міської ради, виконавчий комітет міської ради</w:t>
      </w:r>
    </w:p>
    <w:p w:rsidR="00634C71" w:rsidRDefault="00634C71">
      <w:pPr>
        <w:ind w:firstLine="567"/>
        <w:jc w:val="both"/>
      </w:pPr>
    </w:p>
    <w:p w:rsidR="00634C71" w:rsidRDefault="00BA49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:rsidR="00634C71" w:rsidRDefault="00634C71">
      <w:pPr>
        <w:jc w:val="both"/>
      </w:pPr>
    </w:p>
    <w:p w:rsidR="00634C71" w:rsidRDefault="00BA49E3">
      <w:pPr>
        <w:tabs>
          <w:tab w:val="left" w:pos="56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Затвердити рішення житлової комісії військової частини _______</w:t>
      </w:r>
      <w:r>
        <w:rPr>
          <w:sz w:val="28"/>
          <w:szCs w:val="28"/>
        </w:rPr>
        <w:t xml:space="preserve"> (протокол від 10.04.2023 № 4) про надання службового житла в будинку на вул. _____ у м. _________ згідно з додатком.</w:t>
      </w:r>
    </w:p>
    <w:p w:rsidR="00634C71" w:rsidRDefault="00BA49E3">
      <w:pPr>
        <w:tabs>
          <w:tab w:val="left" w:pos="56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Затвердити рішення Комісії з контролю за забезпеченням військовослужбовців Збройних Сил України та членів їх сімей жилими приміщеннями </w:t>
      </w:r>
      <w:r>
        <w:rPr>
          <w:sz w:val="28"/>
          <w:szCs w:val="28"/>
        </w:rPr>
        <w:t>(протокол від 28.04.2023 № 37) про надання службової трикімнатної квартири № __ на пр-ті ________у м. _______ житловою площею 43,0 кв.м, загальною – 83,5 кв.м _____</w:t>
      </w:r>
      <w:r>
        <w:rPr>
          <w:sz w:val="28"/>
          <w:szCs w:val="28"/>
        </w:rPr>
        <w:t xml:space="preserve"> з сім’єю в складі __ осіб (</w:t>
      </w:r>
      <w:r>
        <w:rPr>
          <w:sz w:val="28"/>
          <w:szCs w:val="28"/>
        </w:rPr>
        <w:t xml:space="preserve">___________; зареєстрований </w:t>
      </w:r>
      <w:r>
        <w:rPr>
          <w:sz w:val="28"/>
          <w:szCs w:val="28"/>
        </w:rPr>
        <w:t xml:space="preserve">_____ </w:t>
      </w:r>
      <w:r>
        <w:rPr>
          <w:sz w:val="28"/>
          <w:szCs w:val="28"/>
        </w:rPr>
        <w:t xml:space="preserve"> на вул. ________у м. __________).</w:t>
      </w:r>
    </w:p>
    <w:p w:rsidR="00634C71" w:rsidRDefault="00BA49E3">
      <w:pPr>
        <w:tabs>
          <w:tab w:val="left" w:pos="56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Начальнику відділу з обліку та розподілу житла департаменту житлово-комунального господарства Козюті Геннадію видати спеціальні ордери на квартири, вказані в пунктах 1, 2.</w:t>
      </w:r>
    </w:p>
    <w:p w:rsidR="00634C71" w:rsidRDefault="00634C71">
      <w:pPr>
        <w:jc w:val="both"/>
      </w:pPr>
    </w:p>
    <w:p w:rsidR="00634C71" w:rsidRDefault="00634C71">
      <w:pPr>
        <w:jc w:val="both"/>
      </w:pPr>
    </w:p>
    <w:p w:rsidR="00634C71" w:rsidRDefault="00BA49E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Ігор ПОЛІЩУК </w:t>
      </w:r>
    </w:p>
    <w:p w:rsidR="00634C71" w:rsidRDefault="00634C71">
      <w:pPr>
        <w:jc w:val="both"/>
        <w:rPr>
          <w:sz w:val="28"/>
          <w:szCs w:val="28"/>
        </w:rPr>
      </w:pPr>
    </w:p>
    <w:p w:rsidR="00634C71" w:rsidRDefault="00BA49E3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</w:t>
      </w:r>
      <w:r>
        <w:rPr>
          <w:sz w:val="28"/>
          <w:szCs w:val="28"/>
        </w:rPr>
        <w:t>ник міського голови,</w:t>
      </w:r>
    </w:p>
    <w:p w:rsidR="00634C71" w:rsidRDefault="00BA49E3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634C71" w:rsidRDefault="00634C71">
      <w:pPr>
        <w:jc w:val="both"/>
        <w:rPr>
          <w:sz w:val="28"/>
          <w:szCs w:val="28"/>
        </w:rPr>
      </w:pPr>
    </w:p>
    <w:p w:rsidR="00634C71" w:rsidRDefault="00BA49E3">
      <w:pPr>
        <w:jc w:val="both"/>
      </w:pPr>
      <w:r>
        <w:t>Дорощук 725 146</w:t>
      </w:r>
    </w:p>
    <w:sectPr w:rsidR="00634C71">
      <w:pgSz w:w="11906" w:h="16838"/>
      <w:pgMar w:top="39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C71"/>
    <w:rsid w:val="00634C71"/>
    <w:rsid w:val="00BA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29D13A"/>
  <w15:docId w15:val="{CBC33593-B962-4179-BD51-96A25750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79221F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79221F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960</Words>
  <Characters>548</Characters>
  <Application>Microsoft Office Word</Application>
  <DocSecurity>0</DocSecurity>
  <Lines>4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litvinchuk</cp:lastModifiedBy>
  <cp:revision>36</cp:revision>
  <dcterms:created xsi:type="dcterms:W3CDTF">2022-02-22T13:52:00Z</dcterms:created>
  <dcterms:modified xsi:type="dcterms:W3CDTF">2023-06-19T13:49:00Z</dcterms:modified>
  <dc:language>uk-UA</dc:language>
</cp:coreProperties>
</file>