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нагородження </w:t>
      </w:r>
      <w:r>
        <w:rPr>
          <w:szCs w:val="28"/>
          <w:lang w:val="uk-UA"/>
        </w:rPr>
        <w:t>Р.Кушнірук</w:t>
      </w:r>
      <w:r>
        <w:rPr>
          <w:szCs w:val="28"/>
          <w:lang w:val="uk-UA"/>
        </w:rPr>
        <w:t>а</w:t>
      </w:r>
      <w:r>
        <w:rPr>
          <w:szCs w:val="28"/>
        </w:rPr>
        <w:t>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9"/>
        <w:gridCol w:w="3969"/>
        <w:gridCol w:w="1158"/>
        <w:gridCol w:w="1812"/>
        <w:gridCol w:w="7"/>
        <w:gridCol w:w="1820"/>
      </w:tblGrid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600,00</w:t>
            </w:r>
          </w:p>
        </w:tc>
      </w:tr>
      <w:tr>
        <w:trPr>
          <w:trHeight w:val="405" w:hRule="atLeast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129,00</w:t>
            </w:r>
          </w:p>
        </w:tc>
      </w:tr>
      <w:tr>
        <w:trPr/>
        <w:tc>
          <w:tcPr>
            <w:tcW w:w="7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729,00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/>
        <w:t>Заступник міського голови,</w:t>
      </w:r>
    </w:p>
    <w:p>
      <w:pPr>
        <w:pStyle w:val="Normal"/>
        <w:tabs>
          <w:tab w:val="clear" w:pos="708"/>
          <w:tab w:val="left" w:pos="6954" w:leader="none"/>
        </w:tabs>
        <w:ind w:hanging="0"/>
        <w:jc w:val="both"/>
        <w:rPr/>
      </w:pPr>
      <w:r>
        <w:rPr/>
        <w:t xml:space="preserve"> </w:t>
      </w:r>
      <w:r>
        <w:rPr/>
        <w:t xml:space="preserve">керуючий справами виконкому                                                     </w:t>
      </w:r>
      <w:r>
        <w:rPr>
          <w:szCs w:val="28"/>
          <w:lang w:val="uk-UA"/>
        </w:rPr>
        <w:t>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LibreOffice/6.3.3.2$Windows_X86_64 LibreOffice_project/a64200df03143b798afd1ec74a12ab50359878ed</Application>
  <Pages>1</Pages>
  <Words>50</Words>
  <Characters>324</Characters>
  <CharactersWithSpaces>411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2020-06-11T11:58:06Z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