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970" cy="6489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080" cy="649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05pt;height:51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10701057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uk-UA"/>
        </w:rPr>
        <w:t>26.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05.2025</w:t>
      </w:r>
      <w:r>
        <w:rPr>
          <w:rFonts w:cs="Times New Roman" w:ascii="Times New Roman" w:hAnsi="Times New Roman"/>
          <w:color w:val="00000A"/>
          <w:sz w:val="28"/>
          <w:szCs w:val="28"/>
          <w:lang w:val="uk-UA"/>
        </w:rPr>
        <w:t xml:space="preserve"> № 3309А, від 13.07.2025 № 4595А, від 13.08.2025 № 5141А, від 25.09.2025 № 5775А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актами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left="0" w:right="0"/>
        <w:jc w:val="both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Application>LibreOffice/25.2.6.2$Windows_X86_64 LibreOffice_project/729c5bfe710f5eb71ed3bbde9e06a6065e9c6c5d</Application>
  <AppVersion>15.0000</AppVersion>
  <Pages>1</Pages>
  <Words>131</Words>
  <Characters>895</Characters>
  <CharactersWithSpaces>1102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2025-10-22T16:33:38Z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