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D1AA" w14:textId="48F76EC8" w:rsidR="00A46EAE" w:rsidRDefault="007648A3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C05D3B" wp14:editId="155069CC">
                <wp:simplePos x="0" y="0"/>
                <wp:positionH relativeFrom="column">
                  <wp:posOffset>-11664950</wp:posOffset>
                </wp:positionH>
                <wp:positionV relativeFrom="paragraph">
                  <wp:posOffset>-10798810</wp:posOffset>
                </wp:positionV>
                <wp:extent cx="10414635" cy="10413365"/>
                <wp:effectExtent l="0" t="635" r="0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635" cy="10413365"/>
                        </a:xfrm>
                        <a:custGeom>
                          <a:avLst/>
                          <a:gdLst>
                            <a:gd name="T0" fmla="*/ 28930 w 28931"/>
                            <a:gd name="T1" fmla="*/ 28927 h 28928"/>
                            <a:gd name="T2" fmla="*/ 0 w 28931"/>
                            <a:gd name="T3" fmla="*/ 28927 h 28928"/>
                            <a:gd name="T4" fmla="*/ 0 w 28931"/>
                            <a:gd name="T5" fmla="*/ 0 h 28928"/>
                            <a:gd name="T6" fmla="*/ 28930 w 28931"/>
                            <a:gd name="T7" fmla="*/ 0 h 28928"/>
                            <a:gd name="T8" fmla="*/ 28930 w 28931"/>
                            <a:gd name="T9" fmla="*/ 28927 h 289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31" h="28928">
                              <a:moveTo>
                                <a:pt x="28930" y="28927"/>
                              </a:moveTo>
                              <a:lnTo>
                                <a:pt x="0" y="28927"/>
                              </a:lnTo>
                              <a:lnTo>
                                <a:pt x="0" y="0"/>
                              </a:lnTo>
                              <a:lnTo>
                                <a:pt x="28930" y="0"/>
                              </a:lnTo>
                              <a:lnTo>
                                <a:pt x="28930" y="28927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270AC" id="shape_0" o:spid="_x0000_s1026" style="position:absolute;margin-left:-918.5pt;margin-top:-850.3pt;width:820.05pt;height:819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31,28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" o:allowincell="f" path="m28930,28927l,28927,,,28930,r,28927e" filled="f" stroked="f" strokecolor="#3465a4">
                <v:path o:connecttype="custom" o:connectlocs="10414275,10413005;0,10413005;0,0;10414275,0;10414275,1041300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C57AEA" wp14:editId="3235E8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71049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6091B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0288955" r:id="rId7"/>
        </w:object>
      </w:r>
    </w:p>
    <w:p w14:paraId="139D4266" w14:textId="77777777" w:rsidR="00A46EAE" w:rsidRDefault="00A46EAE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308FC27" w14:textId="77777777" w:rsidR="00A46EAE" w:rsidRDefault="00A46EAE"/>
    <w:p w14:paraId="5ABE2761" w14:textId="77777777" w:rsidR="00A46EAE" w:rsidRDefault="0000000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4BF98B74" w14:textId="77777777" w:rsidR="00A46EAE" w:rsidRDefault="0000000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F67CB77" w14:textId="77777777" w:rsidR="00A46EAE" w:rsidRDefault="00A46EA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F56468" w14:textId="77777777" w:rsidR="00A46EA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019AAE4" w14:textId="77777777" w:rsidR="00A46EAE" w:rsidRDefault="00A46EA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3BDE71C" w14:textId="77777777" w:rsidR="00A46EA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75807CC" w14:textId="77777777" w:rsidR="00A46EAE" w:rsidRDefault="00A46EAE">
      <w:pPr>
        <w:rPr>
          <w:rFonts w:ascii="Times New Roman" w:hAnsi="Times New Roman" w:cs="Times New Roman"/>
          <w:sz w:val="28"/>
          <w:szCs w:val="28"/>
        </w:rPr>
      </w:pPr>
    </w:p>
    <w:p w14:paraId="472FE2CB" w14:textId="77777777" w:rsidR="00A46EAE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31C5CBE" w14:textId="37E20528" w:rsidR="00A46EAE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  <w:r w:rsidR="00925568">
        <w:rPr>
          <w:rFonts w:ascii="Times New Roman" w:hAnsi="Times New Roman" w:cs="Times New Roman"/>
          <w:sz w:val="28"/>
          <w:szCs w:val="28"/>
        </w:rPr>
        <w:t>(</w:t>
      </w:r>
      <w:r w:rsidR="005036DB">
        <w:rPr>
          <w:rFonts w:ascii="Times New Roman" w:hAnsi="Times New Roman" w:cs="Times New Roman"/>
          <w:sz w:val="28"/>
          <w:szCs w:val="28"/>
        </w:rPr>
        <w:t>____</w:t>
      </w:r>
      <w:r w:rsidR="00925568">
        <w:rPr>
          <w:rFonts w:ascii="Times New Roman" w:hAnsi="Times New Roman" w:cs="Times New Roman"/>
          <w:sz w:val="28"/>
          <w:szCs w:val="28"/>
        </w:rPr>
        <w:t>)</w:t>
      </w:r>
    </w:p>
    <w:p w14:paraId="421E9414" w14:textId="77777777" w:rsidR="00A46EAE" w:rsidRDefault="00A46EAE">
      <w:pPr>
        <w:rPr>
          <w:rFonts w:ascii="Times New Roman" w:hAnsi="Times New Roman" w:cs="Times New Roman"/>
          <w:sz w:val="28"/>
          <w:szCs w:val="28"/>
        </w:rPr>
      </w:pPr>
    </w:p>
    <w:p w14:paraId="2A239FCE" w14:textId="30DAF883" w:rsidR="00A46EAE" w:rsidRDefault="00000000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4 статті 42 Закону України «Про місцеве самоврядування в Україні», рішення міської ради від 23.02.2022 № 26/79 «Про затвердження Програми заходів територіальної оборони Луцької міської територіальної громади на 2022</w:t>
      </w:r>
      <w:r w:rsidR="0092556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2024 роки</w:t>
      </w:r>
      <w:r w:rsidR="00F56F96">
        <w:rPr>
          <w:rFonts w:ascii="Times New Roman" w:hAnsi="Times New Roman" w:cs="Times New Roman"/>
          <w:sz w:val="28"/>
          <w:szCs w:val="28"/>
        </w:rPr>
        <w:t>» зі</w:t>
      </w:r>
      <w:r>
        <w:rPr>
          <w:rFonts w:ascii="Times New Roman" w:hAnsi="Times New Roman" w:cs="Times New Roman"/>
          <w:sz w:val="28"/>
          <w:szCs w:val="28"/>
        </w:rPr>
        <w:t xml:space="preserve"> змінами, листа </w:t>
      </w:r>
      <w:bookmarkStart w:id="0" w:name="_Hlk129676166"/>
      <w:r w:rsidR="005036D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від 26.01.2023 № 96:</w:t>
      </w:r>
    </w:p>
    <w:p w14:paraId="33B661D3" w14:textId="77777777" w:rsidR="00A46EAE" w:rsidRDefault="00A46EA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6D3BA22" w14:textId="6C7866A7" w:rsidR="00A46EAE" w:rsidRDefault="00000000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</w:t>
      </w:r>
      <w:r w:rsidR="0092556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иконавчого комітету </w:t>
      </w:r>
      <w:r w:rsidR="005036DB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398AC6E" w14:textId="74BC1A82" w:rsidR="00A46EAE" w:rsidRDefault="00000000">
      <w:pPr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036DB">
        <w:rPr>
          <w:rFonts w:ascii="Times New Roman" w:hAnsi="Times New Roman" w:cs="Times New Roman"/>
          <w:sz w:val="28"/>
          <w:szCs w:val="28"/>
        </w:rPr>
        <w:t>______</w:t>
      </w:r>
      <w:r w:rsidR="005036DB">
        <w:rPr>
          <w:rFonts w:ascii="Times New Roman" w:hAnsi="Times New Roman" w:cs="Times New Roman"/>
          <w:sz w:val="28"/>
          <w:szCs w:val="28"/>
        </w:rPr>
        <w:t>__</w:t>
      </w:r>
      <w:r w:rsidR="00503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активів оформити актом прийому-передачі.</w:t>
      </w:r>
    </w:p>
    <w:p w14:paraId="031BB807" w14:textId="77777777" w:rsidR="00A46EAE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96FA3A2" w14:textId="77777777" w:rsidR="00A46EAE" w:rsidRDefault="00A46EA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AE55572" w14:textId="77777777" w:rsidR="00A46EAE" w:rsidRDefault="00A46EA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B0BCDDB" w14:textId="77777777" w:rsidR="00A46EAE" w:rsidRDefault="00A46EA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EE5236C" w14:textId="77777777" w:rsidR="00A46EAE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78CD068" w14:textId="77777777" w:rsidR="00A46EAE" w:rsidRDefault="00A46EA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0240E63" w14:textId="77777777" w:rsidR="00A46EAE" w:rsidRDefault="00A46EA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2488EF6" w14:textId="77777777" w:rsidR="00A46EA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4A1202D" w14:textId="77777777" w:rsidR="00A46EA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Королюк 720 602</w:t>
      </w:r>
    </w:p>
    <w:p w14:paraId="245C3807" w14:textId="77777777" w:rsidR="00A46EAE" w:rsidRDefault="00A46EAE">
      <w:pPr>
        <w:jc w:val="both"/>
        <w:rPr>
          <w:rFonts w:ascii="Times New Roman" w:hAnsi="Times New Roman" w:cs="Times New Roman"/>
        </w:rPr>
      </w:pPr>
    </w:p>
    <w:p w14:paraId="00DE2865" w14:textId="77777777" w:rsidR="00A46EAE" w:rsidRDefault="00A46E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6EAE" w:rsidSect="00925568">
      <w:headerReference w:type="default" r:id="rId8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A6557" w14:textId="77777777" w:rsidR="00131708" w:rsidRDefault="00131708">
      <w:r>
        <w:separator/>
      </w:r>
    </w:p>
  </w:endnote>
  <w:endnote w:type="continuationSeparator" w:id="0">
    <w:p w14:paraId="4B5F1DFC" w14:textId="77777777" w:rsidR="00131708" w:rsidRDefault="0013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4514" w14:textId="77777777" w:rsidR="00131708" w:rsidRDefault="00131708">
      <w:r>
        <w:separator/>
      </w:r>
    </w:p>
  </w:footnote>
  <w:footnote w:type="continuationSeparator" w:id="0">
    <w:p w14:paraId="4CB875C8" w14:textId="77777777" w:rsidR="00131708" w:rsidRDefault="00131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296369"/>
      <w:docPartObj>
        <w:docPartGallery w:val="Page Numbers (Top of Page)"/>
        <w:docPartUnique/>
      </w:docPartObj>
    </w:sdtPr>
    <w:sdtContent>
      <w:p w14:paraId="5DBF4792" w14:textId="77777777" w:rsidR="00A46EAE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E29832F" w14:textId="77777777" w:rsidR="00A46EAE" w:rsidRDefault="00A46E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AE"/>
    <w:rsid w:val="00131708"/>
    <w:rsid w:val="0014072A"/>
    <w:rsid w:val="005036DB"/>
    <w:rsid w:val="007648A3"/>
    <w:rsid w:val="00925568"/>
    <w:rsid w:val="00A46EAE"/>
    <w:rsid w:val="00F5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92CE69"/>
  <w15:docId w15:val="{79873FB0-5205-4E98-80EA-42548FF8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styleId="ac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451984"/>
    <w:pPr>
      <w:suppressLineNumbers/>
    </w:p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601</Words>
  <Characters>343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3</cp:revision>
  <cp:lastPrinted>2022-12-19T07:17:00Z</cp:lastPrinted>
  <dcterms:created xsi:type="dcterms:W3CDTF">2023-03-14T06:45:00Z</dcterms:created>
  <dcterms:modified xsi:type="dcterms:W3CDTF">2023-03-14T06:50:00Z</dcterms:modified>
  <dc:language>uk-UA</dc:language>
</cp:coreProperties>
</file>