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B45E9" w14:textId="77777777" w:rsidR="0080359C" w:rsidRDefault="005E5578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5ED7B15" wp14:editId="1297AB53">
                <wp:simplePos x="0" y="0"/>
                <wp:positionH relativeFrom="column">
                  <wp:posOffset>-11664950</wp:posOffset>
                </wp:positionH>
                <wp:positionV relativeFrom="paragraph">
                  <wp:posOffset>-10798810</wp:posOffset>
                </wp:positionV>
                <wp:extent cx="10412095" cy="10410825"/>
                <wp:effectExtent l="0" t="635" r="1905" b="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2095" cy="10410825"/>
                        </a:xfrm>
                        <a:custGeom>
                          <a:avLst/>
                          <a:gdLst>
                            <a:gd name="T0" fmla="*/ 28923 w 28924"/>
                            <a:gd name="T1" fmla="*/ 28920 h 28921"/>
                            <a:gd name="T2" fmla="*/ 0 w 28924"/>
                            <a:gd name="T3" fmla="*/ 28920 h 28921"/>
                            <a:gd name="T4" fmla="*/ 0 w 28924"/>
                            <a:gd name="T5" fmla="*/ 0 h 28921"/>
                            <a:gd name="T6" fmla="*/ 28923 w 28924"/>
                            <a:gd name="T7" fmla="*/ 0 h 28921"/>
                            <a:gd name="T8" fmla="*/ 28923 w 28924"/>
                            <a:gd name="T9" fmla="*/ 28920 h 289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924" h="28921">
                              <a:moveTo>
                                <a:pt x="28923" y="28920"/>
                              </a:moveTo>
                              <a:lnTo>
                                <a:pt x="0" y="28920"/>
                              </a:lnTo>
                              <a:lnTo>
                                <a:pt x="0" y="0"/>
                              </a:lnTo>
                              <a:lnTo>
                                <a:pt x="28923" y="0"/>
                              </a:lnTo>
                              <a:lnTo>
                                <a:pt x="28923" y="2892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BA9E8" id="shape_0" o:spid="_x0000_s1026" style="position:absolute;margin-left:-918.5pt;margin-top:-850.3pt;width:819.85pt;height:819.7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924,28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" o:allowincell="f" path="m28923,28920l,28920,,,28923,r,28920e" filled="f" stroked="f" strokecolor="#3465a4">
                <v:path o:connecttype="custom" o:connectlocs="10411735,10410465;0,10410465;0,0;10411735,0;10411735,1041046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F9448B2" wp14:editId="56B5C1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B712A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15D43B6E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9F8B12C">
          <v:shape id="ole_rId2" o:spid="_x0000_s1026" type="#_x0000_tole_rId2" style="position:absolute;margin-left:203.6pt;margin-top:0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42195606" r:id="rId7"/>
        </w:object>
      </w:r>
    </w:p>
    <w:p w14:paraId="4FE5B903" w14:textId="77777777" w:rsidR="0080359C" w:rsidRDefault="0080359C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AF778DD" w14:textId="77777777" w:rsidR="0080359C" w:rsidRDefault="0080359C"/>
    <w:p w14:paraId="42E488C8" w14:textId="77777777" w:rsidR="0080359C" w:rsidRDefault="0080359C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46039F8" w14:textId="77777777" w:rsidR="0080359C" w:rsidRDefault="006810F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A9CCCB8" w14:textId="77777777" w:rsidR="0080359C" w:rsidRDefault="0080359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C66585B" w14:textId="77777777" w:rsidR="0080359C" w:rsidRDefault="006810F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D5866A9" w14:textId="77777777" w:rsidR="0080359C" w:rsidRDefault="0080359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36745CD" w14:textId="77777777" w:rsidR="0080359C" w:rsidRDefault="006810F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BED8C3C" w14:textId="77777777" w:rsidR="0080359C" w:rsidRDefault="0080359C">
      <w:pPr>
        <w:rPr>
          <w:rFonts w:ascii="Times New Roman" w:hAnsi="Times New Roman" w:cs="Times New Roman"/>
          <w:sz w:val="28"/>
          <w:szCs w:val="28"/>
        </w:rPr>
      </w:pPr>
    </w:p>
    <w:p w14:paraId="5329AD91" w14:textId="77777777" w:rsidR="0080359C" w:rsidRDefault="006810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0F4705E" w14:textId="534608C6" w:rsidR="0080359C" w:rsidRDefault="006810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 (</w:t>
      </w:r>
      <w:r w:rsidR="00AB6A2F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C876DB6" w14:textId="77777777" w:rsidR="0080359C" w:rsidRDefault="0080359C">
      <w:pPr>
        <w:rPr>
          <w:rFonts w:ascii="Times New Roman" w:hAnsi="Times New Roman" w:cs="Times New Roman"/>
          <w:sz w:val="28"/>
          <w:szCs w:val="28"/>
        </w:rPr>
      </w:pPr>
    </w:p>
    <w:p w14:paraId="3288B55D" w14:textId="3984753F" w:rsidR="0080359C" w:rsidRDefault="006810F0" w:rsidP="0053248D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</w:t>
      </w:r>
      <w:r w:rsidR="00686972">
        <w:rPr>
          <w:rFonts w:ascii="Times New Roman" w:hAnsi="Times New Roman" w:cs="Times New Roman"/>
          <w:sz w:val="28"/>
          <w:szCs w:val="28"/>
        </w:rPr>
        <w:t>четвертої</w:t>
      </w:r>
      <w:r>
        <w:rPr>
          <w:rFonts w:ascii="Times New Roman" w:hAnsi="Times New Roman" w:cs="Times New Roman"/>
          <w:sz w:val="28"/>
          <w:szCs w:val="28"/>
        </w:rPr>
        <w:t xml:space="preserve"> статті 42 Закону України «Про місцеве самоврядування в Україні», рішення міської ради від 23.02.2022 № 26/79 «Про затвердження Програми заходів територіальної оборони Луцької міської територіальної громади на 2022</w:t>
      </w:r>
      <w:r w:rsidR="00AF303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2024 роки</w:t>
      </w:r>
      <w:r w:rsidR="00AF3032">
        <w:rPr>
          <w:rFonts w:ascii="Times New Roman" w:hAnsi="Times New Roman" w:cs="Times New Roman"/>
          <w:sz w:val="28"/>
          <w:szCs w:val="28"/>
        </w:rPr>
        <w:t>»</w:t>
      </w:r>
      <w:r w:rsidR="00686972">
        <w:rPr>
          <w:rFonts w:ascii="Times New Roman" w:hAnsi="Times New Roman" w:cs="Times New Roman"/>
          <w:sz w:val="28"/>
          <w:szCs w:val="28"/>
        </w:rPr>
        <w:t xml:space="preserve"> </w:t>
      </w:r>
      <w:r w:rsidR="0053248D">
        <w:rPr>
          <w:rFonts w:ascii="Times New Roman" w:hAnsi="Times New Roman" w:cs="Times New Roman"/>
          <w:sz w:val="28"/>
          <w:szCs w:val="28"/>
        </w:rPr>
        <w:t xml:space="preserve">зі </w:t>
      </w:r>
      <w:r>
        <w:rPr>
          <w:rFonts w:ascii="Times New Roman" w:hAnsi="Times New Roman" w:cs="Times New Roman"/>
          <w:sz w:val="28"/>
          <w:szCs w:val="28"/>
        </w:rPr>
        <w:t xml:space="preserve">змінами, листа </w:t>
      </w:r>
      <w:r w:rsidR="00AB6A2F">
        <w:rPr>
          <w:rFonts w:ascii="Times New Roman" w:hAnsi="Times New Roman" w:cs="Times New Roman"/>
          <w:sz w:val="28"/>
          <w:szCs w:val="28"/>
        </w:rPr>
        <w:t>______</w:t>
      </w:r>
      <w:r w:rsidR="005E55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5E5578">
        <w:rPr>
          <w:rFonts w:ascii="Times New Roman" w:hAnsi="Times New Roman" w:cs="Times New Roman"/>
          <w:sz w:val="28"/>
          <w:szCs w:val="28"/>
        </w:rPr>
        <w:t>30.11.2022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 w:rsidR="005E5578">
        <w:rPr>
          <w:rFonts w:ascii="Times New Roman" w:hAnsi="Times New Roman" w:cs="Times New Roman"/>
          <w:sz w:val="28"/>
          <w:szCs w:val="28"/>
        </w:rPr>
        <w:t>5323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1A27259" w14:textId="77777777" w:rsidR="0080359C" w:rsidRDefault="0080359C" w:rsidP="0053248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00997B4" w14:textId="66221955" w:rsidR="0080359C" w:rsidRDefault="006810F0" w:rsidP="0053248D">
      <w:pPr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</w:t>
      </w:r>
      <w:r w:rsidR="0053248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иконавчого комітету </w:t>
      </w:r>
      <w:r w:rsidR="0053248D">
        <w:rPr>
          <w:rFonts w:ascii="Times New Roman" w:hAnsi="Times New Roman" w:cs="Times New Roman"/>
          <w:sz w:val="28"/>
          <w:szCs w:val="28"/>
        </w:rPr>
        <w:t xml:space="preserve">Луцької </w:t>
      </w:r>
      <w:r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AB6A2F">
        <w:rPr>
          <w:rFonts w:ascii="Times New Roman" w:hAnsi="Times New Roman" w:cs="Times New Roman"/>
          <w:sz w:val="28"/>
          <w:szCs w:val="28"/>
        </w:rPr>
        <w:t xml:space="preserve">______ </w:t>
      </w:r>
      <w:r w:rsidR="005E55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B0D7FEC" w14:textId="717B35D3" w:rsidR="0080359C" w:rsidRDefault="006810F0" w:rsidP="0053248D">
      <w:pPr>
        <w:ind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B6A2F">
        <w:rPr>
          <w:rFonts w:ascii="Times New Roman" w:hAnsi="Times New Roman" w:cs="Times New Roman"/>
          <w:sz w:val="28"/>
          <w:szCs w:val="28"/>
        </w:rPr>
        <w:t xml:space="preserve">______  </w:t>
      </w:r>
      <w:r w:rsidR="005E55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активів оформити актом прийому-передачі.</w:t>
      </w:r>
    </w:p>
    <w:p w14:paraId="2FF16F08" w14:textId="77777777" w:rsidR="0080359C" w:rsidRDefault="006810F0" w:rsidP="0053248D">
      <w:pPr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C3D47C4" w14:textId="77777777" w:rsidR="0080359C" w:rsidRDefault="0080359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5F71D72" w14:textId="77777777" w:rsidR="0080359C" w:rsidRDefault="0080359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4315FD3" w14:textId="77777777" w:rsidR="0080359C" w:rsidRDefault="0080359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5361172" w14:textId="77777777" w:rsidR="0080359C" w:rsidRDefault="006810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6481C8E" w14:textId="77777777" w:rsidR="0080359C" w:rsidRDefault="0080359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77C3AC4" w14:textId="77777777" w:rsidR="0080359C" w:rsidRDefault="0080359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3E76079" w14:textId="77777777" w:rsidR="0080359C" w:rsidRDefault="006810F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7E6CD1AD" w14:textId="77777777" w:rsidR="0080359C" w:rsidRDefault="006810F0"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2FB4E43E" w14:textId="77777777" w:rsidR="0080359C" w:rsidRDefault="0080359C">
      <w:pPr>
        <w:rPr>
          <w:rFonts w:ascii="Times New Roman" w:hAnsi="Times New Roman" w:cs="Times New Roman"/>
        </w:rPr>
      </w:pPr>
    </w:p>
    <w:p w14:paraId="49A4E4E1" w14:textId="77777777" w:rsidR="0080359C" w:rsidRDefault="0080359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359C" w:rsidSect="0053248D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2FAEA" w14:textId="77777777" w:rsidR="00AC114D" w:rsidRDefault="00AC114D" w:rsidP="0080359C">
      <w:r>
        <w:separator/>
      </w:r>
    </w:p>
  </w:endnote>
  <w:endnote w:type="continuationSeparator" w:id="0">
    <w:p w14:paraId="04EA4626" w14:textId="77777777" w:rsidR="00AC114D" w:rsidRDefault="00AC114D" w:rsidP="00803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24B0F" w14:textId="77777777" w:rsidR="00AC114D" w:rsidRDefault="00AC114D" w:rsidP="0080359C">
      <w:r>
        <w:separator/>
      </w:r>
    </w:p>
  </w:footnote>
  <w:footnote w:type="continuationSeparator" w:id="0">
    <w:p w14:paraId="53DBE0C3" w14:textId="77777777" w:rsidR="00AC114D" w:rsidRDefault="00AC114D" w:rsidP="00803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0857828"/>
      <w:docPartObj>
        <w:docPartGallery w:val="Page Numbers (Top of Page)"/>
        <w:docPartUnique/>
      </w:docPartObj>
    </w:sdtPr>
    <w:sdtContent>
      <w:p w14:paraId="43C3AC6E" w14:textId="77777777" w:rsidR="0080359C" w:rsidRDefault="00D53CAC">
        <w:pPr>
          <w:pStyle w:val="1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6810F0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6810F0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4BACB95" w14:textId="77777777" w:rsidR="0080359C" w:rsidRDefault="0080359C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59C"/>
    <w:rsid w:val="00084C85"/>
    <w:rsid w:val="004B24DB"/>
    <w:rsid w:val="0053248D"/>
    <w:rsid w:val="005E5578"/>
    <w:rsid w:val="006810F0"/>
    <w:rsid w:val="00686972"/>
    <w:rsid w:val="0080359C"/>
    <w:rsid w:val="009F67DE"/>
    <w:rsid w:val="00AB6A2F"/>
    <w:rsid w:val="00AC114D"/>
    <w:rsid w:val="00AF3032"/>
    <w:rsid w:val="00C042BF"/>
    <w:rsid w:val="00D53CAC"/>
    <w:rsid w:val="00FE2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FF4D451"/>
  <w15:docId w15:val="{A72B91B9-0F25-419E-AED1-C57BA8658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customStyle="1" w:styleId="1">
    <w:name w:val="Назва об'єкта1"/>
    <w:basedOn w:val="a"/>
    <w:qFormat/>
    <w:rsid w:val="0080359C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451984"/>
    <w:pPr>
      <w:suppressLineNumbers/>
    </w:pPr>
  </w:style>
  <w:style w:type="paragraph" w:styleId="ad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80359C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589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litvinchuk</cp:lastModifiedBy>
  <cp:revision>2</cp:revision>
  <cp:lastPrinted>2022-12-19T07:17:00Z</cp:lastPrinted>
  <dcterms:created xsi:type="dcterms:W3CDTF">2023-04-05T07:27:00Z</dcterms:created>
  <dcterms:modified xsi:type="dcterms:W3CDTF">2023-04-05T07:27:00Z</dcterms:modified>
  <dc:language>uk-UA</dc:language>
</cp:coreProperties>
</file>