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162B6" w14:textId="77777777" w:rsidR="0040615C" w:rsidRDefault="00000000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635" distR="0" simplePos="0" relativeHeight="251656192" behindDoc="0" locked="0" layoutInCell="1" allowOverlap="1" wp14:anchorId="340A9B1C" wp14:editId="15ED620F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7540" cy="63754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560" cy="637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4DD8D78" id="_x0000_tole_rId2" o:spid="_x0000_s1026" style="position:absolute;margin-left:.05pt;margin-top:.05pt;width:50.2pt;height:50.2pt;z-index:251656192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" filled="f" stroked="f" strokeweight="0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4ED7879B" wp14:editId="3D7A1AF4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7540" cy="637540"/>
                <wp:effectExtent l="0" t="0" r="0" b="0"/>
                <wp:wrapNone/>
                <wp:docPr id="2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560" cy="637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E541D1C" id="_x0000_tole_rId2" o:spid="_x0000_s1026" style="position:absolute;margin-left:0;margin-top:.05pt;width:50.2pt;height:50.2pt;z-index:251657216;visibility:hidden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" filled="f" stroked="f" strokeweight="0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pict w14:anchorId="1068CDB9">
          <v:shapetype id="_x0000_tole_rId2" o:spid="_x0000_m1027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>
        <w:rPr>
          <w:rFonts w:ascii="Times New Roman" w:hAnsi="Times New Roman" w:cs="Times New Roman"/>
          <w:sz w:val="28"/>
          <w:szCs w:val="28"/>
        </w:rPr>
        <w:object w:dxaOrig="1440" w:dyaOrig="1440" w14:anchorId="1FA8E5D6">
          <v:shape id="ole_rId2" o:spid="_x0000_s1026" type="#_x0000_tole_rId2" style="position:absolute;margin-left:203.6pt;margin-top:-9pt;width:57.4pt;height:59.2pt;z-index:251659264;mso-wrap-distance-right:0;mso-position-horizontal-relative:text;mso-position-vertical-relative:text" o:spt="75" o:preferrelative="t" path="m@4@5l@4@11@9@11@9@5xe" filled="f" stroked="f">
            <v:stroke joinstyle="miter"/>
            <v:imagedata r:id="rId6" o:title="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  <w10:wrap type="square" side="left"/>
          </v:shape>
          <o:OLEObject Type="Embed" ProgID="PBrush" ShapeID="ole_rId2" DrawAspect="Content" ObjectID="_1851755375" r:id="rId7"/>
        </w:object>
      </w:r>
    </w:p>
    <w:p w14:paraId="7AA4B89B" w14:textId="77777777" w:rsidR="0040615C" w:rsidRDefault="0040615C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1C4B0002" w14:textId="77777777" w:rsidR="0040615C" w:rsidRDefault="0040615C">
      <w:pPr>
        <w:rPr>
          <w:sz w:val="8"/>
          <w:szCs w:val="8"/>
        </w:rPr>
      </w:pPr>
    </w:p>
    <w:p w14:paraId="044BFD36" w14:textId="77777777" w:rsidR="0040615C" w:rsidRDefault="000000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723DA1BC" w14:textId="77777777" w:rsidR="0040615C" w:rsidRDefault="0040615C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1728E13" w14:textId="77777777" w:rsidR="0040615C" w:rsidRDefault="0000000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62C15494" w14:textId="77777777" w:rsidR="0040615C" w:rsidRDefault="0040615C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DD69E43" w14:textId="77777777" w:rsidR="0040615C" w:rsidRDefault="00000000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 xml:space="preserve">   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</w:p>
    <w:p w14:paraId="1D824AC8" w14:textId="77777777" w:rsidR="0040615C" w:rsidRDefault="0040615C">
      <w:pPr>
        <w:spacing w:line="360" w:lineRule="auto"/>
        <w:jc w:val="both"/>
        <w:rPr>
          <w:rFonts w:eastAsia="Times New Roman" w:cs="Times New Roman"/>
          <w:sz w:val="28"/>
          <w:szCs w:val="28"/>
          <w:lang w:bidi="ar-SA"/>
        </w:rPr>
      </w:pPr>
    </w:p>
    <w:p w14:paraId="2A7B975A" w14:textId="77777777" w:rsidR="0040615C" w:rsidRDefault="00000000">
      <w:pPr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 передачу матеріальних </w:t>
      </w:r>
    </w:p>
    <w:p w14:paraId="626A101D" w14:textId="77777777" w:rsidR="0040615C" w:rsidRDefault="00000000">
      <w:pPr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цінностей </w:t>
      </w:r>
    </w:p>
    <w:p w14:paraId="19F92020" w14:textId="77777777" w:rsidR="0040615C" w:rsidRDefault="0040615C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05521B35" w14:textId="77777777" w:rsidR="0040615C" w:rsidRDefault="0040615C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39EA80D8" w14:textId="7EE647A2" w:rsidR="0040615C" w:rsidRDefault="00000000">
      <w:pPr>
        <w:ind w:left="-57" w:firstLine="624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Відповідно до пункту 20 частини четвертої статті 42 Закону України «Про місцеве самоврядування в Україні», Програми покращення матеріально-технічного забезпечення військових частин та інших військових формувань, проведення заходів територіальної оборони та мобілізаційної підготовки Луцької міської територіальної громади на 2025–2027 роки, затвердженої  рішенням міської ради від 18.12.2024 № 66/87, зі змінами, враховуючи лист </w:t>
      </w:r>
      <w:r w:rsidR="00786077">
        <w:rPr>
          <w:rFonts w:ascii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 10.09.2026 № 40068:</w:t>
      </w:r>
    </w:p>
    <w:p w14:paraId="745DA7F8" w14:textId="77777777" w:rsidR="0040615C" w:rsidRDefault="0040615C">
      <w:pPr>
        <w:ind w:left="-57" w:firstLine="62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801DC90" w14:textId="1A1494C7" w:rsidR="0040615C" w:rsidRDefault="00000000">
      <w:pPr>
        <w:ind w:firstLine="567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  Передати з балансу Виконавчого комітету Луцької міської ради   </w:t>
      </w:r>
      <w:r w:rsidR="00786077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матеріальні цінності згідно з додатком.</w:t>
      </w:r>
    </w:p>
    <w:p w14:paraId="0A7769BD" w14:textId="58B24141" w:rsidR="0040615C" w:rsidRDefault="00000000">
      <w:pPr>
        <w:ind w:firstLine="567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 Відділу обліку та звітності міської ради та </w:t>
      </w:r>
      <w:r w:rsidR="00786077">
        <w:rPr>
          <w:rFonts w:ascii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передачу матеріальних цінностей оформити актом приймання-передачі.</w:t>
      </w:r>
    </w:p>
    <w:p w14:paraId="222040F1" w14:textId="77777777" w:rsidR="0040615C" w:rsidRDefault="00000000">
      <w:pPr>
        <w:ind w:firstLine="567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 Контроль за виконанням розпорядження покласти на першого заступника міського голови Ірину Чебелюк.</w:t>
      </w:r>
    </w:p>
    <w:p w14:paraId="4A6829C1" w14:textId="77777777" w:rsidR="0040615C" w:rsidRDefault="0040615C">
      <w:pPr>
        <w:ind w:left="567"/>
        <w:rPr>
          <w:rFonts w:ascii="Times New Roman" w:hAnsi="Times New Roman" w:cs="Times New Roman"/>
          <w:color w:val="000000"/>
          <w:sz w:val="28"/>
          <w:szCs w:val="28"/>
        </w:rPr>
      </w:pPr>
    </w:p>
    <w:p w14:paraId="1916A08A" w14:textId="77777777" w:rsidR="0040615C" w:rsidRDefault="0040615C">
      <w:pPr>
        <w:ind w:left="567"/>
        <w:rPr>
          <w:rFonts w:ascii="Times New Roman" w:hAnsi="Times New Roman" w:cs="Times New Roman"/>
          <w:color w:val="000000"/>
          <w:sz w:val="28"/>
          <w:szCs w:val="28"/>
        </w:rPr>
      </w:pPr>
    </w:p>
    <w:p w14:paraId="1419964B" w14:textId="77777777" w:rsidR="0040615C" w:rsidRDefault="0040615C">
      <w:pPr>
        <w:ind w:left="567"/>
        <w:rPr>
          <w:rFonts w:ascii="Times New Roman" w:hAnsi="Times New Roman" w:cs="Times New Roman"/>
          <w:color w:val="000000"/>
          <w:sz w:val="28"/>
          <w:szCs w:val="28"/>
        </w:rPr>
      </w:pPr>
    </w:p>
    <w:p w14:paraId="34A76BA7" w14:textId="77777777" w:rsidR="0040615C" w:rsidRDefault="00000000">
      <w:pPr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Секретар міської ради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Андрій РАЗУМОВСЬКИЙ</w:t>
      </w:r>
    </w:p>
    <w:p w14:paraId="15D9A62F" w14:textId="77777777" w:rsidR="0040615C" w:rsidRDefault="0040615C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9C91B9C" w14:textId="77777777" w:rsidR="0040615C" w:rsidRDefault="0040615C">
      <w:pPr>
        <w:jc w:val="both"/>
        <w:rPr>
          <w:rFonts w:ascii="Times New Roman" w:hAnsi="Times New Roman" w:cs="Times New Roman"/>
          <w:color w:val="000000"/>
        </w:rPr>
      </w:pPr>
    </w:p>
    <w:p w14:paraId="133514E7" w14:textId="77777777" w:rsidR="0040615C" w:rsidRDefault="00000000">
      <w:pPr>
        <w:rPr>
          <w:color w:val="000000"/>
        </w:rPr>
      </w:pPr>
      <w:r>
        <w:rPr>
          <w:rFonts w:ascii="Times New Roman" w:hAnsi="Times New Roman" w:cs="Times New Roman"/>
          <w:color w:val="000000"/>
        </w:rPr>
        <w:t>Бенесько 777 913</w:t>
      </w:r>
      <w:bookmarkStart w:id="0" w:name="_GoBack1"/>
      <w:bookmarkEnd w:id="0"/>
    </w:p>
    <w:p w14:paraId="766FA49A" w14:textId="77777777" w:rsidR="0040615C" w:rsidRDefault="00000000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Королюк 720 602</w:t>
      </w:r>
    </w:p>
    <w:sectPr w:rsidR="0040615C">
      <w:headerReference w:type="even" r:id="rId8"/>
      <w:headerReference w:type="default" r:id="rId9"/>
      <w:headerReference w:type="first" r:id="rId10"/>
      <w:pgSz w:w="11906" w:h="16838"/>
      <w:pgMar w:top="567" w:right="567" w:bottom="1134" w:left="1985" w:header="0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FCFBF" w14:textId="77777777" w:rsidR="00282D31" w:rsidRDefault="00282D31">
      <w:r>
        <w:separator/>
      </w:r>
    </w:p>
  </w:endnote>
  <w:endnote w:type="continuationSeparator" w:id="0">
    <w:p w14:paraId="78E374E9" w14:textId="77777777" w:rsidR="00282D31" w:rsidRDefault="00282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roman"/>
    <w:pitch w:val="variable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0B02F" w14:textId="77777777" w:rsidR="00282D31" w:rsidRDefault="00282D31">
      <w:r>
        <w:separator/>
      </w:r>
    </w:p>
  </w:footnote>
  <w:footnote w:type="continuationSeparator" w:id="0">
    <w:p w14:paraId="2BD2D518" w14:textId="77777777" w:rsidR="00282D31" w:rsidRDefault="00282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748C6" w14:textId="77777777" w:rsidR="0040615C" w:rsidRDefault="0040615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F8427" w14:textId="77777777" w:rsidR="0040615C" w:rsidRDefault="0040615C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4493A" w14:textId="77777777" w:rsidR="0040615C" w:rsidRDefault="0040615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615C"/>
    <w:rsid w:val="00282D31"/>
    <w:rsid w:val="0040615C"/>
    <w:rsid w:val="00786077"/>
    <w:rsid w:val="00A95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BE8D4F8"/>
  <w15:docId w15:val="{871FAC1A-2A7B-4DA6-A173-1D7A7D100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9"/>
    <w:qFormat/>
    <w:locked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3">
    <w:name w:val="Основний текст Знак"/>
    <w:basedOn w:val="a0"/>
    <w:link w:val="a4"/>
    <w:uiPriority w:val="99"/>
    <w:semiHidden/>
    <w:qFormat/>
    <w:locked/>
    <w:rPr>
      <w:rFonts w:cs="Mangal"/>
      <w:kern w:val="2"/>
      <w:sz w:val="21"/>
      <w:szCs w:val="21"/>
      <w:lang w:eastAsia="zh-CN" w:bidi="hi-IN"/>
    </w:rPr>
  </w:style>
  <w:style w:type="character" w:customStyle="1" w:styleId="a5">
    <w:name w:val="Верхній колонтитул Знак"/>
    <w:basedOn w:val="a0"/>
    <w:link w:val="a6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7">
    <w:name w:val="Нижній колонтитул Знак"/>
    <w:basedOn w:val="a0"/>
    <w:link w:val="a8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uiPriority w:val="99"/>
    <w:qFormat/>
    <w:rsid w:val="00421763"/>
    <w:rPr>
      <w:rFonts w:ascii="Times New Roman" w:hAnsi="Times New Roman"/>
      <w:sz w:val="26"/>
    </w:rPr>
  </w:style>
  <w:style w:type="character" w:customStyle="1" w:styleId="11">
    <w:name w:val="Строгий1"/>
    <w:uiPriority w:val="99"/>
    <w:qFormat/>
    <w:rsid w:val="000741B7"/>
    <w:rPr>
      <w:b/>
    </w:rPr>
  </w:style>
  <w:style w:type="character" w:customStyle="1" w:styleId="a9">
    <w:name w:val="Нижний колонтитул Знак"/>
    <w:qFormat/>
    <w:rPr>
      <w:rFonts w:cs="Mangal"/>
      <w:szCs w:val="21"/>
    </w:rPr>
  </w:style>
  <w:style w:type="character" w:customStyle="1" w:styleId="aa">
    <w:name w:val="Верхний колонтитул Знак"/>
    <w:qFormat/>
    <w:rPr>
      <w:rFonts w:cs="Mangal"/>
      <w:szCs w:val="21"/>
    </w:rPr>
  </w:style>
  <w:style w:type="character" w:customStyle="1" w:styleId="ab">
    <w:name w:val="Тема примітки Знак"/>
    <w:qFormat/>
    <w:rPr>
      <w:rFonts w:cs="Mangal"/>
      <w:b/>
      <w:bCs/>
      <w:sz w:val="20"/>
      <w:szCs w:val="18"/>
    </w:rPr>
  </w:style>
  <w:style w:type="character" w:customStyle="1" w:styleId="ac">
    <w:name w:val="Текст примітки Знак"/>
    <w:qFormat/>
    <w:rPr>
      <w:rFonts w:cs="Mangal"/>
      <w:sz w:val="20"/>
      <w:szCs w:val="18"/>
    </w:rPr>
  </w:style>
  <w:style w:type="character" w:styleId="ad">
    <w:name w:val="annotation reference"/>
    <w:qFormat/>
    <w:rPr>
      <w:sz w:val="16"/>
      <w:szCs w:val="16"/>
    </w:rPr>
  </w:style>
  <w:style w:type="character" w:customStyle="1" w:styleId="ae">
    <w:name w:val="Текст у виносці Знак"/>
    <w:qFormat/>
    <w:rPr>
      <w:rFonts w:ascii="Segoe UI" w:hAnsi="Segoe UI" w:cs="Mangal"/>
      <w:sz w:val="18"/>
      <w:szCs w:val="16"/>
    </w:rPr>
  </w:style>
  <w:style w:type="character" w:styleId="af">
    <w:name w:val="Strong"/>
    <w:qFormat/>
    <w:rPr>
      <w:b/>
    </w:rPr>
  </w:style>
  <w:style w:type="paragraph" w:customStyle="1" w:styleId="af0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iPriority w:val="99"/>
    <w:rsid w:val="00985271"/>
    <w:pPr>
      <w:spacing w:after="140" w:line="276" w:lineRule="auto"/>
    </w:pPr>
  </w:style>
  <w:style w:type="paragraph" w:styleId="af1">
    <w:name w:val="List"/>
    <w:basedOn w:val="a4"/>
    <w:uiPriority w:val="99"/>
    <w:rsid w:val="00985271"/>
  </w:style>
  <w:style w:type="paragraph" w:styleId="af2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f3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4"/>
    <w:uiPriority w:val="99"/>
    <w:qFormat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985271"/>
    <w:pPr>
      <w:suppressLineNumbers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f4">
    <w:name w:val="Верхній і нижній колонтитули"/>
    <w:basedOn w:val="a"/>
    <w:qFormat/>
  </w:style>
  <w:style w:type="paragraph" w:styleId="a6">
    <w:name w:val="header"/>
    <w:basedOn w:val="a"/>
    <w:link w:val="a5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f5">
    <w:name w:val="List Paragraph"/>
    <w:basedOn w:val="a"/>
    <w:uiPriority w:val="99"/>
    <w:qFormat/>
    <w:rsid w:val="000741B7"/>
    <w:pPr>
      <w:overflowPunct w:val="0"/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2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paragraph" w:customStyle="1" w:styleId="western">
    <w:name w:val="western"/>
    <w:basedOn w:val="a"/>
    <w:qFormat/>
    <w:pPr>
      <w:suppressAutoHyphens w:val="0"/>
      <w:spacing w:beforeAutospacing="1"/>
      <w:jc w:val="both"/>
    </w:pPr>
    <w:rPr>
      <w:rFonts w:ascii="Times New Roman" w:eastAsia="Times New Roman" w:hAnsi="Times New Roman" w:cs="Times New Roman"/>
      <w:color w:val="000000"/>
      <w:kern w:val="0"/>
      <w:lang w:val="en-US" w:eastAsia="en-US" w:bidi="ar-SA"/>
    </w:rPr>
  </w:style>
  <w:style w:type="paragraph" w:customStyle="1" w:styleId="2">
    <w:name w:val="Верхній колонтитул2"/>
    <w:qFormat/>
  </w:style>
  <w:style w:type="paragraph" w:styleId="af6">
    <w:name w:val="annotation subject"/>
    <w:qFormat/>
    <w:rPr>
      <w:rFonts w:cs="Mangal"/>
      <w:b/>
      <w:bCs/>
      <w:sz w:val="20"/>
      <w:szCs w:val="18"/>
    </w:rPr>
  </w:style>
  <w:style w:type="paragraph" w:styleId="af7">
    <w:name w:val="annotation text"/>
    <w:basedOn w:val="a"/>
    <w:qFormat/>
    <w:rPr>
      <w:rFonts w:cs="Mangal"/>
      <w:sz w:val="20"/>
      <w:szCs w:val="18"/>
    </w:rPr>
  </w:style>
  <w:style w:type="paragraph" w:styleId="af8">
    <w:name w:val="Balloon Text"/>
    <w:basedOn w:val="a"/>
    <w:qFormat/>
    <w:rPr>
      <w:rFonts w:ascii="Segoe UI" w:hAnsi="Segoe UI" w:cs="Mangal"/>
      <w:sz w:val="18"/>
      <w:szCs w:val="16"/>
    </w:rPr>
  </w:style>
  <w:style w:type="paragraph" w:customStyle="1" w:styleId="13">
    <w:name w:val="Нижній колонтитул1"/>
    <w:basedOn w:val="a"/>
    <w:qFormat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14">
    <w:name w:val="Верхній колонтитул1"/>
    <w:basedOn w:val="a"/>
    <w:qFormat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110">
    <w:name w:val="Заголовок 11"/>
    <w:basedOn w:val="a"/>
    <w:qFormat/>
    <w:pPr>
      <w:keepNext/>
      <w:spacing w:before="240" w:after="60"/>
    </w:pPr>
    <w:rPr>
      <w:rFonts w:ascii="Arial" w:hAnsi="Arial"/>
      <w:b/>
      <w:bCs/>
      <w:sz w:val="32"/>
      <w:szCs w:val="32"/>
    </w:rPr>
  </w:style>
  <w:style w:type="paragraph" w:customStyle="1" w:styleId="15">
    <w:name w:val="Назва об'єкта1"/>
    <w:basedOn w:val="a"/>
    <w:qFormat/>
    <w:pPr>
      <w:spacing w:before="120" w:after="120"/>
    </w:pPr>
    <w:rPr>
      <w:i/>
      <w:iCs/>
    </w:r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652</Words>
  <Characters>372</Characters>
  <Application>Microsoft Office Word</Application>
  <DocSecurity>0</DocSecurity>
  <Lines>3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dc:description/>
  <cp:lastModifiedBy>Наталія Литвинчук</cp:lastModifiedBy>
  <cp:revision>46</cp:revision>
  <cp:lastPrinted>2026-08-07T11:13:00Z</cp:lastPrinted>
  <dcterms:created xsi:type="dcterms:W3CDTF">2026-09-24T08:43:00Z</dcterms:created>
  <dcterms:modified xsi:type="dcterms:W3CDTF">2026-09-24T08:43:00Z</dcterms:modified>
  <dc:language>uk-UA</dc:language>
</cp:coreProperties>
</file>