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AB147" w14:textId="77777777" w:rsidR="00251AF2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2AA13AA8">
          <v:shape id="shape_0" o:spid="_x0000_s1028" style="position:absolute;margin-left:-864.9pt;margin-top:-841.85pt;width:811.15pt;height:811pt;z-index:251656704;mso-wrap-style:none;v-text-anchor:middle" coordsize="28617,28612" o:allowincell="f" path="m28616,28611l,28611,,,28616,r,28611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065410A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20EC2E8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5974738" r:id="rId5"/>
        </w:object>
      </w:r>
    </w:p>
    <w:p w14:paraId="068FD4C0" w14:textId="77777777" w:rsidR="00251AF2" w:rsidRDefault="00251AF2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6E18910" w14:textId="77777777" w:rsidR="00251AF2" w:rsidRDefault="00251AF2"/>
    <w:p w14:paraId="25541750" w14:textId="77777777" w:rsidR="00251AF2" w:rsidRDefault="00251AF2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60F0C24" w14:textId="77777777" w:rsidR="00251AF2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A517DC6" w14:textId="77777777" w:rsidR="00251AF2" w:rsidRDefault="00251A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52CD5B" w14:textId="77777777" w:rsidR="00251AF2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A9CC6EA" w14:textId="77777777" w:rsidR="00251AF2" w:rsidRDefault="00251AF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B87FB51" w14:textId="77777777" w:rsidR="00251AF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4AC11303" w14:textId="77777777" w:rsidR="00251AF2" w:rsidRDefault="00251AF2">
      <w:pPr>
        <w:rPr>
          <w:rFonts w:ascii="Times New Roman" w:hAnsi="Times New Roman" w:cs="Times New Roman"/>
          <w:sz w:val="28"/>
          <w:szCs w:val="28"/>
        </w:rPr>
      </w:pPr>
    </w:p>
    <w:p w14:paraId="6C0349F5" w14:textId="77777777" w:rsidR="00251AF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5391D1C" w14:textId="77777777" w:rsidR="00251AF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B1EA499" w14:textId="77777777" w:rsidR="00251AF2" w:rsidRDefault="00251AF2">
      <w:pPr>
        <w:rPr>
          <w:rFonts w:ascii="Times New Roman" w:hAnsi="Times New Roman" w:cs="Times New Roman"/>
          <w:sz w:val="28"/>
          <w:szCs w:val="28"/>
        </w:rPr>
      </w:pPr>
    </w:p>
    <w:p w14:paraId="319D4ADD" w14:textId="77777777" w:rsidR="00251AF2" w:rsidRDefault="00251AF2">
      <w:pPr>
        <w:rPr>
          <w:rFonts w:ascii="Times New Roman" w:hAnsi="Times New Roman" w:cs="Times New Roman"/>
          <w:sz w:val="28"/>
          <w:szCs w:val="28"/>
        </w:rPr>
      </w:pPr>
    </w:p>
    <w:p w14:paraId="7A4DCC7C" w14:textId="23C3853F" w:rsidR="00251AF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 54/20, враховуючи листи </w:t>
      </w:r>
      <w:r w:rsidR="00A2328B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.09.2023 №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79/520/1, </w:t>
      </w:r>
      <w:r>
        <w:rPr>
          <w:rFonts w:ascii="Times New Roman" w:hAnsi="Times New Roman" w:cs="Times New Roman"/>
          <w:color w:val="000000"/>
          <w:sz w:val="28"/>
          <w:szCs w:val="28"/>
        </w:rPr>
        <w:t>від 05.11.2023 № 1789/29/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7171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15AAA6D6" w14:textId="77777777" w:rsidR="00251AF2" w:rsidRDefault="00251AF2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CF27E6" w14:textId="0ABCA6BC" w:rsidR="00251AF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2328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C3A7951" w14:textId="1F73BDA5" w:rsidR="00251AF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2328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A4D25AA" w14:textId="77777777" w:rsidR="00251AF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CAAD3BC" w14:textId="77777777" w:rsidR="00251AF2" w:rsidRDefault="00251AF2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0899922" w14:textId="77777777" w:rsidR="00251AF2" w:rsidRDefault="00251AF2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9C46BEB" w14:textId="77777777" w:rsidR="00251AF2" w:rsidRDefault="00251AF2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F6CE38B" w14:textId="77777777" w:rsidR="00251AF2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F624F25" w14:textId="77777777" w:rsidR="00251AF2" w:rsidRDefault="00251AF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831DD3" w14:textId="77777777" w:rsidR="00251AF2" w:rsidRDefault="00251AF2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61C0A41" w14:textId="77777777" w:rsidR="00251AF2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2CC26151" w14:textId="77777777" w:rsidR="00251AF2" w:rsidRDefault="00000000">
      <w:bookmarkStart w:id="0" w:name="_GoBack11"/>
      <w:bookmarkStart w:id="1" w:name="_GoBack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p w14:paraId="381C2416" w14:textId="77777777" w:rsidR="00251AF2" w:rsidRDefault="00251AF2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51AF2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AF2"/>
    <w:rsid w:val="00251AF2"/>
    <w:rsid w:val="00A2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C881A6"/>
  <w15:docId w15:val="{72A548A4-A9A5-4B6F-AA97-4AE0530D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686</Words>
  <Characters>392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68</cp:revision>
  <dcterms:created xsi:type="dcterms:W3CDTF">2024-01-05T13:45:00Z</dcterms:created>
  <dcterms:modified xsi:type="dcterms:W3CDTF">2024-01-05T13:46:00Z</dcterms:modified>
  <dc:language>uk-UA</dc:language>
</cp:coreProperties>
</file>